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F7C95" w14:textId="77777777" w:rsidR="00163F02" w:rsidRPr="00B24D81" w:rsidRDefault="00163F02" w:rsidP="00115BCF">
      <w:pPr>
        <w:spacing w:before="240" w:after="240" w:line="276" w:lineRule="auto"/>
        <w:ind w:left="567" w:right="90" w:hanging="567"/>
        <w:jc w:val="center"/>
        <w:rPr>
          <w:rFonts w:ascii="Times New Roman" w:eastAsia="Times New Roman" w:hAnsi="Times New Roman" w:cs="Times New Roman"/>
          <w:b/>
          <w:u w:val="single"/>
          <w:lang w:bidi="ml-IN"/>
        </w:rPr>
      </w:pPr>
      <w:bookmarkStart w:id="0" w:name="_GoBack"/>
      <w:bookmarkEnd w:id="0"/>
    </w:p>
    <w:p w14:paraId="1A0B4A9B" w14:textId="77777777" w:rsidR="00121FC9" w:rsidRPr="00B24D81" w:rsidRDefault="00121FC9" w:rsidP="00115BCF">
      <w:pPr>
        <w:spacing w:before="240" w:after="240" w:line="276" w:lineRule="auto"/>
        <w:ind w:left="567" w:right="90" w:hanging="567"/>
        <w:jc w:val="center"/>
        <w:rPr>
          <w:rFonts w:ascii="Times New Roman" w:eastAsia="Times New Roman" w:hAnsi="Times New Roman" w:cs="Times New Roman"/>
          <w:b/>
          <w:lang w:bidi="ml-IN"/>
        </w:rPr>
      </w:pPr>
      <w:r w:rsidRPr="00B24D81">
        <w:rPr>
          <w:rFonts w:ascii="Times New Roman" w:eastAsia="Times New Roman" w:hAnsi="Times New Roman" w:cs="Times New Roman"/>
          <w:b/>
          <w:u w:val="single"/>
          <w:lang w:bidi="ml-IN"/>
        </w:rPr>
        <w:t>REDEVELOPMENT AGREEMENT</w:t>
      </w:r>
      <w:r w:rsidRPr="00B24D81">
        <w:rPr>
          <w:rFonts w:ascii="Times New Roman" w:eastAsia="Times New Roman" w:hAnsi="Times New Roman" w:cs="Times New Roman"/>
          <w:b/>
          <w:lang w:bidi="ml-IN"/>
        </w:rPr>
        <w:t xml:space="preserve"> </w:t>
      </w:r>
    </w:p>
    <w:p w14:paraId="3E39D40E" w14:textId="77777777" w:rsidR="0066150E" w:rsidRPr="00B24D81" w:rsidRDefault="0066150E" w:rsidP="00115BCF">
      <w:pPr>
        <w:spacing w:before="240" w:after="240" w:line="276" w:lineRule="auto"/>
        <w:ind w:left="567" w:right="90" w:hanging="567"/>
        <w:rPr>
          <w:rFonts w:ascii="Times New Roman" w:eastAsia="Times New Roman" w:hAnsi="Times New Roman" w:cs="Times New Roman"/>
          <w:lang w:bidi="ml-IN"/>
        </w:rPr>
      </w:pPr>
    </w:p>
    <w:p w14:paraId="4B88FC52" w14:textId="76D4D3DC" w:rsidR="00121FC9" w:rsidRPr="00B24D81" w:rsidRDefault="00121FC9" w:rsidP="00115BCF">
      <w:pPr>
        <w:spacing w:before="240" w:after="240" w:line="276" w:lineRule="auto"/>
        <w:ind w:right="90"/>
        <w:rPr>
          <w:rFonts w:ascii="Times New Roman" w:eastAsia="Times New Roman" w:hAnsi="Times New Roman" w:cs="Times New Roman"/>
          <w:lang w:bidi="ml-IN"/>
        </w:rPr>
      </w:pPr>
      <w:r w:rsidRPr="00B24D81">
        <w:rPr>
          <w:rFonts w:ascii="Times New Roman" w:eastAsia="Times New Roman" w:hAnsi="Times New Roman" w:cs="Times New Roman"/>
          <w:lang w:bidi="ml-IN"/>
        </w:rPr>
        <w:t>THIS REDEVELOPMENT AGREEMENT (“</w:t>
      </w:r>
      <w:r w:rsidRPr="00B24D81">
        <w:rPr>
          <w:rFonts w:ascii="Times New Roman" w:eastAsia="Times New Roman" w:hAnsi="Times New Roman" w:cs="Times New Roman"/>
          <w:b/>
          <w:bCs/>
          <w:lang w:bidi="ml-IN"/>
        </w:rPr>
        <w:t>Agreement</w:t>
      </w:r>
      <w:r w:rsidRPr="00B24D81">
        <w:rPr>
          <w:rFonts w:ascii="Times New Roman" w:eastAsia="Times New Roman" w:hAnsi="Times New Roman" w:cs="Times New Roman"/>
          <w:lang w:bidi="ml-IN"/>
        </w:rPr>
        <w:t xml:space="preserve">”) made and </w:t>
      </w:r>
      <w:r w:rsidR="00C0147A" w:rsidRPr="00B24D81">
        <w:rPr>
          <w:rFonts w:ascii="Times New Roman" w:eastAsia="Times New Roman" w:hAnsi="Times New Roman" w:cs="Times New Roman"/>
          <w:lang w:bidi="ml-IN"/>
        </w:rPr>
        <w:t>executed at</w:t>
      </w:r>
      <w:r w:rsidR="0022035A" w:rsidRPr="00B24D81">
        <w:rPr>
          <w:rFonts w:ascii="Times New Roman" w:eastAsia="Times New Roman" w:hAnsi="Times New Roman" w:cs="Times New Roman"/>
          <w:lang w:bidi="ml-IN"/>
        </w:rPr>
        <w:t xml:space="preserve"> </w:t>
      </w:r>
      <w:r w:rsidR="00412E43" w:rsidRPr="00B24D81">
        <w:rPr>
          <w:rFonts w:ascii="Times New Roman" w:eastAsia="Times New Roman" w:hAnsi="Times New Roman" w:cs="Times New Roman"/>
          <w:lang w:bidi="ml-IN"/>
        </w:rPr>
        <w:t xml:space="preserve">Navi Mumbai on this </w:t>
      </w:r>
      <w:r w:rsidR="00BE695B" w:rsidRPr="00B24D81">
        <w:rPr>
          <w:rFonts w:ascii="Times New Roman" w:eastAsia="Times New Roman" w:hAnsi="Times New Roman" w:cs="Times New Roman"/>
          <w:lang w:bidi="ml-IN"/>
        </w:rPr>
        <w:t xml:space="preserve">_____________ </w:t>
      </w:r>
      <w:r w:rsidR="00412E43" w:rsidRPr="00B24D81">
        <w:rPr>
          <w:rFonts w:ascii="Times New Roman" w:eastAsia="Times New Roman" w:hAnsi="Times New Roman" w:cs="Times New Roman"/>
          <w:lang w:bidi="ml-IN"/>
        </w:rPr>
        <w:t xml:space="preserve">day of </w:t>
      </w:r>
      <w:r w:rsidR="00BE695B" w:rsidRPr="00B24D81">
        <w:rPr>
          <w:rFonts w:ascii="Times New Roman" w:eastAsia="Times New Roman" w:hAnsi="Times New Roman" w:cs="Times New Roman"/>
          <w:lang w:bidi="ml-IN"/>
        </w:rPr>
        <w:t xml:space="preserve">________________ </w:t>
      </w:r>
      <w:r w:rsidR="00412E43" w:rsidRPr="00B24D81">
        <w:rPr>
          <w:rFonts w:ascii="Times New Roman" w:eastAsia="Times New Roman" w:hAnsi="Times New Roman" w:cs="Times New Roman"/>
          <w:lang w:bidi="ml-IN"/>
        </w:rPr>
        <w:t>202</w:t>
      </w:r>
      <w:r w:rsidR="00E27205" w:rsidRPr="00B24D81">
        <w:rPr>
          <w:rFonts w:ascii="Times New Roman" w:eastAsia="Times New Roman" w:hAnsi="Times New Roman" w:cs="Times New Roman"/>
          <w:lang w:bidi="ml-IN"/>
        </w:rPr>
        <w:t>5</w:t>
      </w:r>
    </w:p>
    <w:p w14:paraId="6144AA75" w14:textId="77777777" w:rsidR="00121FC9" w:rsidRPr="00B24D81" w:rsidRDefault="00121FC9" w:rsidP="00115BCF">
      <w:pPr>
        <w:spacing w:before="240" w:after="240" w:line="276" w:lineRule="auto"/>
        <w:ind w:left="567" w:right="90" w:hanging="567"/>
        <w:jc w:val="center"/>
        <w:rPr>
          <w:rFonts w:ascii="Times New Roman" w:eastAsia="Times New Roman" w:hAnsi="Times New Roman" w:cs="Times New Roman"/>
          <w:lang w:bidi="ml-IN"/>
        </w:rPr>
      </w:pPr>
      <w:r w:rsidRPr="00B24D81">
        <w:rPr>
          <w:rFonts w:ascii="Times New Roman" w:eastAsia="Times New Roman" w:hAnsi="Times New Roman" w:cs="Times New Roman"/>
          <w:lang w:bidi="ml-IN"/>
        </w:rPr>
        <w:t>BETWEEN</w:t>
      </w:r>
    </w:p>
    <w:p w14:paraId="224C2E16" w14:textId="4BE0F84B" w:rsidR="00121FC9" w:rsidRPr="00B24D81" w:rsidRDefault="000D6CB8" w:rsidP="00115BCF">
      <w:pPr>
        <w:spacing w:before="240" w:after="240" w:line="276" w:lineRule="auto"/>
        <w:ind w:right="90"/>
        <w:rPr>
          <w:rFonts w:ascii="Times New Roman" w:eastAsia="Times New Roman" w:hAnsi="Times New Roman" w:cs="Times New Roman"/>
          <w:lang w:bidi="ml-IN"/>
        </w:rPr>
      </w:pPr>
      <w:r w:rsidRPr="00B24D81">
        <w:rPr>
          <w:rFonts w:ascii="Times New Roman" w:eastAsia="Times New Roman" w:hAnsi="Times New Roman" w:cs="Times New Roman"/>
          <w:b/>
          <w:bCs/>
          <w:lang w:bidi="ml-IN"/>
        </w:rPr>
        <w:t xml:space="preserve">REVERE </w:t>
      </w:r>
      <w:r w:rsidR="00121FC9" w:rsidRPr="00B24D81">
        <w:rPr>
          <w:rFonts w:ascii="Times New Roman" w:eastAsia="Times New Roman" w:hAnsi="Times New Roman" w:cs="Times New Roman"/>
          <w:b/>
          <w:bCs/>
          <w:lang w:bidi="ml-IN"/>
        </w:rPr>
        <w:t>COOPERATIVE HOUSING SOCIETY LTD</w:t>
      </w:r>
      <w:r w:rsidR="00AE7668" w:rsidRPr="00B24D81">
        <w:rPr>
          <w:rFonts w:ascii="Times New Roman" w:eastAsia="Times New Roman" w:hAnsi="Times New Roman" w:cs="Times New Roman"/>
          <w:lang w:bidi="ml-IN"/>
        </w:rPr>
        <w:t xml:space="preserve">., </w:t>
      </w:r>
      <w:r w:rsidR="00121FC9" w:rsidRPr="00B24D81">
        <w:rPr>
          <w:rFonts w:ascii="Times New Roman" w:eastAsia="Times New Roman" w:hAnsi="Times New Roman" w:cs="Times New Roman"/>
          <w:lang w:bidi="ml-IN"/>
        </w:rPr>
        <w:t xml:space="preserve">a Co-operative Housing Society duly registered under the Maharashtra Co-operative Societies Act, 1960 bearing Registration No. </w:t>
      </w:r>
      <w:r w:rsidR="00490058" w:rsidRPr="00115BCF">
        <w:rPr>
          <w:rFonts w:ascii="Times New Roman" w:hAnsi="Times New Roman" w:cs="Times New Roman"/>
        </w:rPr>
        <w:t>NBOM/ CIDCO/ HSG/ (TC)/ 8459/ JTR/ YEAR – 2019 – 2020 dated 27/02/2020,</w:t>
      </w:r>
      <w:r w:rsidR="00121FC9" w:rsidRPr="00B24D81">
        <w:rPr>
          <w:rFonts w:ascii="Times New Roman" w:eastAsia="Times New Roman" w:hAnsi="Times New Roman" w:cs="Times New Roman"/>
          <w:lang w:bidi="ml-IN"/>
        </w:rPr>
        <w:t xml:space="preserve"> and having its Registered Office at Plot Nos.</w:t>
      </w:r>
      <w:r w:rsidR="00245552" w:rsidRPr="00B24D81">
        <w:rPr>
          <w:rFonts w:ascii="Times New Roman" w:eastAsia="Times New Roman" w:hAnsi="Times New Roman" w:cs="Times New Roman"/>
          <w:lang w:bidi="ml-IN"/>
        </w:rPr>
        <w:t>1</w:t>
      </w:r>
      <w:r w:rsidR="00121FC9" w:rsidRPr="00B24D81">
        <w:rPr>
          <w:rFonts w:ascii="Times New Roman" w:eastAsia="Times New Roman" w:hAnsi="Times New Roman" w:cs="Times New Roman"/>
          <w:lang w:bidi="ml-IN"/>
        </w:rPr>
        <w:t xml:space="preserve"> to 8, Sector – 2, Vashi, Navi Mumbai 400 703 hereinafter referred to as the “</w:t>
      </w:r>
      <w:r w:rsidR="00121FC9" w:rsidRPr="00B24D81">
        <w:rPr>
          <w:rFonts w:ascii="Times New Roman" w:eastAsia="Times New Roman" w:hAnsi="Times New Roman" w:cs="Times New Roman"/>
          <w:b/>
          <w:bCs/>
          <w:lang w:bidi="ml-IN"/>
        </w:rPr>
        <w:t>Society</w:t>
      </w:r>
      <w:r w:rsidR="00121FC9" w:rsidRPr="00B24D81">
        <w:rPr>
          <w:rFonts w:ascii="Times New Roman" w:eastAsia="Times New Roman" w:hAnsi="Times New Roman" w:cs="Times New Roman"/>
          <w:lang w:bidi="ml-IN"/>
        </w:rPr>
        <w:t xml:space="preserve">” (which expression shall unless it be repugnant to the context or the meaning thereof shall be deemed to mean and include its successors and each of the present individual members of the Society and each of their respective heirs, executors, and administrators and/or successors) of the </w:t>
      </w:r>
      <w:r w:rsidR="00121FC9" w:rsidRPr="00B24D81">
        <w:rPr>
          <w:rFonts w:ascii="Times New Roman" w:eastAsia="Times New Roman" w:hAnsi="Times New Roman" w:cs="Times New Roman"/>
          <w:b/>
          <w:bCs/>
          <w:lang w:bidi="ml-IN"/>
        </w:rPr>
        <w:t>ONE PART</w:t>
      </w:r>
      <w:r w:rsidR="00121FC9" w:rsidRPr="00B24D81">
        <w:rPr>
          <w:rFonts w:ascii="Times New Roman" w:eastAsia="Times New Roman" w:hAnsi="Times New Roman" w:cs="Times New Roman"/>
          <w:lang w:bidi="ml-IN"/>
        </w:rPr>
        <w:t xml:space="preserve"> </w:t>
      </w:r>
      <w:r w:rsidR="00C0147A" w:rsidRPr="00B24D81">
        <w:rPr>
          <w:rFonts w:ascii="Times New Roman" w:eastAsia="Times New Roman" w:hAnsi="Times New Roman" w:cs="Times New Roman"/>
          <w:lang w:bidi="ml-IN"/>
        </w:rPr>
        <w:t xml:space="preserve"> </w:t>
      </w:r>
    </w:p>
    <w:p w14:paraId="5F90C4D4" w14:textId="77777777" w:rsidR="00121FC9" w:rsidRPr="00B24D81" w:rsidRDefault="00121FC9" w:rsidP="00115BCF">
      <w:pPr>
        <w:spacing w:before="240" w:after="240" w:line="276" w:lineRule="auto"/>
        <w:ind w:left="567" w:right="90" w:hanging="567"/>
        <w:jc w:val="center"/>
        <w:rPr>
          <w:rFonts w:ascii="Times New Roman" w:eastAsia="Times New Roman" w:hAnsi="Times New Roman" w:cs="Times New Roman"/>
          <w:lang w:bidi="ml-IN"/>
        </w:rPr>
      </w:pPr>
      <w:r w:rsidRPr="00B24D81">
        <w:rPr>
          <w:rFonts w:ascii="Times New Roman" w:eastAsia="Times New Roman" w:hAnsi="Times New Roman" w:cs="Times New Roman"/>
          <w:lang w:bidi="ml-IN"/>
        </w:rPr>
        <w:t>AND</w:t>
      </w:r>
    </w:p>
    <w:p w14:paraId="4FDBD3C1" w14:textId="0386A131" w:rsidR="00121FC9" w:rsidRPr="00B24D81" w:rsidRDefault="00CD23E7" w:rsidP="00115BCF">
      <w:pPr>
        <w:spacing w:before="240" w:after="240" w:line="276" w:lineRule="auto"/>
        <w:ind w:right="90"/>
        <w:rPr>
          <w:rFonts w:ascii="Times New Roman" w:eastAsia="Times New Roman" w:hAnsi="Times New Roman" w:cs="Times New Roman"/>
          <w:lang w:bidi="ml-IN"/>
        </w:rPr>
      </w:pPr>
      <w:r w:rsidRPr="00B24D81">
        <w:rPr>
          <w:rFonts w:ascii="Times New Roman" w:eastAsia="Times New Roman" w:hAnsi="Times New Roman" w:cs="Times New Roman"/>
          <w:b/>
          <w:bCs/>
          <w:lang w:bidi="ml-IN"/>
        </w:rPr>
        <w:t xml:space="preserve"> </w:t>
      </w:r>
      <w:r w:rsidR="006B0C17" w:rsidRPr="00B24D81">
        <w:rPr>
          <w:rFonts w:ascii="Times New Roman" w:eastAsia="Times New Roman" w:hAnsi="Times New Roman" w:cs="Times New Roman"/>
          <w:b/>
          <w:bCs/>
          <w:lang w:bidi="ml-IN"/>
        </w:rPr>
        <w:t xml:space="preserve">KOLTE-PATIL </w:t>
      </w:r>
      <w:r w:rsidR="00BE695B" w:rsidRPr="00B24D81">
        <w:rPr>
          <w:rFonts w:ascii="Times New Roman" w:eastAsia="Times New Roman" w:hAnsi="Times New Roman" w:cs="Times New Roman"/>
          <w:b/>
          <w:bCs/>
          <w:lang w:bidi="ml-IN"/>
        </w:rPr>
        <w:t xml:space="preserve">NIVASTI </w:t>
      </w:r>
      <w:r w:rsidR="0023220D" w:rsidRPr="00B24D81">
        <w:rPr>
          <w:rFonts w:ascii="Times New Roman" w:eastAsia="Times New Roman" w:hAnsi="Times New Roman" w:cs="Times New Roman"/>
          <w:b/>
          <w:bCs/>
          <w:lang w:bidi="ml-IN"/>
        </w:rPr>
        <w:t xml:space="preserve">PROJECTS </w:t>
      </w:r>
      <w:r w:rsidR="00BE695B" w:rsidRPr="00B24D81">
        <w:rPr>
          <w:rFonts w:ascii="Times New Roman" w:eastAsia="Times New Roman" w:hAnsi="Times New Roman" w:cs="Times New Roman"/>
          <w:b/>
          <w:bCs/>
          <w:lang w:bidi="ml-IN"/>
        </w:rPr>
        <w:t xml:space="preserve">LLP </w:t>
      </w:r>
      <w:r w:rsidR="00A546CA" w:rsidRPr="00B24D81">
        <w:rPr>
          <w:rFonts w:ascii="Times New Roman" w:eastAsia="Times New Roman" w:hAnsi="Times New Roman" w:cs="Times New Roman"/>
          <w:b/>
          <w:bCs/>
          <w:lang w:bidi="ml-IN"/>
        </w:rPr>
        <w:t xml:space="preserve"> </w:t>
      </w:r>
      <w:r w:rsidR="00121FC9" w:rsidRPr="00B24D81">
        <w:rPr>
          <w:rFonts w:ascii="Times New Roman" w:eastAsia="Times New Roman" w:hAnsi="Times New Roman" w:cs="Times New Roman"/>
          <w:lang w:bidi="ml-IN"/>
        </w:rPr>
        <w:t xml:space="preserve">(LLPIN- </w:t>
      </w:r>
      <w:r w:rsidR="00430380" w:rsidRPr="00B24D81">
        <w:rPr>
          <w:rFonts w:ascii="Times New Roman" w:eastAsia="Times New Roman" w:hAnsi="Times New Roman" w:cs="Times New Roman"/>
          <w:lang w:bidi="ml-IN"/>
        </w:rPr>
        <w:t>_________________</w:t>
      </w:r>
      <w:r w:rsidR="00121FC9" w:rsidRPr="00B24D81">
        <w:rPr>
          <w:rFonts w:ascii="Times New Roman" w:eastAsia="Times New Roman" w:hAnsi="Times New Roman" w:cs="Times New Roman"/>
          <w:lang w:bidi="ml-IN"/>
        </w:rPr>
        <w:t xml:space="preserve">) being a Limited Liability Partnership Firm incorporated under the provisions of the Limited Liability Partnership Act, 2008, and having its </w:t>
      </w:r>
      <w:r w:rsidR="008175E1" w:rsidRPr="00B24D81">
        <w:rPr>
          <w:rFonts w:ascii="Times New Roman" w:eastAsia="Times New Roman" w:hAnsi="Times New Roman" w:cs="Times New Roman"/>
          <w:lang w:bidi="ml-IN"/>
        </w:rPr>
        <w:t>205/206/A/B/C FP No. 188, City Point Dhole Patil Road</w:t>
      </w:r>
      <w:r w:rsidR="008175E1" w:rsidRPr="00B24D81">
        <w:rPr>
          <w:rFonts w:ascii="Times New Roman" w:hAnsi="Times New Roman" w:cs="Times New Roman"/>
        </w:rPr>
        <w:t>, Pune Maharashtra,</w:t>
      </w:r>
      <w:r w:rsidR="00121FC9" w:rsidRPr="00B24D81">
        <w:rPr>
          <w:rFonts w:ascii="Times New Roman" w:eastAsia="Times New Roman" w:hAnsi="Times New Roman" w:cs="Times New Roman"/>
          <w:lang w:bidi="ml-IN"/>
        </w:rPr>
        <w:t xml:space="preserve"> hereinafter referred to as the “</w:t>
      </w:r>
      <w:r w:rsidR="00121FC9" w:rsidRPr="00B24D81">
        <w:rPr>
          <w:rFonts w:ascii="Times New Roman" w:eastAsia="Times New Roman" w:hAnsi="Times New Roman" w:cs="Times New Roman"/>
          <w:b/>
          <w:bCs/>
          <w:lang w:bidi="ml-IN"/>
        </w:rPr>
        <w:t>Developer</w:t>
      </w:r>
      <w:r w:rsidR="00121FC9" w:rsidRPr="00B24D81">
        <w:rPr>
          <w:rFonts w:ascii="Times New Roman" w:eastAsia="Times New Roman" w:hAnsi="Times New Roman" w:cs="Times New Roman"/>
          <w:lang w:bidi="ml-IN"/>
        </w:rPr>
        <w:t>” (</w:t>
      </w:r>
      <w:r w:rsidR="00412E43" w:rsidRPr="00B24D81">
        <w:rPr>
          <w:rFonts w:ascii="Times New Roman" w:hAnsi="Times New Roman" w:cs="Times New Roman"/>
        </w:rPr>
        <w:t>which expression shall unless it be  repugnant to the context or meaning thereof mean and include the  partners  of the said firm, the survivors</w:t>
      </w:r>
      <w:r w:rsidR="0063792B" w:rsidRPr="00B24D81">
        <w:rPr>
          <w:rFonts w:ascii="Times New Roman" w:hAnsi="Times New Roman" w:cs="Times New Roman"/>
        </w:rPr>
        <w:t>,</w:t>
      </w:r>
      <w:r w:rsidR="00412E43" w:rsidRPr="00B24D81">
        <w:rPr>
          <w:rFonts w:ascii="Times New Roman" w:hAnsi="Times New Roman" w:cs="Times New Roman"/>
        </w:rPr>
        <w:t xml:space="preserve"> and the</w:t>
      </w:r>
      <w:r w:rsidR="0063792B" w:rsidRPr="00B24D81">
        <w:rPr>
          <w:rFonts w:ascii="Times New Roman" w:hAnsi="Times New Roman" w:cs="Times New Roman"/>
        </w:rPr>
        <w:t>ir</w:t>
      </w:r>
      <w:r w:rsidR="00412E43" w:rsidRPr="00B24D81">
        <w:rPr>
          <w:rFonts w:ascii="Times New Roman" w:hAnsi="Times New Roman" w:cs="Times New Roman"/>
        </w:rPr>
        <w:t xml:space="preserve"> heirs, executors, administrators </w:t>
      </w:r>
      <w:r w:rsidR="0063792B" w:rsidRPr="00B24D81">
        <w:rPr>
          <w:rFonts w:ascii="Times New Roman" w:hAnsi="Times New Roman" w:cs="Times New Roman"/>
        </w:rPr>
        <w:t>and</w:t>
      </w:r>
      <w:r w:rsidR="00163F02" w:rsidRPr="00B24D81">
        <w:rPr>
          <w:rFonts w:ascii="Times New Roman" w:hAnsi="Times New Roman" w:cs="Times New Roman"/>
        </w:rPr>
        <w:t xml:space="preserve"> </w:t>
      </w:r>
      <w:r w:rsidR="00412E43" w:rsidRPr="00B24D81">
        <w:rPr>
          <w:rFonts w:ascii="Times New Roman" w:hAnsi="Times New Roman" w:cs="Times New Roman"/>
        </w:rPr>
        <w:t>the last surviving partner and his/her assigns</w:t>
      </w:r>
      <w:r w:rsidR="0063792B" w:rsidRPr="00B24D81">
        <w:rPr>
          <w:rFonts w:ascii="Times New Roman" w:hAnsi="Times New Roman" w:cs="Times New Roman"/>
        </w:rPr>
        <w:t xml:space="preserve"> </w:t>
      </w:r>
      <w:r w:rsidR="00121FC9" w:rsidRPr="00B24D81">
        <w:rPr>
          <w:rFonts w:ascii="Times New Roman" w:eastAsia="Times New Roman" w:hAnsi="Times New Roman" w:cs="Times New Roman"/>
          <w:lang w:bidi="ml-IN"/>
        </w:rPr>
        <w:t xml:space="preserve">) of the </w:t>
      </w:r>
      <w:r w:rsidR="00121FC9" w:rsidRPr="00B24D81">
        <w:rPr>
          <w:rFonts w:ascii="Times New Roman" w:eastAsia="Times New Roman" w:hAnsi="Times New Roman" w:cs="Times New Roman"/>
          <w:b/>
          <w:bCs/>
          <w:lang w:bidi="ml-IN"/>
        </w:rPr>
        <w:t>OTHER PART</w:t>
      </w:r>
      <w:r w:rsidR="00121FC9" w:rsidRPr="00B24D81">
        <w:rPr>
          <w:rFonts w:ascii="Times New Roman" w:eastAsia="Times New Roman" w:hAnsi="Times New Roman" w:cs="Times New Roman"/>
          <w:lang w:bidi="ml-IN"/>
        </w:rPr>
        <w:t xml:space="preserve"> </w:t>
      </w:r>
    </w:p>
    <w:p w14:paraId="3F576BAE" w14:textId="77777777" w:rsidR="00121FC9" w:rsidRPr="00B24D81" w:rsidRDefault="00121FC9"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b/>
          <w:lang w:bidi="ml-IN"/>
        </w:rPr>
        <w:t>WHEREAS</w:t>
      </w:r>
      <w:r w:rsidRPr="00B24D81">
        <w:rPr>
          <w:rFonts w:ascii="Times New Roman" w:eastAsia="Times New Roman" w:hAnsi="Times New Roman" w:cs="Times New Roman"/>
          <w:lang w:bidi="ml-IN"/>
        </w:rPr>
        <w:t xml:space="preserve"> - </w:t>
      </w:r>
    </w:p>
    <w:p w14:paraId="17CAC084" w14:textId="77777777" w:rsidR="000F7CB4" w:rsidRPr="00B24D81" w:rsidRDefault="00121FC9" w:rsidP="00115BCF">
      <w:pPr>
        <w:numPr>
          <w:ilvl w:val="0"/>
          <w:numId w:val="1"/>
        </w:numPr>
        <w:spacing w:before="240" w:after="240" w:line="276" w:lineRule="auto"/>
        <w:ind w:left="567" w:right="90" w:hanging="567"/>
        <w:rPr>
          <w:rStyle w:val="CommentReference"/>
          <w:rFonts w:ascii="Times New Roman" w:eastAsia="Times New Roman" w:hAnsi="Times New Roman" w:cs="Times New Roman"/>
          <w:sz w:val="24"/>
          <w:szCs w:val="24"/>
          <w:lang w:bidi="ml-IN"/>
        </w:rPr>
      </w:pPr>
      <w:r w:rsidRPr="00115BCF">
        <w:rPr>
          <w:rFonts w:ascii="Times New Roman" w:eastAsia="Times New Roman" w:hAnsi="Times New Roman" w:cs="Times New Roman"/>
          <w:lang w:bidi="ml-IN"/>
        </w:rPr>
        <w:t>By an Order bearing Reference No. RB/WS/IV/651/72 dated 15</w:t>
      </w:r>
      <w:r w:rsidRPr="00B24D81">
        <w:rPr>
          <w:rFonts w:ascii="Times New Roman" w:eastAsia="Times New Roman" w:hAnsi="Times New Roman" w:cs="Times New Roman"/>
          <w:vertAlign w:val="superscript"/>
          <w:lang w:bidi="ml-IN"/>
        </w:rPr>
        <w:t>th</w:t>
      </w:r>
      <w:r w:rsidRPr="00B24D81">
        <w:rPr>
          <w:rFonts w:ascii="Times New Roman" w:eastAsia="Times New Roman" w:hAnsi="Times New Roman" w:cs="Times New Roman"/>
          <w:lang w:bidi="ml-IN"/>
        </w:rPr>
        <w:t xml:space="preserve"> April, 1972, the Collector of Thane vested in the City and Industrial Development Corporation of Maharashtra Limited (“</w:t>
      </w:r>
      <w:r w:rsidRPr="00B24D81">
        <w:rPr>
          <w:rFonts w:ascii="Times New Roman" w:eastAsia="Times New Roman" w:hAnsi="Times New Roman" w:cs="Times New Roman"/>
          <w:b/>
          <w:bCs/>
          <w:lang w:bidi="ml-IN"/>
        </w:rPr>
        <w:t>CIDCO</w:t>
      </w:r>
      <w:r w:rsidRPr="00B24D81">
        <w:rPr>
          <w:rFonts w:ascii="Times New Roman" w:eastAsia="Times New Roman" w:hAnsi="Times New Roman" w:cs="Times New Roman"/>
          <w:lang w:bidi="ml-IN"/>
        </w:rPr>
        <w:t>”) for the purpose of development and disposal</w:t>
      </w:r>
      <w:r w:rsidR="00EA1C41" w:rsidRPr="00B24D81">
        <w:rPr>
          <w:rFonts w:ascii="Times New Roman" w:eastAsia="Times New Roman" w:hAnsi="Times New Roman" w:cs="Times New Roman"/>
          <w:lang w:bidi="ml-IN"/>
        </w:rPr>
        <w:t xml:space="preserve"> of several lands including </w:t>
      </w:r>
      <w:r w:rsidRPr="00B24D81">
        <w:rPr>
          <w:rFonts w:ascii="Times New Roman" w:eastAsia="Times New Roman" w:hAnsi="Times New Roman" w:cs="Times New Roman"/>
          <w:lang w:bidi="ml-IN"/>
        </w:rPr>
        <w:t xml:space="preserve">all that piece and parcel of land bearing Plot Nos. </w:t>
      </w:r>
      <w:r w:rsidR="00030637" w:rsidRPr="00B24D81">
        <w:rPr>
          <w:rFonts w:ascii="Times New Roman" w:eastAsia="Times New Roman" w:hAnsi="Times New Roman" w:cs="Times New Roman"/>
          <w:lang w:bidi="ml-IN"/>
        </w:rPr>
        <w:t>1</w:t>
      </w:r>
      <w:r w:rsidRPr="00B24D81">
        <w:rPr>
          <w:rFonts w:ascii="Times New Roman" w:eastAsia="Times New Roman" w:hAnsi="Times New Roman" w:cs="Times New Roman"/>
          <w:lang w:bidi="ml-IN"/>
        </w:rPr>
        <w:t xml:space="preserve"> to </w:t>
      </w:r>
      <w:r w:rsidR="00030637" w:rsidRPr="00B24D81">
        <w:rPr>
          <w:rFonts w:ascii="Times New Roman" w:eastAsia="Times New Roman" w:hAnsi="Times New Roman" w:cs="Times New Roman"/>
          <w:lang w:bidi="ml-IN"/>
        </w:rPr>
        <w:t>8</w:t>
      </w:r>
      <w:r w:rsidRPr="00B24D81">
        <w:rPr>
          <w:rFonts w:ascii="Times New Roman" w:eastAsia="Times New Roman" w:hAnsi="Times New Roman" w:cs="Times New Roman"/>
          <w:lang w:bidi="ml-IN"/>
        </w:rPr>
        <w:t xml:space="preserve"> bearing corresponding Survey No. 8</w:t>
      </w:r>
      <w:r w:rsidR="00597E37" w:rsidRPr="00B24D81">
        <w:rPr>
          <w:rFonts w:ascii="Times New Roman" w:eastAsia="Times New Roman" w:hAnsi="Times New Roman" w:cs="Times New Roman"/>
          <w:lang w:bidi="ml-IN"/>
        </w:rPr>
        <w:t>3</w:t>
      </w:r>
      <w:r w:rsidRPr="00B24D81">
        <w:rPr>
          <w:rFonts w:ascii="Times New Roman" w:eastAsia="Times New Roman" w:hAnsi="Times New Roman" w:cs="Times New Roman"/>
          <w:lang w:bidi="ml-IN"/>
        </w:rPr>
        <w:t xml:space="preserve">A (part) admeasuring in the aggregate </w:t>
      </w:r>
      <w:r w:rsidR="00030637" w:rsidRPr="00B24D81">
        <w:rPr>
          <w:rFonts w:ascii="Times New Roman" w:eastAsia="Times New Roman" w:hAnsi="Times New Roman" w:cs="Times New Roman"/>
          <w:lang w:bidi="ml-IN"/>
        </w:rPr>
        <w:t>5694.90</w:t>
      </w:r>
      <w:r w:rsidRPr="00B24D81">
        <w:rPr>
          <w:rFonts w:ascii="Times New Roman" w:eastAsia="Times New Roman" w:hAnsi="Times New Roman" w:cs="Times New Roman"/>
          <w:lang w:bidi="ml-IN"/>
        </w:rPr>
        <w:t xml:space="preserve"> sq. mtrs or thereabouts situate, lying and being at Sector No.2, Vashi, Taluka and District Thane, Navi Mumbai – 400703 and falling within the jurisdiction of the Navi Mumbai Municipal Corporation (“</w:t>
      </w:r>
      <w:r w:rsidRPr="00B24D81">
        <w:rPr>
          <w:rFonts w:ascii="Times New Roman" w:eastAsia="Times New Roman" w:hAnsi="Times New Roman" w:cs="Times New Roman"/>
          <w:b/>
          <w:bCs/>
          <w:lang w:bidi="ml-IN"/>
        </w:rPr>
        <w:t>NMMC</w:t>
      </w:r>
      <w:r w:rsidRPr="00B24D81">
        <w:rPr>
          <w:rFonts w:ascii="Times New Roman" w:eastAsia="Times New Roman" w:hAnsi="Times New Roman" w:cs="Times New Roman"/>
          <w:lang w:bidi="ml-IN"/>
        </w:rPr>
        <w:t>”) hereinafter referred to as the “</w:t>
      </w:r>
      <w:r w:rsidRPr="00B24D81">
        <w:rPr>
          <w:rFonts w:ascii="Times New Roman" w:eastAsia="Times New Roman" w:hAnsi="Times New Roman" w:cs="Times New Roman"/>
          <w:b/>
          <w:bCs/>
          <w:lang w:bidi="ml-IN"/>
        </w:rPr>
        <w:t xml:space="preserve">said </w:t>
      </w:r>
      <w:r w:rsidR="00A247F9" w:rsidRPr="00B24D81">
        <w:rPr>
          <w:rFonts w:ascii="Times New Roman" w:eastAsia="Times New Roman" w:hAnsi="Times New Roman" w:cs="Times New Roman"/>
          <w:b/>
          <w:bCs/>
          <w:lang w:bidi="ml-IN"/>
        </w:rPr>
        <w:t>Land</w:t>
      </w:r>
      <w:r w:rsidR="00A247F9"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 xml:space="preserve">and more particularly described in the First Schedule hereunder written and delineated in red on the plan hereto, annexed and marked as </w:t>
      </w:r>
      <w:r w:rsidR="00B176C7" w:rsidRPr="00B24D81">
        <w:rPr>
          <w:rFonts w:ascii="Times New Roman" w:eastAsia="Times New Roman" w:hAnsi="Times New Roman" w:cs="Times New Roman"/>
          <w:lang w:bidi="ml-IN"/>
        </w:rPr>
        <w:t>“</w:t>
      </w:r>
      <w:r w:rsidRPr="00B24D81">
        <w:rPr>
          <w:rFonts w:ascii="Times New Roman" w:eastAsia="Times New Roman" w:hAnsi="Times New Roman" w:cs="Times New Roman"/>
          <w:b/>
          <w:lang w:bidi="ml-IN"/>
        </w:rPr>
        <w:t>Annexure</w:t>
      </w:r>
      <w:r w:rsidR="00B176C7" w:rsidRPr="00B24D81">
        <w:rPr>
          <w:rFonts w:ascii="Times New Roman" w:eastAsia="Times New Roman" w:hAnsi="Times New Roman" w:cs="Times New Roman"/>
          <w:lang w:bidi="ml-IN"/>
        </w:rPr>
        <w:t xml:space="preserve"> </w:t>
      </w:r>
      <w:r w:rsidR="00CA3E69" w:rsidRPr="00B24D81">
        <w:rPr>
          <w:rFonts w:ascii="Times New Roman" w:eastAsia="Times New Roman" w:hAnsi="Times New Roman" w:cs="Times New Roman"/>
          <w:b/>
          <w:lang w:bidi="ml-IN"/>
        </w:rPr>
        <w:t>___</w:t>
      </w:r>
      <w:r w:rsidRPr="00B24D81">
        <w:rPr>
          <w:rFonts w:ascii="Times New Roman" w:eastAsia="Times New Roman" w:hAnsi="Times New Roman" w:cs="Times New Roman"/>
          <w:lang w:bidi="ml-IN"/>
        </w:rPr>
        <w:t xml:space="preserve">”; </w:t>
      </w:r>
    </w:p>
    <w:p w14:paraId="5848344F" w14:textId="3FD85C28" w:rsidR="00121FC9" w:rsidRPr="00B24D81" w:rsidRDefault="009771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C</w:t>
      </w:r>
      <w:r w:rsidR="00121FC9" w:rsidRPr="00B24D81">
        <w:rPr>
          <w:rFonts w:ascii="Times New Roman" w:eastAsia="Times New Roman" w:hAnsi="Times New Roman" w:cs="Times New Roman"/>
          <w:lang w:bidi="ml-IN"/>
        </w:rPr>
        <w:t xml:space="preserve">IDCO constructed </w:t>
      </w:r>
      <w:r w:rsidR="00030637" w:rsidRPr="00B24D81">
        <w:rPr>
          <w:rFonts w:ascii="Times New Roman" w:eastAsia="Times New Roman" w:hAnsi="Times New Roman" w:cs="Times New Roman"/>
          <w:lang w:bidi="ml-IN"/>
        </w:rPr>
        <w:t xml:space="preserve">12 </w:t>
      </w:r>
      <w:r w:rsidR="00121FC9" w:rsidRPr="00B24D81">
        <w:rPr>
          <w:rFonts w:ascii="Times New Roman" w:eastAsia="Times New Roman" w:hAnsi="Times New Roman" w:cs="Times New Roman"/>
          <w:lang w:bidi="ml-IN"/>
        </w:rPr>
        <w:t>(</w:t>
      </w:r>
      <w:r w:rsidR="00030637" w:rsidRPr="00B24D81">
        <w:rPr>
          <w:rFonts w:ascii="Times New Roman" w:eastAsia="Times New Roman" w:hAnsi="Times New Roman" w:cs="Times New Roman"/>
          <w:lang w:bidi="ml-IN"/>
        </w:rPr>
        <w:t>twelve</w:t>
      </w:r>
      <w:r w:rsidR="00121FC9" w:rsidRPr="00B24D81">
        <w:rPr>
          <w:rFonts w:ascii="Times New Roman" w:eastAsia="Times New Roman" w:hAnsi="Times New Roman" w:cs="Times New Roman"/>
          <w:lang w:bidi="ml-IN"/>
        </w:rPr>
        <w:t xml:space="preserve">) buildings of </w:t>
      </w:r>
      <w:r w:rsidR="00030637" w:rsidRPr="00B24D81">
        <w:rPr>
          <w:rFonts w:ascii="Times New Roman" w:eastAsia="Times New Roman" w:hAnsi="Times New Roman" w:cs="Times New Roman"/>
          <w:lang w:bidi="ml-IN"/>
        </w:rPr>
        <w:t xml:space="preserve">C1 and C2 </w:t>
      </w:r>
      <w:r w:rsidR="00121FC9" w:rsidRPr="00B24D81">
        <w:rPr>
          <w:rFonts w:ascii="Times New Roman" w:eastAsia="Times New Roman" w:hAnsi="Times New Roman" w:cs="Times New Roman"/>
          <w:lang w:bidi="ml-IN"/>
        </w:rPr>
        <w:t>Type being building nos. 1 to 1</w:t>
      </w:r>
      <w:r w:rsidR="00030637" w:rsidRPr="00B24D81">
        <w:rPr>
          <w:rFonts w:ascii="Times New Roman" w:eastAsia="Times New Roman" w:hAnsi="Times New Roman" w:cs="Times New Roman"/>
          <w:lang w:bidi="ml-IN"/>
        </w:rPr>
        <w:t>2</w:t>
      </w:r>
      <w:r w:rsidR="00121FC9" w:rsidRPr="00B24D81">
        <w:rPr>
          <w:rFonts w:ascii="Times New Roman" w:eastAsia="Times New Roman" w:hAnsi="Times New Roman" w:cs="Times New Roman"/>
          <w:lang w:bidi="ml-IN"/>
        </w:rPr>
        <w:t xml:space="preserve"> on the said Land. Each of the aforesaid buildings comprise of ground plus </w:t>
      </w:r>
      <w:r w:rsidR="00490058" w:rsidRPr="00B24D81">
        <w:rPr>
          <w:rFonts w:ascii="Times New Roman" w:eastAsia="Times New Roman" w:hAnsi="Times New Roman" w:cs="Times New Roman"/>
          <w:lang w:bidi="ml-IN"/>
        </w:rPr>
        <w:t>03</w:t>
      </w:r>
      <w:r w:rsidR="00AF364A" w:rsidRPr="00B24D81">
        <w:rPr>
          <w:rFonts w:ascii="Times New Roman" w:eastAsia="Times New Roman" w:hAnsi="Times New Roman" w:cs="Times New Roman"/>
          <w:lang w:bidi="ml-IN"/>
        </w:rPr>
        <w:t xml:space="preserve"> </w:t>
      </w:r>
      <w:r w:rsidR="00121FC9" w:rsidRPr="00B24D81">
        <w:rPr>
          <w:rFonts w:ascii="Times New Roman" w:eastAsia="Times New Roman" w:hAnsi="Times New Roman" w:cs="Times New Roman"/>
          <w:lang w:bidi="ml-IN"/>
        </w:rPr>
        <w:t xml:space="preserve">upper floors and have </w:t>
      </w:r>
      <w:r w:rsidR="00490058" w:rsidRPr="00B24D81">
        <w:rPr>
          <w:rFonts w:ascii="Times New Roman" w:eastAsia="Times New Roman" w:hAnsi="Times New Roman" w:cs="Times New Roman"/>
          <w:lang w:bidi="ml-IN"/>
        </w:rPr>
        <w:t>16</w:t>
      </w:r>
      <w:r w:rsidR="00121FC9" w:rsidRPr="00B24D81">
        <w:rPr>
          <w:rFonts w:ascii="Times New Roman" w:eastAsia="Times New Roman" w:hAnsi="Times New Roman" w:cs="Times New Roman"/>
          <w:lang w:bidi="ml-IN"/>
        </w:rPr>
        <w:t xml:space="preserve"> residential apartments in each Building aggregating to a total of </w:t>
      </w:r>
      <w:r w:rsidR="00490058" w:rsidRPr="00B24D81">
        <w:rPr>
          <w:rFonts w:ascii="Times New Roman" w:eastAsia="Times New Roman" w:hAnsi="Times New Roman" w:cs="Times New Roman"/>
          <w:lang w:bidi="ml-IN"/>
        </w:rPr>
        <w:t>192</w:t>
      </w:r>
      <w:r w:rsidR="00121FC9" w:rsidRPr="00B24D81">
        <w:rPr>
          <w:rFonts w:ascii="Times New Roman" w:eastAsia="Times New Roman" w:hAnsi="Times New Roman" w:cs="Times New Roman"/>
          <w:lang w:bidi="ml-IN"/>
        </w:rPr>
        <w:t xml:space="preserve"> residential apartments. The aforesaid buildings are hereinafter collectively</w:t>
      </w:r>
      <w:r w:rsidR="00285B90" w:rsidRPr="00B24D81">
        <w:rPr>
          <w:rFonts w:ascii="Times New Roman" w:eastAsia="Times New Roman" w:hAnsi="Times New Roman" w:cs="Times New Roman"/>
          <w:lang w:bidi="ml-IN"/>
        </w:rPr>
        <w:t xml:space="preserve"> </w:t>
      </w:r>
      <w:r w:rsidR="00121FC9" w:rsidRPr="00B24D81">
        <w:rPr>
          <w:rFonts w:ascii="Times New Roman" w:eastAsia="Times New Roman" w:hAnsi="Times New Roman" w:cs="Times New Roman"/>
          <w:lang w:bidi="ml-IN"/>
        </w:rPr>
        <w:t>referred to as the “</w:t>
      </w:r>
      <w:r w:rsidR="00121FC9" w:rsidRPr="00B24D81">
        <w:rPr>
          <w:rFonts w:ascii="Times New Roman" w:eastAsia="Times New Roman" w:hAnsi="Times New Roman" w:cs="Times New Roman"/>
          <w:b/>
          <w:bCs/>
          <w:lang w:bidi="ml-IN"/>
        </w:rPr>
        <w:t>said old Buildings</w:t>
      </w:r>
      <w:r w:rsidR="00121FC9" w:rsidRPr="00B24D81">
        <w:rPr>
          <w:rFonts w:ascii="Times New Roman" w:eastAsia="Times New Roman" w:hAnsi="Times New Roman" w:cs="Times New Roman"/>
          <w:lang w:bidi="ml-IN"/>
        </w:rPr>
        <w:t xml:space="preserve">” and are more particularly described in the Second Schedule hereunder written. Upon completion of construction of the said old Buildings, CIDCO sold the </w:t>
      </w:r>
      <w:r w:rsidR="00A247F9" w:rsidRPr="00B24D81">
        <w:rPr>
          <w:rFonts w:ascii="Times New Roman" w:eastAsia="Times New Roman" w:hAnsi="Times New Roman" w:cs="Times New Roman"/>
          <w:lang w:bidi="ml-IN"/>
        </w:rPr>
        <w:t xml:space="preserve">said </w:t>
      </w:r>
      <w:r w:rsidR="00490058" w:rsidRPr="00B24D81">
        <w:rPr>
          <w:rFonts w:ascii="Times New Roman" w:eastAsia="Times New Roman" w:hAnsi="Times New Roman" w:cs="Times New Roman"/>
          <w:lang w:bidi="ml-IN"/>
        </w:rPr>
        <w:t>192</w:t>
      </w:r>
      <w:r w:rsidR="00030637" w:rsidRPr="00B24D81">
        <w:rPr>
          <w:rFonts w:ascii="Times New Roman" w:eastAsia="Times New Roman" w:hAnsi="Times New Roman" w:cs="Times New Roman"/>
          <w:lang w:bidi="ml-IN"/>
        </w:rPr>
        <w:t xml:space="preserve"> </w:t>
      </w:r>
      <w:r w:rsidR="00121FC9" w:rsidRPr="00B24D81">
        <w:rPr>
          <w:rFonts w:ascii="Times New Roman" w:eastAsia="Times New Roman" w:hAnsi="Times New Roman" w:cs="Times New Roman"/>
          <w:lang w:bidi="ml-IN"/>
        </w:rPr>
        <w:t xml:space="preserve">residential apartments to individual purchasers vide registered agreements for sale and handed over possession of individual residential apartments to such flat purchasers; </w:t>
      </w:r>
    </w:p>
    <w:p w14:paraId="650BA8EB" w14:textId="77777777" w:rsidR="00121FC9"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lastRenderedPageBreak/>
        <w:t>The said Land and the said old Buildings are hereinafter collectively referred to as the “</w:t>
      </w:r>
      <w:r w:rsidRPr="00B24D81">
        <w:rPr>
          <w:rFonts w:ascii="Times New Roman" w:eastAsia="Times New Roman" w:hAnsi="Times New Roman" w:cs="Times New Roman"/>
          <w:b/>
          <w:bCs/>
          <w:lang w:bidi="ml-IN"/>
        </w:rPr>
        <w:t>said Property</w:t>
      </w:r>
      <w:r w:rsidRPr="00B24D81">
        <w:rPr>
          <w:rFonts w:ascii="Times New Roman" w:eastAsia="Times New Roman" w:hAnsi="Times New Roman" w:cs="Times New Roman"/>
          <w:lang w:bidi="ml-IN"/>
        </w:rPr>
        <w:t xml:space="preserve">”; </w:t>
      </w:r>
    </w:p>
    <w:p w14:paraId="0B5C20A2" w14:textId="77777777" w:rsidR="009771C9" w:rsidRPr="00B24D81" w:rsidRDefault="009771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association of flat purchasers was formed in the name </w:t>
      </w:r>
      <w:r w:rsidR="00030637" w:rsidRPr="00B24D81">
        <w:rPr>
          <w:rFonts w:ascii="Times New Roman" w:eastAsia="Times New Roman" w:hAnsi="Times New Roman" w:cs="Times New Roman"/>
          <w:lang w:bidi="ml-IN"/>
        </w:rPr>
        <w:t xml:space="preserve">C1 and C2 </w:t>
      </w:r>
      <w:r w:rsidRPr="00B24D81">
        <w:rPr>
          <w:rFonts w:ascii="Times New Roman" w:eastAsia="Times New Roman" w:hAnsi="Times New Roman" w:cs="Times New Roman"/>
          <w:lang w:bidi="ml-IN"/>
        </w:rPr>
        <w:t xml:space="preserve">Type Apartment Owners Association (hereinafter referred to as </w:t>
      </w:r>
      <w:r w:rsidRPr="00B24D81">
        <w:rPr>
          <w:rFonts w:ascii="Times New Roman" w:eastAsia="Times New Roman" w:hAnsi="Times New Roman" w:cs="Times New Roman"/>
          <w:b/>
          <w:bCs/>
          <w:lang w:bidi="ml-IN"/>
        </w:rPr>
        <w:t>“the said Association”</w:t>
      </w:r>
      <w:r w:rsidRPr="00B24D81">
        <w:rPr>
          <w:rFonts w:ascii="Times New Roman" w:eastAsia="Times New Roman" w:hAnsi="Times New Roman" w:cs="Times New Roman"/>
          <w:lang w:bidi="ml-IN"/>
        </w:rPr>
        <w:t>);</w:t>
      </w:r>
    </w:p>
    <w:p w14:paraId="685C917C" w14:textId="3F429180" w:rsidR="00121FC9"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By a Deed of Declaration dated 17</w:t>
      </w:r>
      <w:r w:rsidRPr="00B24D81">
        <w:rPr>
          <w:rFonts w:ascii="Times New Roman" w:eastAsia="Times New Roman" w:hAnsi="Times New Roman" w:cs="Times New Roman"/>
          <w:vertAlign w:val="superscript"/>
          <w:lang w:bidi="ml-IN"/>
        </w:rPr>
        <w:t>th</w:t>
      </w:r>
      <w:r w:rsidRPr="00B24D81">
        <w:rPr>
          <w:rFonts w:ascii="Times New Roman" w:eastAsia="Times New Roman" w:hAnsi="Times New Roman" w:cs="Times New Roman"/>
          <w:lang w:bidi="ml-IN"/>
        </w:rPr>
        <w:t xml:space="preserve"> December, 1980, CIDCO has subjected the said Property including the undivided interest in common areas and amenities to </w:t>
      </w:r>
      <w:r w:rsidR="009771C9" w:rsidRPr="00B24D81">
        <w:rPr>
          <w:rFonts w:ascii="Times New Roman" w:eastAsia="Times New Roman" w:hAnsi="Times New Roman" w:cs="Times New Roman"/>
          <w:lang w:bidi="ml-IN"/>
        </w:rPr>
        <w:t>the said Association</w:t>
      </w:r>
      <w:r w:rsidRPr="00B24D81">
        <w:rPr>
          <w:rFonts w:ascii="Times New Roman" w:eastAsia="Times New Roman" w:hAnsi="Times New Roman" w:cs="Times New Roman"/>
          <w:lang w:bidi="ml-IN"/>
        </w:rPr>
        <w:t xml:space="preserve">. The aforesaid Deed of Declaration was registered with the office of Sub-Registrar of Assurances at Thane under Serial No. </w:t>
      </w:r>
      <w:r w:rsidR="00424964" w:rsidRPr="00B24D81">
        <w:rPr>
          <w:rFonts w:ascii="Times New Roman" w:eastAsia="Times New Roman" w:hAnsi="Times New Roman" w:cs="Times New Roman"/>
          <w:lang w:bidi="ml-IN"/>
        </w:rPr>
        <w:t>P-114</w:t>
      </w:r>
      <w:r w:rsidRPr="00B24D81">
        <w:rPr>
          <w:rFonts w:ascii="Times New Roman" w:eastAsia="Times New Roman" w:hAnsi="Times New Roman" w:cs="Times New Roman"/>
          <w:lang w:bidi="ml-IN"/>
        </w:rPr>
        <w:t xml:space="preserve"> of 1980; </w:t>
      </w:r>
    </w:p>
    <w:p w14:paraId="42462973" w14:textId="77D4BA5B" w:rsidR="00121FC9"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By an Indenture of Lease dated 18</w:t>
      </w:r>
      <w:r w:rsidRPr="00B24D81">
        <w:rPr>
          <w:rFonts w:ascii="Times New Roman" w:eastAsia="Times New Roman" w:hAnsi="Times New Roman" w:cs="Times New Roman"/>
          <w:vertAlign w:val="superscript"/>
          <w:lang w:bidi="ml-IN"/>
        </w:rPr>
        <w:t>th</w:t>
      </w:r>
      <w:r w:rsidR="00AF364A" w:rsidRPr="00B24D81">
        <w:rPr>
          <w:rFonts w:ascii="Times New Roman" w:eastAsia="Times New Roman" w:hAnsi="Times New Roman" w:cs="Times New Roman"/>
          <w:vertAlign w:val="superscript"/>
          <w:lang w:bidi="ml-IN"/>
        </w:rPr>
        <w:t xml:space="preserve"> </w:t>
      </w:r>
      <w:r w:rsidR="00462ADA" w:rsidRPr="00B24D81">
        <w:rPr>
          <w:rFonts w:ascii="Times New Roman" w:eastAsia="Times New Roman" w:hAnsi="Times New Roman" w:cs="Times New Roman"/>
          <w:lang w:bidi="ml-IN"/>
        </w:rPr>
        <w:t>February</w:t>
      </w:r>
      <w:r w:rsidRPr="00B24D81">
        <w:rPr>
          <w:rFonts w:ascii="Times New Roman" w:eastAsia="Times New Roman" w:hAnsi="Times New Roman" w:cs="Times New Roman"/>
          <w:lang w:bidi="ml-IN"/>
        </w:rPr>
        <w:t xml:space="preserve">, 1981 (hereinafter referred to as </w:t>
      </w:r>
      <w:r w:rsidRPr="00B24D81">
        <w:rPr>
          <w:rFonts w:ascii="Times New Roman" w:eastAsia="Times New Roman" w:hAnsi="Times New Roman" w:cs="Times New Roman"/>
          <w:b/>
          <w:bCs/>
          <w:lang w:bidi="ml-IN"/>
        </w:rPr>
        <w:t>“the Principal Lease Deed”</w:t>
      </w:r>
      <w:r w:rsidRPr="00B24D81">
        <w:rPr>
          <w:rFonts w:ascii="Times New Roman" w:eastAsia="Times New Roman" w:hAnsi="Times New Roman" w:cs="Times New Roman"/>
          <w:lang w:bidi="ml-IN"/>
        </w:rPr>
        <w:t xml:space="preserve">) entered into between CIDCO of the One Part and </w:t>
      </w:r>
      <w:r w:rsidR="00463A23" w:rsidRPr="00B24D81">
        <w:rPr>
          <w:rFonts w:ascii="Times New Roman" w:eastAsia="Times New Roman" w:hAnsi="Times New Roman" w:cs="Times New Roman"/>
          <w:lang w:bidi="ml-IN"/>
        </w:rPr>
        <w:t>Association</w:t>
      </w:r>
      <w:r w:rsidRPr="00B24D81">
        <w:rPr>
          <w:rFonts w:ascii="Times New Roman" w:eastAsia="Times New Roman" w:hAnsi="Times New Roman" w:cs="Times New Roman"/>
          <w:lang w:bidi="ml-IN"/>
        </w:rPr>
        <w:t xml:space="preserve"> of the Other Part and registered with the Office of Sub-Registrar of Assurances at Thane under Serial No. </w:t>
      </w:r>
      <w:r w:rsidR="0026074E" w:rsidRPr="00B24D81">
        <w:rPr>
          <w:rFonts w:ascii="Times New Roman" w:eastAsia="Times New Roman" w:hAnsi="Times New Roman" w:cs="Times New Roman"/>
          <w:lang w:bidi="ml-IN"/>
        </w:rPr>
        <w:t>____________</w:t>
      </w:r>
      <w:r w:rsidRPr="00B24D81">
        <w:rPr>
          <w:rFonts w:ascii="Times New Roman" w:eastAsia="Times New Roman" w:hAnsi="Times New Roman" w:cs="Times New Roman"/>
          <w:lang w:bidi="ml-IN"/>
        </w:rPr>
        <w:t>, CIDCO granted the said Property on lease to the said Association as Lessees for a period of 60 (Sixty) years</w:t>
      </w:r>
      <w:r w:rsidR="009771C9" w:rsidRPr="00B24D81">
        <w:rPr>
          <w:rFonts w:ascii="Times New Roman" w:eastAsia="Times New Roman" w:hAnsi="Times New Roman" w:cs="Times New Roman"/>
          <w:lang w:bidi="ml-IN"/>
        </w:rPr>
        <w:t xml:space="preserve"> commencing</w:t>
      </w:r>
      <w:r w:rsidRPr="00B24D81">
        <w:rPr>
          <w:rFonts w:ascii="Times New Roman" w:eastAsia="Times New Roman" w:hAnsi="Times New Roman" w:cs="Times New Roman"/>
          <w:lang w:bidi="ml-IN"/>
        </w:rPr>
        <w:t xml:space="preserve"> from the date of execution of the Principal Lease Deed at or for the rent reserved and on such terms, conditions and stipulations therein contained; </w:t>
      </w:r>
    </w:p>
    <w:p w14:paraId="18B0EDBB" w14:textId="36FE339D" w:rsidR="00121FC9"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Since, the said old Buildings are more than </w:t>
      </w:r>
      <w:r w:rsidR="00463A23" w:rsidRPr="00B24D81">
        <w:rPr>
          <w:rFonts w:ascii="Times New Roman" w:eastAsia="Times New Roman" w:hAnsi="Times New Roman" w:cs="Times New Roman"/>
          <w:lang w:bidi="ml-IN"/>
        </w:rPr>
        <w:t>45</w:t>
      </w:r>
      <w:r w:rsidR="00BF34F9"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years old, majority members of the said Association unanimously decided to carry out redevelopment of the said old Buildings by demolishing existing structures, by adopting the procedure for redevelopment, floating tenders by placing advertisement in newspapers for appointing a suitable developer and majority of the members of the said Association have separately given their irrevocable con</w:t>
      </w:r>
      <w:r w:rsidR="00D64941" w:rsidRPr="00B24D81">
        <w:rPr>
          <w:rFonts w:ascii="Times New Roman" w:eastAsia="Times New Roman" w:hAnsi="Times New Roman" w:cs="Times New Roman"/>
          <w:lang w:bidi="ml-IN"/>
        </w:rPr>
        <w:t>sent to the President/Secretary of the Association</w:t>
      </w:r>
      <w:r w:rsidRPr="00B24D81">
        <w:rPr>
          <w:rFonts w:ascii="Times New Roman" w:eastAsia="Times New Roman" w:hAnsi="Times New Roman" w:cs="Times New Roman"/>
          <w:lang w:bidi="ml-IN"/>
        </w:rPr>
        <w:t xml:space="preserve">; </w:t>
      </w:r>
    </w:p>
    <w:p w14:paraId="569CE750" w14:textId="35189874" w:rsidR="00121FC9"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The said Association</w:t>
      </w:r>
      <w:r w:rsidR="00552E27"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 xml:space="preserve">floated </w:t>
      </w:r>
      <w:r w:rsidR="00D64941" w:rsidRPr="00B24D81">
        <w:rPr>
          <w:rFonts w:ascii="Times New Roman" w:eastAsia="Times New Roman" w:hAnsi="Times New Roman" w:cs="Times New Roman"/>
          <w:lang w:bidi="ml-IN"/>
        </w:rPr>
        <w:t>t</w:t>
      </w:r>
      <w:r w:rsidRPr="00B24D81">
        <w:rPr>
          <w:rFonts w:ascii="Times New Roman" w:eastAsia="Times New Roman" w:hAnsi="Times New Roman" w:cs="Times New Roman"/>
          <w:lang w:bidi="ml-IN"/>
        </w:rPr>
        <w:t xml:space="preserve">ender on </w:t>
      </w:r>
      <w:r w:rsidR="00B37973" w:rsidRPr="00B24D81">
        <w:rPr>
          <w:rFonts w:ascii="Times New Roman" w:eastAsia="Times New Roman" w:hAnsi="Times New Roman" w:cs="Times New Roman"/>
          <w:lang w:bidi="ml-IN"/>
        </w:rPr>
        <w:t>29</w:t>
      </w:r>
      <w:r w:rsidR="00B37973" w:rsidRPr="00115BCF">
        <w:rPr>
          <w:rFonts w:ascii="Times New Roman" w:eastAsia="Times New Roman" w:hAnsi="Times New Roman" w:cs="Times New Roman"/>
          <w:vertAlign w:val="superscript"/>
          <w:lang w:bidi="ml-IN"/>
        </w:rPr>
        <w:t>th</w:t>
      </w:r>
      <w:r w:rsidR="00B37973" w:rsidRPr="00B24D81">
        <w:rPr>
          <w:rFonts w:ascii="Times New Roman" w:eastAsia="Times New Roman" w:hAnsi="Times New Roman" w:cs="Times New Roman"/>
          <w:lang w:bidi="ml-IN"/>
        </w:rPr>
        <w:t xml:space="preserve"> April, 2017</w:t>
      </w:r>
      <w:r w:rsidRPr="00B24D81">
        <w:rPr>
          <w:rFonts w:ascii="Times New Roman" w:eastAsia="Times New Roman" w:hAnsi="Times New Roman" w:cs="Times New Roman"/>
          <w:lang w:bidi="ml-IN"/>
        </w:rPr>
        <w:t xml:space="preserve"> </w:t>
      </w:r>
      <w:r w:rsidR="00B37973" w:rsidRPr="00B24D81">
        <w:rPr>
          <w:rFonts w:ascii="Times New Roman" w:eastAsia="Times New Roman" w:hAnsi="Times New Roman" w:cs="Times New Roman"/>
          <w:lang w:bidi="ml-IN"/>
        </w:rPr>
        <w:t xml:space="preserve">in </w:t>
      </w:r>
      <w:r w:rsidRPr="00B24D81">
        <w:rPr>
          <w:rFonts w:ascii="Times New Roman" w:eastAsia="Times New Roman" w:hAnsi="Times New Roman" w:cs="Times New Roman"/>
          <w:lang w:bidi="ml-IN"/>
        </w:rPr>
        <w:t xml:space="preserve">leading newspapers circulated inter-alia in Navi Mumbai i.e. in </w:t>
      </w:r>
      <w:r w:rsidR="00B37973" w:rsidRPr="00B24D81">
        <w:rPr>
          <w:rFonts w:ascii="Times New Roman" w:eastAsia="Times New Roman" w:hAnsi="Times New Roman" w:cs="Times New Roman"/>
          <w:lang w:bidi="ml-IN"/>
        </w:rPr>
        <w:t>Maharashtr</w:t>
      </w:r>
      <w:r w:rsidR="00F5027C" w:rsidRPr="00B24D81">
        <w:rPr>
          <w:rFonts w:ascii="Times New Roman" w:eastAsia="Times New Roman" w:hAnsi="Times New Roman" w:cs="Times New Roman"/>
          <w:lang w:bidi="ml-IN"/>
        </w:rPr>
        <w:t>a</w:t>
      </w:r>
      <w:r w:rsidR="00B37973" w:rsidRPr="00B24D81">
        <w:rPr>
          <w:rFonts w:ascii="Times New Roman" w:eastAsia="Times New Roman" w:hAnsi="Times New Roman" w:cs="Times New Roman"/>
          <w:lang w:bidi="ml-IN"/>
        </w:rPr>
        <w:t xml:space="preserve"> Times, The Times of India, The Asian Age and Lokmat</w:t>
      </w:r>
      <w:r w:rsidR="003B6CE9"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 xml:space="preserve">for redevelopment of the said Property. The tender </w:t>
      </w:r>
      <w:r w:rsidR="00AE32CE" w:rsidRPr="00B24D81">
        <w:rPr>
          <w:rFonts w:ascii="Times New Roman" w:eastAsia="Times New Roman" w:hAnsi="Times New Roman" w:cs="Times New Roman"/>
          <w:lang w:bidi="ml-IN"/>
        </w:rPr>
        <w:t xml:space="preserve">document </w:t>
      </w:r>
      <w:r w:rsidRPr="00B24D81">
        <w:rPr>
          <w:rFonts w:ascii="Times New Roman" w:eastAsia="Times New Roman" w:hAnsi="Times New Roman" w:cs="Times New Roman"/>
          <w:lang w:bidi="ml-IN"/>
        </w:rPr>
        <w:t xml:space="preserve">was available from </w:t>
      </w:r>
      <w:r w:rsidR="00B37973" w:rsidRPr="00B24D81">
        <w:rPr>
          <w:rFonts w:ascii="Times New Roman" w:eastAsia="Times New Roman" w:hAnsi="Times New Roman" w:cs="Times New Roman"/>
          <w:lang w:bidi="ml-IN"/>
        </w:rPr>
        <w:t>29</w:t>
      </w:r>
      <w:r w:rsidR="00B37973" w:rsidRPr="00115BCF">
        <w:rPr>
          <w:rFonts w:ascii="Times New Roman" w:eastAsia="Times New Roman" w:hAnsi="Times New Roman" w:cs="Times New Roman"/>
          <w:vertAlign w:val="superscript"/>
          <w:lang w:bidi="ml-IN"/>
        </w:rPr>
        <w:t>th</w:t>
      </w:r>
      <w:r w:rsidR="00B37973" w:rsidRPr="00B24D81">
        <w:rPr>
          <w:rFonts w:ascii="Times New Roman" w:eastAsia="Times New Roman" w:hAnsi="Times New Roman" w:cs="Times New Roman"/>
          <w:lang w:bidi="ml-IN"/>
        </w:rPr>
        <w:t xml:space="preserve"> April, 2017</w:t>
      </w:r>
      <w:r w:rsidRPr="00B24D81">
        <w:rPr>
          <w:rFonts w:ascii="Times New Roman" w:eastAsia="Times New Roman" w:hAnsi="Times New Roman" w:cs="Times New Roman"/>
          <w:lang w:bidi="ml-IN"/>
        </w:rPr>
        <w:t xml:space="preserve"> to </w:t>
      </w:r>
      <w:r w:rsidR="00B37973" w:rsidRPr="00B24D81">
        <w:rPr>
          <w:rFonts w:ascii="Times New Roman" w:eastAsia="Times New Roman" w:hAnsi="Times New Roman" w:cs="Times New Roman"/>
          <w:lang w:bidi="ml-IN"/>
        </w:rPr>
        <w:t>18</w:t>
      </w:r>
      <w:r w:rsidR="00B37973" w:rsidRPr="00115BCF">
        <w:rPr>
          <w:rFonts w:ascii="Times New Roman" w:eastAsia="Times New Roman" w:hAnsi="Times New Roman" w:cs="Times New Roman"/>
          <w:vertAlign w:val="superscript"/>
          <w:lang w:bidi="ml-IN"/>
        </w:rPr>
        <w:t>th</w:t>
      </w:r>
      <w:r w:rsidR="00B37973" w:rsidRPr="00B24D81">
        <w:rPr>
          <w:rFonts w:ascii="Times New Roman" w:eastAsia="Times New Roman" w:hAnsi="Times New Roman" w:cs="Times New Roman"/>
          <w:lang w:bidi="ml-IN"/>
        </w:rPr>
        <w:t xml:space="preserve"> May, 2017</w:t>
      </w:r>
      <w:r w:rsidRPr="00B24D81">
        <w:rPr>
          <w:rFonts w:ascii="Times New Roman" w:eastAsia="Times New Roman" w:hAnsi="Times New Roman" w:cs="Times New Roman"/>
          <w:lang w:bidi="ml-IN"/>
        </w:rPr>
        <w:t xml:space="preserve"> and the same was availed by </w:t>
      </w:r>
      <w:r w:rsidR="00463A23" w:rsidRPr="00B24D81">
        <w:rPr>
          <w:rFonts w:ascii="Times New Roman" w:eastAsia="Times New Roman" w:hAnsi="Times New Roman" w:cs="Times New Roman"/>
          <w:lang w:bidi="ml-IN"/>
        </w:rPr>
        <w:t xml:space="preserve">12 </w:t>
      </w:r>
      <w:r w:rsidRPr="00B24D81">
        <w:rPr>
          <w:rFonts w:ascii="Times New Roman" w:eastAsia="Times New Roman" w:hAnsi="Times New Roman" w:cs="Times New Roman"/>
          <w:lang w:bidi="ml-IN"/>
        </w:rPr>
        <w:t xml:space="preserve">different tenderers; </w:t>
      </w:r>
    </w:p>
    <w:p w14:paraId="5C62D3BC" w14:textId="7D7E5E59" w:rsidR="00121FC9"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Pursuant to the </w:t>
      </w:r>
      <w:r w:rsidR="00D64941" w:rsidRPr="00B24D81">
        <w:rPr>
          <w:rFonts w:ascii="Times New Roman" w:eastAsia="Times New Roman" w:hAnsi="Times New Roman" w:cs="Times New Roman"/>
          <w:lang w:bidi="ml-IN"/>
        </w:rPr>
        <w:t>t</w:t>
      </w:r>
      <w:r w:rsidRPr="00B24D81">
        <w:rPr>
          <w:rFonts w:ascii="Times New Roman" w:eastAsia="Times New Roman" w:hAnsi="Times New Roman" w:cs="Times New Roman"/>
          <w:lang w:bidi="ml-IN"/>
        </w:rPr>
        <w:t xml:space="preserve">ender floated by the said Association </w:t>
      </w:r>
      <w:r w:rsidR="00463A23" w:rsidRPr="00B24D81">
        <w:rPr>
          <w:rFonts w:ascii="Times New Roman" w:eastAsia="Times New Roman" w:hAnsi="Times New Roman" w:cs="Times New Roman"/>
          <w:lang w:bidi="ml-IN"/>
        </w:rPr>
        <w:t>7</w:t>
      </w:r>
      <w:r w:rsidRPr="00B24D81">
        <w:rPr>
          <w:rFonts w:ascii="Times New Roman" w:eastAsia="Times New Roman" w:hAnsi="Times New Roman" w:cs="Times New Roman"/>
          <w:lang w:bidi="ml-IN"/>
        </w:rPr>
        <w:t xml:space="preserve"> bids </w:t>
      </w:r>
      <w:r w:rsidR="0080567E" w:rsidRPr="00B24D81">
        <w:rPr>
          <w:rFonts w:ascii="Times New Roman" w:eastAsia="Times New Roman" w:hAnsi="Times New Roman" w:cs="Times New Roman"/>
          <w:lang w:bidi="ml-IN"/>
        </w:rPr>
        <w:t xml:space="preserve">from interested bidders </w:t>
      </w:r>
      <w:r w:rsidRPr="00B24D81">
        <w:rPr>
          <w:rFonts w:ascii="Times New Roman" w:eastAsia="Times New Roman" w:hAnsi="Times New Roman" w:cs="Times New Roman"/>
          <w:lang w:bidi="ml-IN"/>
        </w:rPr>
        <w:t xml:space="preserve">namely (i) </w:t>
      </w:r>
      <w:r w:rsidR="00463A23" w:rsidRPr="00B24D81">
        <w:rPr>
          <w:rFonts w:ascii="Times New Roman" w:eastAsia="Times New Roman" w:hAnsi="Times New Roman" w:cs="Times New Roman"/>
          <w:lang w:bidi="ml-IN"/>
        </w:rPr>
        <w:t>J. P. Infra Mumbai Pvt. Ltd.</w:t>
      </w:r>
      <w:r w:rsidRPr="00B24D81">
        <w:rPr>
          <w:rFonts w:ascii="Times New Roman" w:eastAsia="Times New Roman" w:hAnsi="Times New Roman" w:cs="Times New Roman"/>
          <w:lang w:bidi="ml-IN"/>
        </w:rPr>
        <w:t xml:space="preserve">, (ii) </w:t>
      </w:r>
      <w:r w:rsidR="00463A23" w:rsidRPr="00B24D81">
        <w:rPr>
          <w:rFonts w:ascii="Times New Roman" w:eastAsia="Times New Roman" w:hAnsi="Times New Roman" w:cs="Times New Roman"/>
          <w:lang w:bidi="ml-IN"/>
        </w:rPr>
        <w:t xml:space="preserve">Moraj Infratech Pvt. Ltd., </w:t>
      </w:r>
      <w:r w:rsidRPr="00B24D81">
        <w:rPr>
          <w:rFonts w:ascii="Times New Roman" w:eastAsia="Times New Roman" w:hAnsi="Times New Roman" w:cs="Times New Roman"/>
          <w:lang w:bidi="ml-IN"/>
        </w:rPr>
        <w:t>(iii)</w:t>
      </w:r>
      <w:r w:rsidR="00BF34F9" w:rsidRPr="00B24D81">
        <w:rPr>
          <w:rFonts w:ascii="Times New Roman" w:eastAsia="Times New Roman" w:hAnsi="Times New Roman" w:cs="Times New Roman"/>
          <w:lang w:bidi="ml-IN"/>
        </w:rPr>
        <w:t xml:space="preserve"> </w:t>
      </w:r>
      <w:r w:rsidR="00463A23" w:rsidRPr="00B24D81">
        <w:rPr>
          <w:rFonts w:ascii="Times New Roman" w:eastAsia="Times New Roman" w:hAnsi="Times New Roman" w:cs="Times New Roman"/>
          <w:lang w:bidi="ml-IN"/>
        </w:rPr>
        <w:t xml:space="preserve">PSB Buildcon Pvt. Ltd., (iv) Platinum Corp. Pvt. Ltd., (v) Mahavir  Universal Homes Pvt. Ltd.,  (vi) Nivasti Developers LLP </w:t>
      </w:r>
      <w:r w:rsidR="00B37973" w:rsidRPr="00B24D81">
        <w:rPr>
          <w:rFonts w:ascii="Times New Roman" w:eastAsia="Times New Roman" w:hAnsi="Times New Roman" w:cs="Times New Roman"/>
          <w:lang w:bidi="ml-IN"/>
        </w:rPr>
        <w:t>and</w:t>
      </w:r>
      <w:r w:rsidR="00463A23" w:rsidRPr="00B24D81">
        <w:rPr>
          <w:rFonts w:ascii="Times New Roman" w:eastAsia="Times New Roman" w:hAnsi="Times New Roman" w:cs="Times New Roman"/>
          <w:lang w:bidi="ml-IN"/>
        </w:rPr>
        <w:t xml:space="preserve"> (v</w:t>
      </w:r>
      <w:r w:rsidR="0080567E" w:rsidRPr="00B24D81">
        <w:rPr>
          <w:rFonts w:ascii="Times New Roman" w:eastAsia="Times New Roman" w:hAnsi="Times New Roman" w:cs="Times New Roman"/>
          <w:lang w:bidi="ml-IN"/>
        </w:rPr>
        <w:t>i</w:t>
      </w:r>
      <w:r w:rsidR="00463A23" w:rsidRPr="00B24D81">
        <w:rPr>
          <w:rFonts w:ascii="Times New Roman" w:eastAsia="Times New Roman" w:hAnsi="Times New Roman" w:cs="Times New Roman"/>
          <w:lang w:bidi="ml-IN"/>
        </w:rPr>
        <w:t>i) Silver Group,</w:t>
      </w:r>
      <w:r w:rsidRPr="00B24D81">
        <w:rPr>
          <w:rFonts w:ascii="Times New Roman" w:eastAsia="Times New Roman" w:hAnsi="Times New Roman" w:cs="Times New Roman"/>
          <w:lang w:bidi="ml-IN"/>
        </w:rPr>
        <w:t xml:space="preserve"> were received; </w:t>
      </w:r>
    </w:p>
    <w:p w14:paraId="5661ADCF" w14:textId="009C3199" w:rsidR="001A27B4" w:rsidRPr="00B24D81" w:rsidRDefault="00B37973"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Thereafter, t</w:t>
      </w:r>
      <w:r w:rsidR="001A27B4" w:rsidRPr="00B24D81">
        <w:rPr>
          <w:rFonts w:ascii="Times New Roman" w:eastAsia="Times New Roman" w:hAnsi="Times New Roman" w:cs="Times New Roman"/>
          <w:lang w:bidi="ml-IN"/>
        </w:rPr>
        <w:t xml:space="preserve">he said Association held a Special General Body Meeting on </w:t>
      </w:r>
      <w:r w:rsidR="005A6FEC" w:rsidRPr="00B24D81">
        <w:rPr>
          <w:rFonts w:ascii="Times New Roman" w:eastAsia="Times New Roman" w:hAnsi="Times New Roman" w:cs="Times New Roman"/>
          <w:lang w:bidi="ml-IN"/>
        </w:rPr>
        <w:t>_______________</w:t>
      </w:r>
      <w:r w:rsidR="001A27B4" w:rsidRPr="00B24D81">
        <w:rPr>
          <w:rFonts w:ascii="Times New Roman" w:eastAsia="Times New Roman" w:hAnsi="Times New Roman" w:cs="Times New Roman"/>
          <w:lang w:bidi="ml-IN"/>
        </w:rPr>
        <w:t xml:space="preserve"> and unanimously passed a resolution for converting the said Association into a Co</w:t>
      </w:r>
      <w:r w:rsidR="005167B0" w:rsidRPr="00B24D81">
        <w:rPr>
          <w:rFonts w:ascii="Times New Roman" w:eastAsia="Times New Roman" w:hAnsi="Times New Roman" w:cs="Times New Roman"/>
          <w:lang w:bidi="ml-IN"/>
        </w:rPr>
        <w:t>-</w:t>
      </w:r>
      <w:r w:rsidR="001A27B4" w:rsidRPr="00B24D81">
        <w:rPr>
          <w:rFonts w:ascii="Times New Roman" w:eastAsia="Times New Roman" w:hAnsi="Times New Roman" w:cs="Times New Roman"/>
          <w:lang w:bidi="ml-IN"/>
        </w:rPr>
        <w:t xml:space="preserve">operative Housing Society. </w:t>
      </w:r>
    </w:p>
    <w:p w14:paraId="7C55C838" w14:textId="0A632353" w:rsidR="00121FC9"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By a Special General Body Meeting held on </w:t>
      </w:r>
      <w:r w:rsidR="005A6FEC" w:rsidRPr="00B24D81">
        <w:rPr>
          <w:rFonts w:ascii="Times New Roman" w:eastAsia="Times New Roman" w:hAnsi="Times New Roman" w:cs="Times New Roman"/>
          <w:lang w:bidi="ml-IN"/>
        </w:rPr>
        <w:t>____________________</w:t>
      </w:r>
      <w:r w:rsidRPr="00B24D81">
        <w:rPr>
          <w:rFonts w:ascii="Times New Roman" w:eastAsia="Times New Roman" w:hAnsi="Times New Roman" w:cs="Times New Roman"/>
          <w:lang w:bidi="ml-IN"/>
        </w:rPr>
        <w:t xml:space="preserve"> the members of the said Association unanimously resolved to appoint Nivasti Developers LLP the </w:t>
      </w:r>
      <w:r w:rsidR="00073C60" w:rsidRPr="00B24D81">
        <w:rPr>
          <w:rFonts w:ascii="Times New Roman" w:eastAsia="Times New Roman" w:hAnsi="Times New Roman" w:cs="Times New Roman"/>
          <w:lang w:bidi="ml-IN"/>
        </w:rPr>
        <w:t>d</w:t>
      </w:r>
      <w:r w:rsidRPr="00B24D81">
        <w:rPr>
          <w:rFonts w:ascii="Times New Roman" w:eastAsia="Times New Roman" w:hAnsi="Times New Roman" w:cs="Times New Roman"/>
          <w:lang w:bidi="ml-IN"/>
        </w:rPr>
        <w:t xml:space="preserve">eveloper for the redevelopment of the </w:t>
      </w:r>
      <w:r w:rsidR="00C67491" w:rsidRPr="00B24D81">
        <w:rPr>
          <w:rFonts w:ascii="Times New Roman" w:eastAsia="Times New Roman" w:hAnsi="Times New Roman" w:cs="Times New Roman"/>
          <w:lang w:bidi="ml-IN"/>
        </w:rPr>
        <w:t xml:space="preserve">said </w:t>
      </w:r>
      <w:r w:rsidRPr="00B24D81">
        <w:rPr>
          <w:rFonts w:ascii="Times New Roman" w:eastAsia="Times New Roman" w:hAnsi="Times New Roman" w:cs="Times New Roman"/>
          <w:lang w:bidi="ml-IN"/>
        </w:rPr>
        <w:t xml:space="preserve">Association and subsequently a Letter </w:t>
      </w:r>
      <w:r w:rsidR="00AD31C0" w:rsidRPr="00B24D81">
        <w:rPr>
          <w:rFonts w:ascii="Times New Roman" w:eastAsia="Times New Roman" w:hAnsi="Times New Roman" w:cs="Times New Roman"/>
          <w:lang w:bidi="ml-IN"/>
        </w:rPr>
        <w:t>o</w:t>
      </w:r>
      <w:r w:rsidRPr="00B24D81">
        <w:rPr>
          <w:rFonts w:ascii="Times New Roman" w:eastAsia="Times New Roman" w:hAnsi="Times New Roman" w:cs="Times New Roman"/>
          <w:lang w:bidi="ml-IN"/>
        </w:rPr>
        <w:t xml:space="preserve">f Intent was issued in favour of Nivasti Developers LLP </w:t>
      </w:r>
      <w:r w:rsidR="00BF34F9"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 xml:space="preserve">on </w:t>
      </w:r>
      <w:r w:rsidR="006D005D" w:rsidRPr="00B24D81">
        <w:rPr>
          <w:rFonts w:ascii="Times New Roman" w:eastAsia="Times New Roman" w:hAnsi="Times New Roman" w:cs="Times New Roman"/>
          <w:lang w:bidi="ml-IN"/>
        </w:rPr>
        <w:t>14</w:t>
      </w:r>
      <w:r w:rsidR="006D005D" w:rsidRPr="00B24D81">
        <w:rPr>
          <w:rFonts w:ascii="Times New Roman" w:eastAsia="Times New Roman" w:hAnsi="Times New Roman" w:cs="Times New Roman"/>
          <w:vertAlign w:val="superscript"/>
          <w:lang w:bidi="ml-IN"/>
        </w:rPr>
        <w:t>th</w:t>
      </w:r>
      <w:r w:rsidR="006D005D" w:rsidRPr="00B24D81">
        <w:rPr>
          <w:rFonts w:ascii="Times New Roman" w:eastAsia="Times New Roman" w:hAnsi="Times New Roman" w:cs="Times New Roman"/>
          <w:lang w:bidi="ml-IN"/>
        </w:rPr>
        <w:t xml:space="preserve"> November, 2017</w:t>
      </w:r>
      <w:r w:rsidR="0063792B" w:rsidRPr="00B24D81">
        <w:rPr>
          <w:rFonts w:ascii="Times New Roman" w:eastAsia="Times New Roman" w:hAnsi="Times New Roman" w:cs="Times New Roman"/>
          <w:lang w:bidi="ml-IN"/>
        </w:rPr>
        <w:t>;</w:t>
      </w:r>
    </w:p>
    <w:p w14:paraId="01EF0D60" w14:textId="5463E752" w:rsidR="00121FC9"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Thereafter t</w:t>
      </w:r>
      <w:r w:rsidR="005167B0" w:rsidRPr="00B24D81">
        <w:rPr>
          <w:rFonts w:ascii="Times New Roman" w:eastAsia="Times New Roman" w:hAnsi="Times New Roman" w:cs="Times New Roman"/>
          <w:lang w:bidi="ml-IN"/>
        </w:rPr>
        <w:t>he said Association vide letter</w:t>
      </w:r>
      <w:r w:rsidRPr="00B24D81">
        <w:rPr>
          <w:rFonts w:ascii="Times New Roman" w:eastAsia="Times New Roman" w:hAnsi="Times New Roman" w:cs="Times New Roman"/>
          <w:lang w:bidi="ml-IN"/>
        </w:rPr>
        <w:t xml:space="preserve"> dated </w:t>
      </w:r>
      <w:r w:rsidR="006D005D" w:rsidRPr="00B24D81">
        <w:rPr>
          <w:rFonts w:ascii="Times New Roman" w:eastAsia="Times New Roman" w:hAnsi="Times New Roman" w:cs="Times New Roman"/>
          <w:lang w:bidi="ml-IN"/>
        </w:rPr>
        <w:t>10</w:t>
      </w:r>
      <w:r w:rsidR="006D005D" w:rsidRPr="00B24D81">
        <w:rPr>
          <w:rFonts w:ascii="Times New Roman" w:eastAsia="Times New Roman" w:hAnsi="Times New Roman" w:cs="Times New Roman"/>
          <w:vertAlign w:val="superscript"/>
          <w:lang w:bidi="ml-IN"/>
        </w:rPr>
        <w:t>th</w:t>
      </w:r>
      <w:r w:rsidR="006D005D" w:rsidRPr="00B24D81">
        <w:rPr>
          <w:rFonts w:ascii="Times New Roman" w:eastAsia="Times New Roman" w:hAnsi="Times New Roman" w:cs="Times New Roman"/>
          <w:lang w:bidi="ml-IN"/>
        </w:rPr>
        <w:t xml:space="preserve"> September, 2018</w:t>
      </w:r>
      <w:r w:rsidRPr="00B24D81">
        <w:rPr>
          <w:rFonts w:ascii="Times New Roman" w:eastAsia="Times New Roman" w:hAnsi="Times New Roman" w:cs="Times New Roman"/>
          <w:lang w:bidi="ml-IN"/>
        </w:rPr>
        <w:t xml:space="preserve"> and </w:t>
      </w:r>
      <w:r w:rsidR="006D005D" w:rsidRPr="00B24D81">
        <w:rPr>
          <w:rFonts w:ascii="Times New Roman" w:eastAsia="Times New Roman" w:hAnsi="Times New Roman" w:cs="Times New Roman"/>
          <w:lang w:bidi="ml-IN"/>
        </w:rPr>
        <w:t>1</w:t>
      </w:r>
      <w:r w:rsidR="006D005D" w:rsidRPr="00B24D81">
        <w:rPr>
          <w:rFonts w:ascii="Times New Roman" w:eastAsia="Times New Roman" w:hAnsi="Times New Roman" w:cs="Times New Roman"/>
          <w:vertAlign w:val="superscript"/>
          <w:lang w:bidi="ml-IN"/>
        </w:rPr>
        <w:t>st</w:t>
      </w:r>
      <w:r w:rsidR="006D005D" w:rsidRPr="00B24D81">
        <w:rPr>
          <w:rFonts w:ascii="Times New Roman" w:eastAsia="Times New Roman" w:hAnsi="Times New Roman" w:cs="Times New Roman"/>
          <w:lang w:bidi="ml-IN"/>
        </w:rPr>
        <w:t xml:space="preserve"> November, 2018</w:t>
      </w:r>
      <w:r w:rsidRPr="00B24D81">
        <w:rPr>
          <w:rFonts w:ascii="Times New Roman" w:eastAsia="Times New Roman" w:hAnsi="Times New Roman" w:cs="Times New Roman"/>
          <w:lang w:bidi="ml-IN"/>
        </w:rPr>
        <w:t xml:space="preserve"> applied to CIDCO for NOC/permission for the purposes of conversion of the said Association to a Co-o</w:t>
      </w:r>
      <w:r w:rsidR="00B176C7" w:rsidRPr="00B24D81">
        <w:rPr>
          <w:rFonts w:ascii="Times New Roman" w:eastAsia="Times New Roman" w:hAnsi="Times New Roman" w:cs="Times New Roman"/>
          <w:lang w:bidi="ml-IN"/>
        </w:rPr>
        <w:t xml:space="preserve">perative Housing Society. </w:t>
      </w:r>
    </w:p>
    <w:p w14:paraId="4AE0C742" w14:textId="2CA1F183" w:rsidR="00121FC9"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lastRenderedPageBreak/>
        <w:t>By its letter bearing Reference No. CIDCO/EMS/Apt/Vashi/20</w:t>
      </w:r>
      <w:r w:rsidR="007B2E4F" w:rsidRPr="00B24D81">
        <w:rPr>
          <w:rFonts w:ascii="Times New Roman" w:eastAsia="Times New Roman" w:hAnsi="Times New Roman" w:cs="Times New Roman"/>
          <w:lang w:bidi="ml-IN"/>
        </w:rPr>
        <w:t>__</w:t>
      </w:r>
      <w:r w:rsidRPr="00B24D81">
        <w:rPr>
          <w:rFonts w:ascii="Times New Roman" w:eastAsia="Times New Roman" w:hAnsi="Times New Roman" w:cs="Times New Roman"/>
          <w:lang w:bidi="ml-IN"/>
        </w:rPr>
        <w:t>/</w:t>
      </w:r>
      <w:r w:rsidR="007B2E4F" w:rsidRPr="00B24D81">
        <w:rPr>
          <w:rFonts w:ascii="Times New Roman" w:eastAsia="Times New Roman" w:hAnsi="Times New Roman" w:cs="Times New Roman"/>
          <w:lang w:bidi="ml-IN"/>
        </w:rPr>
        <w:t>___</w:t>
      </w:r>
      <w:r w:rsidR="00421A95"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 xml:space="preserve">dated </w:t>
      </w:r>
      <w:r w:rsidR="00A276A8" w:rsidRPr="00B24D81">
        <w:rPr>
          <w:rFonts w:ascii="Times New Roman" w:eastAsia="Times New Roman" w:hAnsi="Times New Roman" w:cs="Times New Roman"/>
          <w:lang w:bidi="ml-IN"/>
        </w:rPr>
        <w:t>4</w:t>
      </w:r>
      <w:r w:rsidR="00421A95" w:rsidRPr="00B24D81">
        <w:rPr>
          <w:rFonts w:ascii="Times New Roman" w:eastAsia="Times New Roman" w:hAnsi="Times New Roman" w:cs="Times New Roman"/>
          <w:vertAlign w:val="superscript"/>
          <w:lang w:bidi="ml-IN"/>
        </w:rPr>
        <w:t>th</w:t>
      </w:r>
      <w:r w:rsidR="00421A95" w:rsidRPr="00B24D81">
        <w:rPr>
          <w:rFonts w:ascii="Times New Roman" w:eastAsia="Times New Roman" w:hAnsi="Times New Roman" w:cs="Times New Roman"/>
          <w:lang w:bidi="ml-IN"/>
        </w:rPr>
        <w:t xml:space="preserve"> </w:t>
      </w:r>
      <w:r w:rsidR="00A276A8" w:rsidRPr="00B24D81">
        <w:rPr>
          <w:rFonts w:ascii="Times New Roman" w:eastAsia="Times New Roman" w:hAnsi="Times New Roman" w:cs="Times New Roman"/>
          <w:lang w:bidi="ml-IN"/>
        </w:rPr>
        <w:t>April 2019</w:t>
      </w:r>
      <w:r w:rsidRPr="00B24D81">
        <w:rPr>
          <w:rFonts w:ascii="Times New Roman" w:eastAsia="Times New Roman" w:hAnsi="Times New Roman" w:cs="Times New Roman"/>
          <w:lang w:bidi="ml-IN"/>
        </w:rPr>
        <w:t xml:space="preserve">, CIDCO granted no objection certificate and permission for conversion of the said Association into a co-operative housing society; </w:t>
      </w:r>
    </w:p>
    <w:p w14:paraId="2C490F57" w14:textId="77777777" w:rsidR="00B37B92" w:rsidRPr="00B24D81" w:rsidRDefault="00B37B92">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The Joint Registrar Co-operative Housing Societies CIDCO, Navi Mumbai has vide its Order bearing Reference No. NBOM/CIDCO/ dated 17</w:t>
      </w:r>
      <w:r w:rsidRPr="00B24D81">
        <w:rPr>
          <w:rFonts w:ascii="Times New Roman" w:eastAsia="Times New Roman" w:hAnsi="Times New Roman" w:cs="Times New Roman"/>
          <w:vertAlign w:val="superscript"/>
          <w:lang w:bidi="ml-IN"/>
        </w:rPr>
        <w:t>th</w:t>
      </w:r>
      <w:r w:rsidRPr="00B24D81">
        <w:rPr>
          <w:rFonts w:ascii="Times New Roman" w:eastAsia="Times New Roman" w:hAnsi="Times New Roman" w:cs="Times New Roman"/>
          <w:lang w:bidi="ml-IN"/>
        </w:rPr>
        <w:t xml:space="preserve"> September, 2019 registered </w:t>
      </w:r>
      <w:r w:rsidRPr="00B24D81">
        <w:rPr>
          <w:rFonts w:ascii="Times New Roman" w:eastAsia="Times New Roman" w:hAnsi="Times New Roman" w:cs="Times New Roman"/>
          <w:bCs/>
          <w:lang w:bidi="ml-IN"/>
        </w:rPr>
        <w:t>Revere</w:t>
      </w:r>
      <w:r w:rsidRPr="00B24D81">
        <w:rPr>
          <w:rFonts w:ascii="Times New Roman" w:eastAsia="Times New Roman" w:hAnsi="Times New Roman" w:cs="Times New Roman"/>
          <w:b/>
          <w:bCs/>
          <w:lang w:bidi="ml-IN"/>
        </w:rPr>
        <w:t xml:space="preserve"> </w:t>
      </w:r>
      <w:r w:rsidRPr="00B24D81">
        <w:rPr>
          <w:rFonts w:ascii="Times New Roman" w:eastAsia="Times New Roman" w:hAnsi="Times New Roman" w:cs="Times New Roman"/>
          <w:lang w:bidi="ml-IN"/>
        </w:rPr>
        <w:t xml:space="preserve">Co-operative Housing Society Limited under the provisions of Maharashtra Co-operative Societies Act, 1960. Copy of the Society registration certificate is annexed hereto and marked as </w:t>
      </w:r>
      <w:r w:rsidRPr="00B24D81">
        <w:rPr>
          <w:rFonts w:ascii="Times New Roman" w:eastAsia="Times New Roman" w:hAnsi="Times New Roman" w:cs="Times New Roman"/>
          <w:b/>
          <w:lang w:bidi="ml-IN"/>
        </w:rPr>
        <w:t>“Annexure ___”</w:t>
      </w:r>
      <w:r w:rsidRPr="00B24D81">
        <w:rPr>
          <w:rFonts w:ascii="Times New Roman" w:eastAsia="Times New Roman" w:hAnsi="Times New Roman" w:cs="Times New Roman"/>
          <w:lang w:bidi="ml-IN"/>
        </w:rPr>
        <w:t xml:space="preserve">; </w:t>
      </w:r>
    </w:p>
    <w:p w14:paraId="2CFE3AC2" w14:textId="750B7A3B" w:rsidR="00121FC9"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By a Deed of Declaration dated </w:t>
      </w:r>
      <w:r w:rsidR="00421A95" w:rsidRPr="00B24D81">
        <w:rPr>
          <w:rFonts w:ascii="Times New Roman" w:eastAsia="Times New Roman" w:hAnsi="Times New Roman" w:cs="Times New Roman"/>
          <w:lang w:bidi="ml-IN"/>
        </w:rPr>
        <w:t>12</w:t>
      </w:r>
      <w:r w:rsidR="00421A95" w:rsidRPr="00B24D81">
        <w:rPr>
          <w:rFonts w:ascii="Times New Roman" w:eastAsia="Times New Roman" w:hAnsi="Times New Roman" w:cs="Times New Roman"/>
          <w:vertAlign w:val="superscript"/>
          <w:lang w:bidi="ml-IN"/>
        </w:rPr>
        <w:t>th</w:t>
      </w:r>
      <w:r w:rsidR="00421A95" w:rsidRPr="00B24D81">
        <w:rPr>
          <w:rFonts w:ascii="Times New Roman" w:eastAsia="Times New Roman" w:hAnsi="Times New Roman" w:cs="Times New Roman"/>
          <w:lang w:bidi="ml-IN"/>
        </w:rPr>
        <w:t xml:space="preserve"> December</w:t>
      </w:r>
      <w:r w:rsidRPr="00B24D81">
        <w:rPr>
          <w:rFonts w:ascii="Times New Roman" w:eastAsia="Times New Roman" w:hAnsi="Times New Roman" w:cs="Times New Roman"/>
          <w:lang w:bidi="ml-IN"/>
        </w:rPr>
        <w:t xml:space="preserve">, </w:t>
      </w:r>
      <w:r w:rsidR="003825C8" w:rsidRPr="00B24D81">
        <w:rPr>
          <w:rFonts w:ascii="Times New Roman" w:eastAsia="Times New Roman" w:hAnsi="Times New Roman" w:cs="Times New Roman"/>
          <w:lang w:bidi="ml-IN"/>
        </w:rPr>
        <w:t>2019</w:t>
      </w:r>
      <w:r w:rsidRPr="00B24D81">
        <w:rPr>
          <w:rFonts w:ascii="Times New Roman" w:eastAsia="Times New Roman" w:hAnsi="Times New Roman" w:cs="Times New Roman"/>
          <w:lang w:bidi="ml-IN"/>
        </w:rPr>
        <w:t xml:space="preserve"> </w:t>
      </w:r>
      <w:r w:rsidR="00D92567" w:rsidRPr="00B24D81">
        <w:rPr>
          <w:rFonts w:ascii="Times New Roman" w:eastAsia="Times New Roman" w:hAnsi="Times New Roman" w:cs="Times New Roman"/>
          <w:lang w:bidi="ml-IN"/>
        </w:rPr>
        <w:t xml:space="preserve">registered with the office of Sub-Registrar of Assurances at Thane </w:t>
      </w:r>
      <w:r w:rsidR="00D92567" w:rsidRPr="00115BCF">
        <w:rPr>
          <w:rFonts w:ascii="Times New Roman" w:eastAsia="Times New Roman" w:hAnsi="Times New Roman" w:cs="Times New Roman"/>
          <w:highlight w:val="yellow"/>
          <w:lang w:bidi="ml-IN"/>
        </w:rPr>
        <w:t xml:space="preserve">under Serial No. </w:t>
      </w:r>
      <w:r w:rsidR="007B2E4F" w:rsidRPr="00115BCF">
        <w:rPr>
          <w:rFonts w:ascii="Times New Roman" w:eastAsia="Times New Roman" w:hAnsi="Times New Roman" w:cs="Times New Roman"/>
          <w:highlight w:val="yellow"/>
          <w:lang w:bidi="ml-IN"/>
        </w:rPr>
        <w:t>____</w:t>
      </w:r>
      <w:r w:rsidR="00D92567" w:rsidRPr="00115BCF">
        <w:rPr>
          <w:rFonts w:ascii="Times New Roman" w:eastAsia="Times New Roman" w:hAnsi="Times New Roman" w:cs="Times New Roman"/>
          <w:highlight w:val="yellow"/>
          <w:lang w:bidi="ml-IN"/>
        </w:rPr>
        <w:t xml:space="preserve"> of 20</w:t>
      </w:r>
      <w:r w:rsidR="007B2E4F" w:rsidRPr="00115BCF">
        <w:rPr>
          <w:rFonts w:ascii="Times New Roman" w:eastAsia="Times New Roman" w:hAnsi="Times New Roman" w:cs="Times New Roman"/>
          <w:highlight w:val="yellow"/>
          <w:lang w:bidi="ml-IN"/>
        </w:rPr>
        <w:t>__</w:t>
      </w:r>
      <w:r w:rsidR="00D92567" w:rsidRPr="00115BCF">
        <w:rPr>
          <w:rFonts w:ascii="Times New Roman" w:eastAsia="Times New Roman" w:hAnsi="Times New Roman" w:cs="Times New Roman"/>
          <w:highlight w:val="yellow"/>
          <w:lang w:bidi="ml-IN"/>
        </w:rPr>
        <w:t>,</w:t>
      </w:r>
      <w:r w:rsidR="00D92567"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 xml:space="preserve">the said Association was dissolved and the rights, title and interest of the said Association were transferred and assigned in favour of the </w:t>
      </w:r>
      <w:r w:rsidR="00421A95" w:rsidRPr="00B24D81">
        <w:rPr>
          <w:rFonts w:ascii="Times New Roman" w:eastAsia="Times New Roman" w:hAnsi="Times New Roman" w:cs="Times New Roman"/>
          <w:lang w:bidi="ml-IN"/>
        </w:rPr>
        <w:t>S</w:t>
      </w:r>
      <w:r w:rsidRPr="00B24D81">
        <w:rPr>
          <w:rFonts w:ascii="Times New Roman" w:eastAsia="Times New Roman" w:hAnsi="Times New Roman" w:cs="Times New Roman"/>
          <w:lang w:bidi="ml-IN"/>
        </w:rPr>
        <w:t>ociety and the liquid assets of Association were transferred in favour of the society</w:t>
      </w:r>
      <w:r w:rsidR="00AB08BF" w:rsidRPr="00B24D81">
        <w:rPr>
          <w:rFonts w:ascii="Times New Roman" w:eastAsia="Times New Roman" w:hAnsi="Times New Roman" w:cs="Times New Roman"/>
          <w:lang w:bidi="ml-IN"/>
        </w:rPr>
        <w:t xml:space="preserve">; </w:t>
      </w:r>
    </w:p>
    <w:p w14:paraId="7A4DF7AD" w14:textId="77777777" w:rsidR="00121FC9"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Society thereafter entered into a Supplementary Lease Deed dated </w:t>
      </w:r>
      <w:r w:rsidR="001D4177" w:rsidRPr="00B24D81">
        <w:rPr>
          <w:rFonts w:ascii="Times New Roman" w:eastAsia="Times New Roman" w:hAnsi="Times New Roman" w:cs="Times New Roman"/>
          <w:lang w:bidi="ml-IN"/>
        </w:rPr>
        <w:t>31</w:t>
      </w:r>
      <w:r w:rsidR="001D4177" w:rsidRPr="00B24D81">
        <w:rPr>
          <w:rFonts w:ascii="Times New Roman" w:eastAsia="Times New Roman" w:hAnsi="Times New Roman" w:cs="Times New Roman"/>
          <w:vertAlign w:val="superscript"/>
          <w:lang w:bidi="ml-IN"/>
        </w:rPr>
        <w:t>st</w:t>
      </w:r>
      <w:r w:rsidR="001D4177" w:rsidRPr="00B24D81">
        <w:rPr>
          <w:rFonts w:ascii="Times New Roman" w:eastAsia="Times New Roman" w:hAnsi="Times New Roman" w:cs="Times New Roman"/>
          <w:lang w:bidi="ml-IN"/>
        </w:rPr>
        <w:t xml:space="preserve"> March, 2022 </w:t>
      </w:r>
      <w:r w:rsidRPr="00B24D81">
        <w:rPr>
          <w:rFonts w:ascii="Times New Roman" w:eastAsia="Times New Roman" w:hAnsi="Times New Roman" w:cs="Times New Roman"/>
          <w:lang w:bidi="ml-IN"/>
        </w:rPr>
        <w:t xml:space="preserve">with CIDCO to take on record the changes in </w:t>
      </w:r>
      <w:r w:rsidR="00555D0F" w:rsidRPr="00B24D81">
        <w:rPr>
          <w:rFonts w:ascii="Times New Roman" w:eastAsia="Times New Roman" w:hAnsi="Times New Roman" w:cs="Times New Roman"/>
          <w:lang w:bidi="ml-IN"/>
        </w:rPr>
        <w:t xml:space="preserve">the </w:t>
      </w:r>
      <w:r w:rsidRPr="00B24D81">
        <w:rPr>
          <w:rFonts w:ascii="Times New Roman" w:eastAsia="Times New Roman" w:hAnsi="Times New Roman" w:cs="Times New Roman"/>
          <w:lang w:bidi="ml-IN"/>
        </w:rPr>
        <w:t xml:space="preserve">constitution of the </w:t>
      </w:r>
      <w:r w:rsidR="00555D0F" w:rsidRPr="00B24D81">
        <w:rPr>
          <w:rFonts w:ascii="Times New Roman" w:eastAsia="Times New Roman" w:hAnsi="Times New Roman" w:cs="Times New Roman"/>
          <w:lang w:bidi="ml-IN"/>
        </w:rPr>
        <w:t>o</w:t>
      </w:r>
      <w:r w:rsidRPr="00B24D81">
        <w:rPr>
          <w:rFonts w:ascii="Times New Roman" w:eastAsia="Times New Roman" w:hAnsi="Times New Roman" w:cs="Times New Roman"/>
          <w:lang w:bidi="ml-IN"/>
        </w:rPr>
        <w:t xml:space="preserve">riginal </w:t>
      </w:r>
      <w:r w:rsidR="00555D0F" w:rsidRPr="00B24D81">
        <w:rPr>
          <w:rFonts w:ascii="Times New Roman" w:eastAsia="Times New Roman" w:hAnsi="Times New Roman" w:cs="Times New Roman"/>
          <w:lang w:bidi="ml-IN"/>
        </w:rPr>
        <w:t>l</w:t>
      </w:r>
      <w:r w:rsidRPr="00B24D81">
        <w:rPr>
          <w:rFonts w:ascii="Times New Roman" w:eastAsia="Times New Roman" w:hAnsi="Times New Roman" w:cs="Times New Roman"/>
          <w:lang w:bidi="ml-IN"/>
        </w:rPr>
        <w:t xml:space="preserve">essee i.e. from the said Association to the Society and in order to bring on record the new lessee i.e. </w:t>
      </w:r>
      <w:r w:rsidR="00785EBE" w:rsidRPr="00B24D81">
        <w:rPr>
          <w:rFonts w:ascii="Times New Roman" w:eastAsia="Times New Roman" w:hAnsi="Times New Roman" w:cs="Times New Roman"/>
          <w:lang w:bidi="ml-IN"/>
        </w:rPr>
        <w:t xml:space="preserve">Revere </w:t>
      </w:r>
      <w:r w:rsidRPr="00B24D81">
        <w:rPr>
          <w:rFonts w:ascii="Times New Roman" w:eastAsia="Times New Roman" w:hAnsi="Times New Roman" w:cs="Times New Roman"/>
          <w:lang w:bidi="ml-IN"/>
        </w:rPr>
        <w:t>Cooperative Housing Society Limited. This Supplementary Lease Deed specifically record</w:t>
      </w:r>
      <w:r w:rsidR="00555D0F" w:rsidRPr="00B24D81">
        <w:rPr>
          <w:rFonts w:ascii="Times New Roman" w:eastAsia="Times New Roman" w:hAnsi="Times New Roman" w:cs="Times New Roman"/>
          <w:lang w:bidi="ml-IN"/>
        </w:rPr>
        <w:t>s</w:t>
      </w:r>
      <w:r w:rsidRPr="00B24D81">
        <w:rPr>
          <w:rFonts w:ascii="Times New Roman" w:eastAsia="Times New Roman" w:hAnsi="Times New Roman" w:cs="Times New Roman"/>
          <w:lang w:bidi="ml-IN"/>
        </w:rPr>
        <w:t xml:space="preserve"> that the terms and conditions of the Principal Lease Deed dated 18</w:t>
      </w:r>
      <w:r w:rsidRPr="00B24D81">
        <w:rPr>
          <w:rFonts w:ascii="Times New Roman" w:eastAsia="Times New Roman" w:hAnsi="Times New Roman" w:cs="Times New Roman"/>
          <w:vertAlign w:val="superscript"/>
          <w:lang w:bidi="ml-IN"/>
        </w:rPr>
        <w:t>th</w:t>
      </w:r>
      <w:r w:rsidRPr="00B24D81">
        <w:rPr>
          <w:rFonts w:ascii="Times New Roman" w:eastAsia="Times New Roman" w:hAnsi="Times New Roman" w:cs="Times New Roman"/>
          <w:lang w:bidi="ml-IN"/>
        </w:rPr>
        <w:t xml:space="preserve"> February, 1981 executed between CIDCO and the said Association, shall be binding on the new lessee i.e. the Society. The aforesaid Supplementary Lease Deed is registered with the Office of Sub-Registrar of Assurances at Thane under Serial No. </w:t>
      </w:r>
      <w:r w:rsidR="001D4177" w:rsidRPr="00B24D81">
        <w:rPr>
          <w:rFonts w:ascii="Times New Roman" w:eastAsia="Times New Roman" w:hAnsi="Times New Roman" w:cs="Times New Roman"/>
          <w:lang w:bidi="ml-IN"/>
        </w:rPr>
        <w:t xml:space="preserve">7382 </w:t>
      </w:r>
      <w:r w:rsidRPr="00B24D81">
        <w:rPr>
          <w:rFonts w:ascii="Times New Roman" w:eastAsia="Times New Roman" w:hAnsi="Times New Roman" w:cs="Times New Roman"/>
          <w:lang w:bidi="ml-IN"/>
        </w:rPr>
        <w:t>of 20</w:t>
      </w:r>
      <w:r w:rsidR="001D4177" w:rsidRPr="00B24D81">
        <w:rPr>
          <w:rFonts w:ascii="Times New Roman" w:eastAsia="Times New Roman" w:hAnsi="Times New Roman" w:cs="Times New Roman"/>
          <w:lang w:bidi="ml-IN"/>
        </w:rPr>
        <w:t>22</w:t>
      </w:r>
      <w:r w:rsidRPr="00B24D81">
        <w:rPr>
          <w:rFonts w:ascii="Times New Roman" w:eastAsia="Times New Roman" w:hAnsi="Times New Roman" w:cs="Times New Roman"/>
          <w:lang w:bidi="ml-IN"/>
        </w:rPr>
        <w:t xml:space="preserve">; </w:t>
      </w:r>
    </w:p>
    <w:p w14:paraId="1C239DA3" w14:textId="602B048E" w:rsidR="00555D0F"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NMMC, vide its Order bearing Reference No. </w:t>
      </w:r>
      <w:r w:rsidR="001F0FA0" w:rsidRPr="00B24D81">
        <w:rPr>
          <w:rFonts w:ascii="Times New Roman" w:eastAsia="Times New Roman" w:hAnsi="Times New Roman" w:cs="Times New Roman"/>
          <w:lang w:bidi="ml-IN"/>
        </w:rPr>
        <w:t xml:space="preserve">NMMC/SVV/ATI/2133/2022, dated </w:t>
      </w:r>
      <w:r w:rsidR="003B6CE9" w:rsidRPr="00B24D81">
        <w:rPr>
          <w:rFonts w:ascii="Times New Roman" w:eastAsia="Times New Roman" w:hAnsi="Times New Roman" w:cs="Times New Roman"/>
          <w:lang w:bidi="ml-IN"/>
        </w:rPr>
        <w:t>22</w:t>
      </w:r>
      <w:r w:rsidR="003B6CE9" w:rsidRPr="00115BCF">
        <w:rPr>
          <w:rFonts w:ascii="Times New Roman" w:eastAsia="Times New Roman" w:hAnsi="Times New Roman" w:cs="Times New Roman"/>
          <w:vertAlign w:val="superscript"/>
          <w:lang w:bidi="ml-IN"/>
        </w:rPr>
        <w:t>nd</w:t>
      </w:r>
      <w:r w:rsidR="003B6CE9" w:rsidRPr="00B24D81">
        <w:rPr>
          <w:rFonts w:ascii="Times New Roman" w:eastAsia="Times New Roman" w:hAnsi="Times New Roman" w:cs="Times New Roman"/>
          <w:lang w:bidi="ml-IN"/>
        </w:rPr>
        <w:t xml:space="preserve"> June, 2022 </w:t>
      </w:r>
      <w:r w:rsidRPr="00B24D81">
        <w:rPr>
          <w:rFonts w:ascii="Times New Roman" w:eastAsia="Times New Roman" w:hAnsi="Times New Roman" w:cs="Times New Roman"/>
          <w:lang w:bidi="ml-IN"/>
        </w:rPr>
        <w:t xml:space="preserve">directed all the </w:t>
      </w:r>
      <w:r w:rsidR="00555D0F" w:rsidRPr="00B24D81">
        <w:rPr>
          <w:rFonts w:ascii="Times New Roman" w:eastAsia="Times New Roman" w:hAnsi="Times New Roman" w:cs="Times New Roman"/>
          <w:lang w:bidi="ml-IN"/>
        </w:rPr>
        <w:t>m</w:t>
      </w:r>
      <w:r w:rsidRPr="00B24D81">
        <w:rPr>
          <w:rFonts w:ascii="Times New Roman" w:eastAsia="Times New Roman" w:hAnsi="Times New Roman" w:cs="Times New Roman"/>
          <w:lang w:bidi="ml-IN"/>
        </w:rPr>
        <w:t xml:space="preserve">embers of the Association to forthwith vacate their respective apartments and further directed the Society to immediately stop using the premises for residential purpose since the said old Buildings are not fit for human habitation and occupation. </w:t>
      </w:r>
    </w:p>
    <w:p w14:paraId="1D633E60" w14:textId="506DA0CC" w:rsidR="00121FC9"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Society called for a Special General Body Meeting on </w:t>
      </w:r>
      <w:r w:rsidR="00DB7CEE" w:rsidRPr="00B24D81">
        <w:rPr>
          <w:rFonts w:ascii="Times New Roman" w:eastAsia="Times New Roman" w:hAnsi="Times New Roman" w:cs="Times New Roman"/>
          <w:lang w:bidi="ml-IN"/>
        </w:rPr>
        <w:t>______________</w:t>
      </w:r>
      <w:r w:rsidRPr="00B24D81">
        <w:rPr>
          <w:rFonts w:ascii="Times New Roman" w:eastAsia="Times New Roman" w:hAnsi="Times New Roman" w:cs="Times New Roman"/>
          <w:lang w:bidi="ml-IN"/>
        </w:rPr>
        <w:t xml:space="preserve"> in which it </w:t>
      </w:r>
      <w:r w:rsidR="009A63AD" w:rsidRPr="00B24D81">
        <w:rPr>
          <w:rFonts w:ascii="Times New Roman" w:eastAsia="Times New Roman" w:hAnsi="Times New Roman" w:cs="Times New Roman"/>
          <w:lang w:bidi="ml-IN"/>
        </w:rPr>
        <w:t xml:space="preserve"> </w:t>
      </w:r>
      <w:r w:rsidR="00C2670F" w:rsidRPr="00B24D81">
        <w:rPr>
          <w:rFonts w:ascii="Times New Roman" w:eastAsia="Times New Roman" w:hAnsi="Times New Roman" w:cs="Times New Roman"/>
          <w:lang w:bidi="ml-IN"/>
        </w:rPr>
        <w:t xml:space="preserve"> Urban Analysis and Solutions Consultancy Services</w:t>
      </w:r>
      <w:r w:rsidR="00E00BA7" w:rsidRPr="00B24D81">
        <w:rPr>
          <w:rFonts w:ascii="Times New Roman" w:eastAsia="Times New Roman" w:hAnsi="Times New Roman" w:cs="Times New Roman"/>
          <w:lang w:bidi="ml-IN"/>
        </w:rPr>
        <w:t xml:space="preserve"> </w:t>
      </w:r>
      <w:r w:rsidR="009A63AD" w:rsidRPr="00B24D81">
        <w:rPr>
          <w:rFonts w:ascii="Times New Roman" w:eastAsia="Times New Roman" w:hAnsi="Times New Roman" w:cs="Times New Roman"/>
          <w:lang w:bidi="ml-IN"/>
        </w:rPr>
        <w:t xml:space="preserve">were appointed </w:t>
      </w:r>
      <w:r w:rsidRPr="00B24D81">
        <w:rPr>
          <w:rFonts w:ascii="Times New Roman" w:eastAsia="Times New Roman" w:hAnsi="Times New Roman" w:cs="Times New Roman"/>
          <w:lang w:bidi="ml-IN"/>
        </w:rPr>
        <w:t xml:space="preserve">as the </w:t>
      </w:r>
      <w:r w:rsidR="00DB7CEE" w:rsidRPr="00B24D81">
        <w:rPr>
          <w:rFonts w:ascii="Times New Roman" w:eastAsia="Times New Roman" w:hAnsi="Times New Roman" w:cs="Times New Roman"/>
          <w:lang w:bidi="ml-IN"/>
        </w:rPr>
        <w:t xml:space="preserve">Project Management Consultant (hereinafter referred to as </w:t>
      </w:r>
      <w:r w:rsidR="00DB7CEE" w:rsidRPr="00B24D81">
        <w:rPr>
          <w:rFonts w:ascii="Times New Roman" w:eastAsia="Times New Roman" w:hAnsi="Times New Roman" w:cs="Times New Roman"/>
          <w:b/>
          <w:bCs/>
          <w:lang w:bidi="ml-IN"/>
        </w:rPr>
        <w:t>“the PMC”</w:t>
      </w:r>
      <w:r w:rsidR="00DB7CEE" w:rsidRPr="00B24D81">
        <w:rPr>
          <w:rFonts w:ascii="Times New Roman" w:eastAsia="Times New Roman" w:hAnsi="Times New Roman" w:cs="Times New Roman"/>
          <w:lang w:bidi="ml-IN"/>
        </w:rPr>
        <w:t>)</w:t>
      </w:r>
      <w:r w:rsidR="00552E27" w:rsidRPr="00B24D81">
        <w:rPr>
          <w:rFonts w:ascii="Times New Roman" w:eastAsia="Times New Roman" w:hAnsi="Times New Roman" w:cs="Times New Roman"/>
          <w:lang w:bidi="ml-IN"/>
        </w:rPr>
        <w:t xml:space="preserve"> for successfully implementing the redevelopment project in respect of the said Property appointed </w:t>
      </w:r>
      <w:r w:rsidRPr="00B24D81">
        <w:rPr>
          <w:rFonts w:ascii="Times New Roman" w:eastAsia="Times New Roman" w:hAnsi="Times New Roman" w:cs="Times New Roman"/>
          <w:lang w:bidi="ml-IN"/>
        </w:rPr>
        <w:t xml:space="preserve">and Nivasti Developers LLP as the Developer to carry out the redevelopment work in respect of the said Property. </w:t>
      </w:r>
    </w:p>
    <w:p w14:paraId="035C9948" w14:textId="1E8653FF" w:rsidR="003169C6" w:rsidRPr="009528CF" w:rsidRDefault="003169C6"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NMMC vide its letter bearing reference no. </w:t>
      </w:r>
      <w:r w:rsidR="00D61EB2" w:rsidRPr="00B24D81">
        <w:rPr>
          <w:rFonts w:ascii="Times New Roman" w:eastAsia="Times New Roman" w:hAnsi="Times New Roman" w:cs="Times New Roman"/>
          <w:lang w:bidi="ml-IN"/>
        </w:rPr>
        <w:t>NMMC/SVV/ATI/1582/2023</w:t>
      </w:r>
      <w:r w:rsidR="00B37B92" w:rsidRPr="00B24D81">
        <w:rPr>
          <w:rFonts w:ascii="Times New Roman" w:eastAsia="Times New Roman" w:hAnsi="Times New Roman" w:cs="Times New Roman"/>
          <w:lang w:bidi="ml-IN"/>
        </w:rPr>
        <w:t xml:space="preserve"> </w:t>
      </w:r>
      <w:r w:rsidR="00D61EB2" w:rsidRPr="00B24D81">
        <w:rPr>
          <w:rFonts w:ascii="Times New Roman" w:eastAsia="Times New Roman" w:hAnsi="Times New Roman" w:cs="Times New Roman"/>
          <w:lang w:bidi="ml-IN"/>
        </w:rPr>
        <w:t xml:space="preserve">dated </w:t>
      </w:r>
      <w:r w:rsidR="003B6CE9" w:rsidRPr="00B24D81">
        <w:rPr>
          <w:rFonts w:ascii="Times New Roman" w:eastAsia="Times New Roman" w:hAnsi="Times New Roman" w:cs="Times New Roman"/>
          <w:lang w:bidi="ml-IN"/>
        </w:rPr>
        <w:t>18</w:t>
      </w:r>
      <w:r w:rsidR="003B6CE9" w:rsidRPr="00115BCF">
        <w:rPr>
          <w:rFonts w:ascii="Times New Roman" w:eastAsia="Times New Roman" w:hAnsi="Times New Roman" w:cs="Times New Roman"/>
          <w:vertAlign w:val="superscript"/>
          <w:lang w:bidi="ml-IN"/>
        </w:rPr>
        <w:t>th</w:t>
      </w:r>
      <w:r w:rsidR="003B6CE9" w:rsidRPr="00B24D81">
        <w:rPr>
          <w:rFonts w:ascii="Times New Roman" w:eastAsia="Times New Roman" w:hAnsi="Times New Roman" w:cs="Times New Roman"/>
          <w:lang w:bidi="ml-IN"/>
        </w:rPr>
        <w:t xml:space="preserve"> May, 2023</w:t>
      </w:r>
      <w:r w:rsidRPr="00B24D81">
        <w:rPr>
          <w:rFonts w:ascii="Times New Roman" w:eastAsia="Times New Roman" w:hAnsi="Times New Roman" w:cs="Times New Roman"/>
          <w:lang w:bidi="ml-IN"/>
        </w:rPr>
        <w:t xml:space="preserve"> directed the members of the Society to forthwith vacate their respective apartments and further directed the Society to </w:t>
      </w:r>
      <w:r w:rsidRPr="009528CF">
        <w:rPr>
          <w:rFonts w:ascii="Times New Roman" w:eastAsia="Times New Roman" w:hAnsi="Times New Roman" w:cs="Times New Roman"/>
          <w:lang w:bidi="ml-IN"/>
        </w:rPr>
        <w:t xml:space="preserve">immediately stop using the premises for residential a since the said old Buildings are not fit for human habitation and occupation. Copy of the aforesaid Order is annexed hereto and marked as </w:t>
      </w:r>
      <w:r w:rsidR="00EB20DE" w:rsidRPr="009528CF">
        <w:rPr>
          <w:rFonts w:ascii="Times New Roman" w:eastAsia="Times New Roman" w:hAnsi="Times New Roman" w:cs="Times New Roman"/>
          <w:lang w:bidi="ml-IN"/>
        </w:rPr>
        <w:t>“</w:t>
      </w:r>
      <w:r w:rsidRPr="009528CF">
        <w:rPr>
          <w:rFonts w:ascii="Times New Roman" w:eastAsia="Times New Roman" w:hAnsi="Times New Roman" w:cs="Times New Roman"/>
          <w:b/>
          <w:lang w:bidi="ml-IN"/>
        </w:rPr>
        <w:t xml:space="preserve">Annexure </w:t>
      </w:r>
      <w:r w:rsidR="00FF701E" w:rsidRPr="009528CF">
        <w:rPr>
          <w:rFonts w:ascii="Times New Roman" w:eastAsia="Times New Roman" w:hAnsi="Times New Roman" w:cs="Times New Roman"/>
          <w:b/>
          <w:lang w:bidi="ml-IN"/>
        </w:rPr>
        <w:t>__</w:t>
      </w:r>
      <w:r w:rsidRPr="009528CF">
        <w:rPr>
          <w:rFonts w:ascii="Times New Roman" w:eastAsia="Times New Roman" w:hAnsi="Times New Roman" w:cs="Times New Roman"/>
          <w:lang w:bidi="ml-IN"/>
        </w:rPr>
        <w:t>”;</w:t>
      </w:r>
    </w:p>
    <w:p w14:paraId="18D8CC06" w14:textId="5A508B87" w:rsidR="00EA483D" w:rsidRPr="00115BCF" w:rsidRDefault="00866506"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Pr>
          <w:rFonts w:ascii="Times New Roman" w:eastAsia="Times New Roman" w:hAnsi="Times New Roman" w:cs="Times New Roman"/>
          <w:lang w:bidi="ml-IN"/>
        </w:rPr>
        <w:t xml:space="preserve">Subsequently, </w:t>
      </w:r>
      <w:r w:rsidR="00807A9E" w:rsidRPr="00115BCF">
        <w:rPr>
          <w:rFonts w:ascii="Times New Roman" w:eastAsia="Times New Roman" w:hAnsi="Times New Roman" w:cs="Times New Roman"/>
          <w:lang w:bidi="ml-IN"/>
        </w:rPr>
        <w:t xml:space="preserve">Nivasti Developers LLP </w:t>
      </w:r>
      <w:r>
        <w:rPr>
          <w:rFonts w:ascii="Times New Roman" w:eastAsia="Times New Roman" w:hAnsi="Times New Roman" w:cs="Times New Roman"/>
          <w:lang w:bidi="ml-IN"/>
        </w:rPr>
        <w:t xml:space="preserve">informed the Society that they have joined hands with </w:t>
      </w:r>
      <w:r w:rsidR="00807A9E" w:rsidRPr="00115BCF">
        <w:rPr>
          <w:rFonts w:ascii="Times New Roman" w:eastAsia="Times New Roman" w:hAnsi="Times New Roman" w:cs="Times New Roman"/>
          <w:lang w:bidi="ml-IN"/>
        </w:rPr>
        <w:t>Kolte Patil Developers L</w:t>
      </w:r>
      <w:r w:rsidR="00D01017" w:rsidRPr="009528CF">
        <w:rPr>
          <w:rFonts w:ascii="Times New Roman" w:eastAsia="Times New Roman" w:hAnsi="Times New Roman" w:cs="Times New Roman"/>
          <w:lang w:bidi="ml-IN"/>
        </w:rPr>
        <w:t>imited</w:t>
      </w:r>
      <w:r w:rsidR="00807A9E" w:rsidRPr="00115BCF">
        <w:rPr>
          <w:rFonts w:ascii="Times New Roman" w:eastAsia="Times New Roman" w:hAnsi="Times New Roman" w:cs="Times New Roman"/>
          <w:lang w:bidi="ml-IN"/>
        </w:rPr>
        <w:t xml:space="preserve"> for the redevelopment </w:t>
      </w:r>
      <w:r w:rsidR="00EA483D" w:rsidRPr="00115BCF">
        <w:rPr>
          <w:rFonts w:ascii="Times New Roman" w:eastAsia="Times New Roman" w:hAnsi="Times New Roman" w:cs="Times New Roman"/>
          <w:lang w:bidi="ml-IN"/>
        </w:rPr>
        <w:t xml:space="preserve">work of </w:t>
      </w:r>
      <w:r w:rsidR="00D01017" w:rsidRPr="009528CF">
        <w:rPr>
          <w:rFonts w:ascii="Times New Roman" w:eastAsia="Times New Roman" w:hAnsi="Times New Roman" w:cs="Times New Roman"/>
          <w:lang w:bidi="ml-IN"/>
        </w:rPr>
        <w:t>the S</w:t>
      </w:r>
      <w:r w:rsidR="00EA483D" w:rsidRPr="00115BCF">
        <w:rPr>
          <w:rFonts w:ascii="Times New Roman" w:eastAsia="Times New Roman" w:hAnsi="Times New Roman" w:cs="Times New Roman"/>
          <w:lang w:bidi="ml-IN"/>
        </w:rPr>
        <w:t>ociety</w:t>
      </w:r>
      <w:r w:rsidR="00D01017" w:rsidRPr="009528CF">
        <w:rPr>
          <w:rFonts w:ascii="Times New Roman" w:eastAsia="Times New Roman" w:hAnsi="Times New Roman" w:cs="Times New Roman"/>
          <w:lang w:bidi="ml-IN"/>
        </w:rPr>
        <w:t xml:space="preserve">. </w:t>
      </w:r>
      <w:r w:rsidR="00EA483D" w:rsidRPr="00115BCF">
        <w:rPr>
          <w:rFonts w:ascii="Times New Roman" w:eastAsia="Times New Roman" w:hAnsi="Times New Roman" w:cs="Times New Roman"/>
          <w:lang w:bidi="ml-IN"/>
        </w:rPr>
        <w:t xml:space="preserve">Accordingly the </w:t>
      </w:r>
      <w:r w:rsidR="00486F63" w:rsidRPr="009528CF">
        <w:rPr>
          <w:rFonts w:ascii="Times New Roman" w:eastAsia="Times New Roman" w:hAnsi="Times New Roman" w:cs="Times New Roman"/>
          <w:lang w:bidi="ml-IN"/>
        </w:rPr>
        <w:t>S</w:t>
      </w:r>
      <w:r w:rsidR="00EA483D" w:rsidRPr="00115BCF">
        <w:rPr>
          <w:rFonts w:ascii="Times New Roman" w:eastAsia="Times New Roman" w:hAnsi="Times New Roman" w:cs="Times New Roman"/>
          <w:lang w:bidi="ml-IN"/>
        </w:rPr>
        <w:t xml:space="preserve">ociety </w:t>
      </w:r>
      <w:r>
        <w:rPr>
          <w:rFonts w:ascii="Times New Roman" w:eastAsia="Times New Roman" w:hAnsi="Times New Roman" w:cs="Times New Roman"/>
          <w:lang w:bidi="ml-IN"/>
        </w:rPr>
        <w:t xml:space="preserve">has accepted the Developer herein i.e. </w:t>
      </w:r>
      <w:r w:rsidRPr="00B24D81">
        <w:rPr>
          <w:rFonts w:ascii="Times New Roman" w:eastAsia="Times New Roman" w:hAnsi="Times New Roman" w:cs="Times New Roman"/>
          <w:b/>
          <w:bCs/>
          <w:lang w:bidi="ml-IN"/>
        </w:rPr>
        <w:t xml:space="preserve">KOLTE-PATIL NIVASTI PROJECTS LLP </w:t>
      </w:r>
      <w:r w:rsidRPr="00115BCF">
        <w:rPr>
          <w:rFonts w:ascii="Times New Roman" w:eastAsia="Times New Roman" w:hAnsi="Times New Roman" w:cs="Times New Roman"/>
          <w:lang w:bidi="ml-IN"/>
        </w:rPr>
        <w:t>as the Developer of the project</w:t>
      </w:r>
      <w:r w:rsidR="00EA483D" w:rsidRPr="009528CF">
        <w:rPr>
          <w:rFonts w:ascii="Times New Roman" w:eastAsia="Times New Roman" w:hAnsi="Times New Roman" w:cs="Times New Roman"/>
          <w:lang w:bidi="ml-IN"/>
        </w:rPr>
        <w:t>;</w:t>
      </w:r>
    </w:p>
    <w:p w14:paraId="5017C10B" w14:textId="79D20594" w:rsidR="00D13300"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lastRenderedPageBreak/>
        <w:t xml:space="preserve">The Society thereafter on </w:t>
      </w:r>
      <w:r w:rsidR="00FC0CA4" w:rsidRPr="00B24D81">
        <w:rPr>
          <w:rFonts w:ascii="Times New Roman" w:eastAsia="Times New Roman" w:hAnsi="Times New Roman" w:cs="Times New Roman"/>
          <w:lang w:bidi="ml-IN"/>
        </w:rPr>
        <w:t>26</w:t>
      </w:r>
      <w:r w:rsidR="00FC0CA4" w:rsidRPr="00115BCF">
        <w:rPr>
          <w:rFonts w:ascii="Times New Roman" w:eastAsia="Times New Roman" w:hAnsi="Times New Roman" w:cs="Times New Roman"/>
          <w:vertAlign w:val="superscript"/>
          <w:lang w:bidi="ml-IN"/>
        </w:rPr>
        <w:t>th</w:t>
      </w:r>
      <w:r w:rsidR="00FC0CA4" w:rsidRPr="00B24D81">
        <w:rPr>
          <w:rFonts w:ascii="Times New Roman" w:eastAsia="Times New Roman" w:hAnsi="Times New Roman" w:cs="Times New Roman"/>
          <w:lang w:bidi="ml-IN"/>
        </w:rPr>
        <w:t xml:space="preserve"> February, 2024 </w:t>
      </w:r>
      <w:r w:rsidRPr="00B24D81">
        <w:rPr>
          <w:rFonts w:ascii="Times New Roman" w:eastAsia="Times New Roman" w:hAnsi="Times New Roman" w:cs="Times New Roman"/>
          <w:lang w:bidi="ml-IN"/>
        </w:rPr>
        <w:t xml:space="preserve">made an application to the Deputy Registrar of Co-operative Societies for the appointment of an officer for attending the Special General Body Meeting of the Society to be convened for finalizing the developer for the proposed redevelopment of the said Property; </w:t>
      </w:r>
    </w:p>
    <w:p w14:paraId="3A55AC0C" w14:textId="1A89AC85" w:rsidR="00357591" w:rsidRPr="00B24D81" w:rsidRDefault="00357591"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Registrar of Societies vide its letter dated </w:t>
      </w:r>
      <w:r w:rsidR="000C5FD2" w:rsidRPr="00B24D81">
        <w:rPr>
          <w:rFonts w:ascii="Times New Roman" w:eastAsia="Times New Roman" w:hAnsi="Times New Roman" w:cs="Times New Roman"/>
          <w:lang w:bidi="ml-IN"/>
        </w:rPr>
        <w:t>27</w:t>
      </w:r>
      <w:r w:rsidR="000C5FD2" w:rsidRPr="00115BCF">
        <w:rPr>
          <w:rFonts w:ascii="Times New Roman" w:eastAsia="Times New Roman" w:hAnsi="Times New Roman" w:cs="Times New Roman"/>
          <w:vertAlign w:val="superscript"/>
          <w:lang w:bidi="ml-IN"/>
        </w:rPr>
        <w:t>th</w:t>
      </w:r>
      <w:r w:rsidR="000C5FD2" w:rsidRPr="00B24D81">
        <w:rPr>
          <w:rFonts w:ascii="Times New Roman" w:eastAsia="Times New Roman" w:hAnsi="Times New Roman" w:cs="Times New Roman"/>
          <w:lang w:bidi="ml-IN"/>
        </w:rPr>
        <w:t xml:space="preserve"> February, 2024</w:t>
      </w:r>
      <w:r w:rsidRPr="00B24D81">
        <w:rPr>
          <w:rFonts w:ascii="Times New Roman" w:eastAsia="Times New Roman" w:hAnsi="Times New Roman" w:cs="Times New Roman"/>
          <w:lang w:bidi="ml-IN"/>
        </w:rPr>
        <w:t xml:space="preserve"> deputed its officer for conducting the meeting and accordingly informed the Society in regards thereto;</w:t>
      </w:r>
    </w:p>
    <w:p w14:paraId="03B6152A" w14:textId="4B9CEF9A" w:rsidR="00CD4D0F"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notice and agenda for the Special General Body Meeting of the Society to be held on </w:t>
      </w:r>
      <w:r w:rsidR="000C5FD2" w:rsidRPr="00B24D81">
        <w:rPr>
          <w:rFonts w:ascii="Times New Roman" w:eastAsia="Times New Roman" w:hAnsi="Times New Roman" w:cs="Times New Roman"/>
          <w:lang w:bidi="ml-IN"/>
        </w:rPr>
        <w:t>28</w:t>
      </w:r>
      <w:r w:rsidR="000C5FD2" w:rsidRPr="00115BCF">
        <w:rPr>
          <w:rFonts w:ascii="Times New Roman" w:eastAsia="Times New Roman" w:hAnsi="Times New Roman" w:cs="Times New Roman"/>
          <w:vertAlign w:val="superscript"/>
          <w:lang w:bidi="ml-IN"/>
        </w:rPr>
        <w:t>th</w:t>
      </w:r>
      <w:r w:rsidR="000C5FD2" w:rsidRPr="00B24D81">
        <w:rPr>
          <w:rFonts w:ascii="Times New Roman" w:eastAsia="Times New Roman" w:hAnsi="Times New Roman" w:cs="Times New Roman"/>
          <w:lang w:bidi="ml-IN"/>
        </w:rPr>
        <w:t xml:space="preserve"> April, 2024 </w:t>
      </w:r>
      <w:r w:rsidRPr="00B24D81">
        <w:rPr>
          <w:rFonts w:ascii="Times New Roman" w:eastAsia="Times New Roman" w:hAnsi="Times New Roman" w:cs="Times New Roman"/>
          <w:lang w:bidi="ml-IN"/>
        </w:rPr>
        <w:t xml:space="preserve">for the </w:t>
      </w:r>
      <w:r w:rsidR="00385D0F" w:rsidRPr="00B24D81">
        <w:rPr>
          <w:rFonts w:ascii="Times New Roman" w:eastAsia="Times New Roman" w:hAnsi="Times New Roman" w:cs="Times New Roman"/>
          <w:lang w:bidi="ml-IN"/>
        </w:rPr>
        <w:t xml:space="preserve">finalisation and appointment </w:t>
      </w:r>
      <w:r w:rsidRPr="00B24D81">
        <w:rPr>
          <w:rFonts w:ascii="Times New Roman" w:eastAsia="Times New Roman" w:hAnsi="Times New Roman" w:cs="Times New Roman"/>
          <w:lang w:bidi="ml-IN"/>
        </w:rPr>
        <w:t xml:space="preserve">of a developer was circulated amongst the existing members of the Society; </w:t>
      </w:r>
    </w:p>
    <w:p w14:paraId="7B56A6B3" w14:textId="262964AF" w:rsidR="00D13300"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Society conducted its Special General Body Meeting on </w:t>
      </w:r>
      <w:r w:rsidR="000C5FD2" w:rsidRPr="00B24D81">
        <w:rPr>
          <w:rFonts w:ascii="Times New Roman" w:eastAsia="Times New Roman" w:hAnsi="Times New Roman" w:cs="Times New Roman"/>
          <w:lang w:bidi="ml-IN"/>
        </w:rPr>
        <w:t>28</w:t>
      </w:r>
      <w:r w:rsidR="000C5FD2" w:rsidRPr="00B24D81">
        <w:rPr>
          <w:rFonts w:ascii="Times New Roman" w:eastAsia="Times New Roman" w:hAnsi="Times New Roman" w:cs="Times New Roman"/>
          <w:vertAlign w:val="superscript"/>
          <w:lang w:bidi="ml-IN"/>
        </w:rPr>
        <w:t>th</w:t>
      </w:r>
      <w:r w:rsidR="000C5FD2" w:rsidRPr="00B24D81">
        <w:rPr>
          <w:rFonts w:ascii="Times New Roman" w:eastAsia="Times New Roman" w:hAnsi="Times New Roman" w:cs="Times New Roman"/>
          <w:lang w:bidi="ml-IN"/>
        </w:rPr>
        <w:t xml:space="preserve"> April, 2024 </w:t>
      </w:r>
      <w:r w:rsidRPr="00B24D81">
        <w:rPr>
          <w:rFonts w:ascii="Times New Roman" w:eastAsia="Times New Roman" w:hAnsi="Times New Roman" w:cs="Times New Roman"/>
          <w:lang w:bidi="ml-IN"/>
        </w:rPr>
        <w:t xml:space="preserve">in the presence of </w:t>
      </w:r>
      <w:r w:rsidR="00524E86" w:rsidRPr="00B24D81">
        <w:rPr>
          <w:rFonts w:ascii="Times New Roman" w:eastAsia="Times New Roman" w:hAnsi="Times New Roman" w:cs="Times New Roman"/>
          <w:lang w:bidi="ml-IN"/>
        </w:rPr>
        <w:t>Shri. Vijay Mhatre,</w:t>
      </w:r>
      <w:r w:rsidRPr="00B24D81">
        <w:rPr>
          <w:rFonts w:ascii="Times New Roman" w:eastAsia="Times New Roman" w:hAnsi="Times New Roman" w:cs="Times New Roman"/>
          <w:lang w:bidi="ml-IN"/>
        </w:rPr>
        <w:t xml:space="preserve"> from the office of Deputy Registrar and have secured order granting its no-objection for the redevelopment of the said Property and the selection of the </w:t>
      </w:r>
      <w:r w:rsidR="003658C6" w:rsidRPr="00B24D81">
        <w:rPr>
          <w:rFonts w:ascii="Times New Roman" w:eastAsia="Times New Roman" w:hAnsi="Times New Roman" w:cs="Times New Roman"/>
          <w:lang w:bidi="ml-IN"/>
        </w:rPr>
        <w:t>d</w:t>
      </w:r>
      <w:r w:rsidRPr="00B24D81">
        <w:rPr>
          <w:rFonts w:ascii="Times New Roman" w:eastAsia="Times New Roman" w:hAnsi="Times New Roman" w:cs="Times New Roman"/>
          <w:lang w:bidi="ml-IN"/>
        </w:rPr>
        <w:t xml:space="preserve">eveloper from the Deputy Registrar, Cooperative Housing Societies, in accordance with the provisions of Section 79(A) of Maharashtra Co-operative Societies Act, 1960. Copy of the order is annexed hereto and marked as </w:t>
      </w:r>
      <w:r w:rsidR="00EB20DE" w:rsidRPr="00B24D81">
        <w:rPr>
          <w:rFonts w:ascii="Times New Roman" w:eastAsia="Times New Roman" w:hAnsi="Times New Roman" w:cs="Times New Roman"/>
          <w:lang w:bidi="ml-IN"/>
        </w:rPr>
        <w:t>“</w:t>
      </w:r>
      <w:r w:rsidRPr="00B24D81">
        <w:rPr>
          <w:rFonts w:ascii="Times New Roman" w:eastAsia="Times New Roman" w:hAnsi="Times New Roman" w:cs="Times New Roman"/>
          <w:b/>
          <w:lang w:bidi="ml-IN"/>
        </w:rPr>
        <w:t xml:space="preserve">Annexure </w:t>
      </w:r>
      <w:r w:rsidR="00FF701E" w:rsidRPr="00B24D81">
        <w:rPr>
          <w:rFonts w:ascii="Times New Roman" w:eastAsia="Times New Roman" w:hAnsi="Times New Roman" w:cs="Times New Roman"/>
          <w:b/>
          <w:lang w:bidi="ml-IN"/>
        </w:rPr>
        <w:t>___</w:t>
      </w:r>
      <w:r w:rsidRPr="00B24D81">
        <w:rPr>
          <w:rFonts w:ascii="Times New Roman" w:eastAsia="Times New Roman" w:hAnsi="Times New Roman" w:cs="Times New Roman"/>
          <w:lang w:bidi="ml-IN"/>
        </w:rPr>
        <w:t xml:space="preserve">”; </w:t>
      </w:r>
    </w:p>
    <w:p w14:paraId="464614F1" w14:textId="7D10B330" w:rsidR="00D13300"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The Society called for a Special General Body Meeting on</w:t>
      </w:r>
      <w:r w:rsidR="00A02360" w:rsidRPr="00B24D81">
        <w:rPr>
          <w:rFonts w:ascii="Times New Roman" w:eastAsia="Times New Roman" w:hAnsi="Times New Roman" w:cs="Times New Roman"/>
          <w:lang w:bidi="ml-IN"/>
        </w:rPr>
        <w:t xml:space="preserve"> </w:t>
      </w:r>
      <w:r w:rsidR="000C5FD2" w:rsidRPr="00B24D81">
        <w:rPr>
          <w:rFonts w:ascii="Times New Roman" w:eastAsia="Times New Roman" w:hAnsi="Times New Roman" w:cs="Times New Roman"/>
          <w:lang w:bidi="ml-IN"/>
        </w:rPr>
        <w:t>28</w:t>
      </w:r>
      <w:r w:rsidR="000C5FD2" w:rsidRPr="00B24D81">
        <w:rPr>
          <w:rFonts w:ascii="Times New Roman" w:eastAsia="Times New Roman" w:hAnsi="Times New Roman" w:cs="Times New Roman"/>
          <w:vertAlign w:val="superscript"/>
          <w:lang w:bidi="ml-IN"/>
        </w:rPr>
        <w:t>th</w:t>
      </w:r>
      <w:r w:rsidR="000C5FD2" w:rsidRPr="00B24D81">
        <w:rPr>
          <w:rFonts w:ascii="Times New Roman" w:eastAsia="Times New Roman" w:hAnsi="Times New Roman" w:cs="Times New Roman"/>
          <w:lang w:bidi="ml-IN"/>
        </w:rPr>
        <w:t xml:space="preserve"> April, 2024 </w:t>
      </w:r>
      <w:r w:rsidRPr="00B24D81">
        <w:rPr>
          <w:rFonts w:ascii="Times New Roman" w:eastAsia="Times New Roman" w:hAnsi="Times New Roman" w:cs="Times New Roman"/>
          <w:lang w:bidi="ml-IN"/>
        </w:rPr>
        <w:t xml:space="preserve">and in pursuance of the aforesaid order issued by the Deputy Registrar, Co-operative Housing Societies, the Society unanimously selected the Developer </w:t>
      </w:r>
      <w:r w:rsidR="00764513" w:rsidRPr="00115BCF">
        <w:rPr>
          <w:rFonts w:ascii="Times New Roman" w:eastAsia="Times New Roman" w:hAnsi="Times New Roman" w:cs="Times New Roman"/>
          <w:lang w:bidi="ml-IN"/>
        </w:rPr>
        <w:t>Kolte – Patil</w:t>
      </w:r>
      <w:r w:rsidR="00764513" w:rsidRPr="00B24D81">
        <w:rPr>
          <w:rFonts w:ascii="Times New Roman" w:hAnsi="Times New Roman" w:cs="Times New Roman"/>
        </w:rPr>
        <w:t xml:space="preserve"> Nivasti </w:t>
      </w:r>
      <w:r w:rsidR="003260C0" w:rsidRPr="00115BCF">
        <w:rPr>
          <w:rFonts w:ascii="Times New Roman" w:eastAsia="Times New Roman" w:hAnsi="Times New Roman" w:cs="Times New Roman"/>
          <w:lang w:bidi="ml-IN"/>
        </w:rPr>
        <w:t>P</w:t>
      </w:r>
      <w:r w:rsidR="00764513" w:rsidRPr="00115BCF">
        <w:rPr>
          <w:rFonts w:ascii="Times New Roman" w:eastAsia="Times New Roman" w:hAnsi="Times New Roman" w:cs="Times New Roman"/>
          <w:lang w:bidi="ml-IN"/>
        </w:rPr>
        <w:t>rojects</w:t>
      </w:r>
      <w:r w:rsidR="00764513" w:rsidRPr="00B24D81">
        <w:rPr>
          <w:rFonts w:ascii="Times New Roman" w:hAnsi="Times New Roman" w:cs="Times New Roman"/>
        </w:rPr>
        <w:t xml:space="preserve"> LLP</w:t>
      </w:r>
      <w:r w:rsidR="00785EBE"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 xml:space="preserve">for the redevelopment of the said Property. Copy of resolution passed in the Special General Body Meeting is annexed hereto and collectively marked as </w:t>
      </w:r>
      <w:r w:rsidR="00EB20DE" w:rsidRPr="00B24D81">
        <w:rPr>
          <w:rFonts w:ascii="Times New Roman" w:eastAsia="Times New Roman" w:hAnsi="Times New Roman" w:cs="Times New Roman"/>
          <w:lang w:bidi="ml-IN"/>
        </w:rPr>
        <w:t>“</w:t>
      </w:r>
      <w:r w:rsidRPr="00B24D81">
        <w:rPr>
          <w:rFonts w:ascii="Times New Roman" w:eastAsia="Times New Roman" w:hAnsi="Times New Roman" w:cs="Times New Roman"/>
          <w:b/>
          <w:lang w:bidi="ml-IN"/>
        </w:rPr>
        <w:t xml:space="preserve">Annexure </w:t>
      </w:r>
      <w:r w:rsidR="00FF701E" w:rsidRPr="00B24D81">
        <w:rPr>
          <w:rFonts w:ascii="Times New Roman" w:eastAsia="Times New Roman" w:hAnsi="Times New Roman" w:cs="Times New Roman"/>
          <w:b/>
          <w:lang w:bidi="ml-IN"/>
        </w:rPr>
        <w:t>__</w:t>
      </w:r>
      <w:r w:rsidRPr="00B24D81">
        <w:rPr>
          <w:rFonts w:ascii="Times New Roman" w:eastAsia="Times New Roman" w:hAnsi="Times New Roman" w:cs="Times New Roman"/>
          <w:lang w:bidi="ml-IN"/>
        </w:rPr>
        <w:t xml:space="preserve">”; </w:t>
      </w:r>
    </w:p>
    <w:p w14:paraId="099E3B65" w14:textId="39FE741C" w:rsidR="00121FC9"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Society has </w:t>
      </w:r>
      <w:r w:rsidR="00524E86" w:rsidRPr="00B24D81">
        <w:rPr>
          <w:rFonts w:ascii="Times New Roman" w:eastAsia="Times New Roman" w:hAnsi="Times New Roman" w:cs="Times New Roman"/>
          <w:lang w:bidi="ml-IN"/>
        </w:rPr>
        <w:t>192</w:t>
      </w:r>
      <w:r w:rsidR="001D4177"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members</w:t>
      </w:r>
      <w:r w:rsidR="00A02360" w:rsidRPr="00B24D81">
        <w:rPr>
          <w:rFonts w:ascii="Times New Roman" w:eastAsia="Times New Roman" w:hAnsi="Times New Roman" w:cs="Times New Roman"/>
          <w:lang w:bidi="ml-IN"/>
        </w:rPr>
        <w:t xml:space="preserve">, hereinafter called as </w:t>
      </w:r>
      <w:r w:rsidRPr="00B24D81">
        <w:rPr>
          <w:rFonts w:ascii="Times New Roman" w:eastAsia="Times New Roman" w:hAnsi="Times New Roman" w:cs="Times New Roman"/>
          <w:lang w:bidi="ml-IN"/>
        </w:rPr>
        <w:t>“</w:t>
      </w:r>
      <w:r w:rsidRPr="00B24D81">
        <w:rPr>
          <w:rFonts w:ascii="Times New Roman" w:eastAsia="Times New Roman" w:hAnsi="Times New Roman" w:cs="Times New Roman"/>
          <w:b/>
          <w:bCs/>
          <w:lang w:bidi="ml-IN"/>
        </w:rPr>
        <w:t>Existing Members</w:t>
      </w:r>
      <w:r w:rsidRPr="00B24D81">
        <w:rPr>
          <w:rFonts w:ascii="Times New Roman" w:eastAsia="Times New Roman" w:hAnsi="Times New Roman" w:cs="Times New Roman"/>
          <w:lang w:bidi="ml-IN"/>
        </w:rPr>
        <w:t>”</w:t>
      </w:r>
      <w:r w:rsidR="00E66AF2" w:rsidRPr="00B24D81">
        <w:rPr>
          <w:rFonts w:ascii="Times New Roman" w:eastAsia="Times New Roman" w:hAnsi="Times New Roman" w:cs="Times New Roman"/>
          <w:lang w:bidi="ml-IN"/>
        </w:rPr>
        <w:t>,</w:t>
      </w:r>
      <w:r w:rsidR="00DD484D" w:rsidRPr="00B24D81">
        <w:rPr>
          <w:rFonts w:ascii="Times New Roman" w:eastAsia="Times New Roman" w:hAnsi="Times New Roman" w:cs="Times New Roman"/>
          <w:lang w:bidi="ml-IN"/>
        </w:rPr>
        <w:t xml:space="preserve"> each holding </w:t>
      </w:r>
      <w:r w:rsidR="00524E86" w:rsidRPr="00B24D81">
        <w:rPr>
          <w:rFonts w:ascii="Times New Roman" w:eastAsia="Times New Roman" w:hAnsi="Times New Roman" w:cs="Times New Roman"/>
          <w:lang w:bidi="ml-IN"/>
        </w:rPr>
        <w:t xml:space="preserve">Ten </w:t>
      </w:r>
      <w:r w:rsidR="00DD484D" w:rsidRPr="00B24D81">
        <w:rPr>
          <w:rFonts w:ascii="Times New Roman" w:eastAsia="Times New Roman" w:hAnsi="Times New Roman" w:cs="Times New Roman"/>
          <w:lang w:bidi="ml-IN"/>
        </w:rPr>
        <w:t>(</w:t>
      </w:r>
      <w:r w:rsidR="00524E86" w:rsidRPr="00B24D81">
        <w:rPr>
          <w:rFonts w:ascii="Times New Roman" w:eastAsia="Times New Roman" w:hAnsi="Times New Roman" w:cs="Times New Roman"/>
          <w:lang w:bidi="ml-IN"/>
        </w:rPr>
        <w:t>10</w:t>
      </w:r>
      <w:r w:rsidR="00DD484D" w:rsidRPr="00B24D81">
        <w:rPr>
          <w:rFonts w:ascii="Times New Roman" w:eastAsia="Times New Roman" w:hAnsi="Times New Roman" w:cs="Times New Roman"/>
          <w:lang w:bidi="ml-IN"/>
        </w:rPr>
        <w:t>)</w:t>
      </w:r>
      <w:r w:rsidR="00E66AF2" w:rsidRPr="00B24D81">
        <w:rPr>
          <w:rFonts w:ascii="Times New Roman" w:eastAsia="Times New Roman" w:hAnsi="Times New Roman" w:cs="Times New Roman"/>
          <w:lang w:bidi="ml-IN"/>
        </w:rPr>
        <w:t xml:space="preserve"> </w:t>
      </w:r>
      <w:r w:rsidR="00DD484D" w:rsidRPr="00B24D81">
        <w:rPr>
          <w:rFonts w:ascii="Times New Roman" w:eastAsia="Times New Roman" w:hAnsi="Times New Roman" w:cs="Times New Roman"/>
          <w:lang w:bidi="ml-IN"/>
        </w:rPr>
        <w:t xml:space="preserve">fully paid up shares of Rs. </w:t>
      </w:r>
      <w:r w:rsidR="00524E86" w:rsidRPr="00B24D81">
        <w:rPr>
          <w:rFonts w:ascii="Times New Roman" w:eastAsia="Times New Roman" w:hAnsi="Times New Roman" w:cs="Times New Roman"/>
          <w:lang w:bidi="ml-IN"/>
        </w:rPr>
        <w:t>50</w:t>
      </w:r>
      <w:r w:rsidR="00DD484D" w:rsidRPr="00B24D81">
        <w:rPr>
          <w:rFonts w:ascii="Times New Roman" w:eastAsia="Times New Roman" w:hAnsi="Times New Roman" w:cs="Times New Roman"/>
          <w:lang w:bidi="ml-IN"/>
        </w:rPr>
        <w:t xml:space="preserve">/- (Rupees </w:t>
      </w:r>
      <w:r w:rsidR="00524E86" w:rsidRPr="00B24D81">
        <w:rPr>
          <w:rFonts w:ascii="Times New Roman" w:eastAsia="Times New Roman" w:hAnsi="Times New Roman" w:cs="Times New Roman"/>
          <w:lang w:bidi="ml-IN"/>
        </w:rPr>
        <w:t>Fifty</w:t>
      </w:r>
      <w:r w:rsidR="001D4177" w:rsidRPr="00B24D81">
        <w:rPr>
          <w:rFonts w:ascii="Times New Roman" w:eastAsia="Times New Roman" w:hAnsi="Times New Roman" w:cs="Times New Roman"/>
          <w:lang w:bidi="ml-IN"/>
        </w:rPr>
        <w:t xml:space="preserve"> </w:t>
      </w:r>
      <w:r w:rsidR="00DD484D" w:rsidRPr="00B24D81">
        <w:rPr>
          <w:rFonts w:ascii="Times New Roman" w:eastAsia="Times New Roman" w:hAnsi="Times New Roman" w:cs="Times New Roman"/>
          <w:lang w:bidi="ml-IN"/>
        </w:rPr>
        <w:t>Only)</w:t>
      </w:r>
      <w:r w:rsidR="000B6D22" w:rsidRPr="00B24D81">
        <w:rPr>
          <w:rFonts w:ascii="Times New Roman" w:eastAsia="Times New Roman" w:hAnsi="Times New Roman" w:cs="Times New Roman"/>
          <w:lang w:bidi="ml-IN"/>
        </w:rPr>
        <w:t xml:space="preserve"> each</w:t>
      </w:r>
      <w:r w:rsidR="00DD484D"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 xml:space="preserve">the particulars of the Existing Members, the details of their buildings, the </w:t>
      </w:r>
      <w:r w:rsidR="00567EAA" w:rsidRPr="00B24D81">
        <w:rPr>
          <w:rFonts w:ascii="Times New Roman" w:eastAsia="Times New Roman" w:hAnsi="Times New Roman" w:cs="Times New Roman"/>
          <w:lang w:bidi="ml-IN"/>
        </w:rPr>
        <w:t>existing</w:t>
      </w:r>
      <w:r w:rsidR="007306F0"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 xml:space="preserve">carpet area of the flats occupied by each Member, the floor </w:t>
      </w:r>
      <w:r w:rsidR="00E66AF2" w:rsidRPr="00B24D81">
        <w:rPr>
          <w:rFonts w:ascii="Times New Roman" w:eastAsia="Times New Roman" w:hAnsi="Times New Roman" w:cs="Times New Roman"/>
          <w:lang w:bidi="ml-IN"/>
        </w:rPr>
        <w:t xml:space="preserve">at which such flats are located are </w:t>
      </w:r>
      <w:r w:rsidRPr="00B24D81">
        <w:rPr>
          <w:rFonts w:ascii="Times New Roman" w:eastAsia="Times New Roman" w:hAnsi="Times New Roman" w:cs="Times New Roman"/>
          <w:lang w:bidi="ml-IN"/>
        </w:rPr>
        <w:t xml:space="preserve">all set out in the list annexed hereto and marked as </w:t>
      </w:r>
      <w:r w:rsidR="006F0831" w:rsidRPr="00B24D81">
        <w:rPr>
          <w:rFonts w:ascii="Times New Roman" w:eastAsia="Times New Roman" w:hAnsi="Times New Roman" w:cs="Times New Roman"/>
          <w:b/>
          <w:lang w:bidi="ml-IN"/>
        </w:rPr>
        <w:t>“</w:t>
      </w:r>
      <w:r w:rsidRPr="00B24D81">
        <w:rPr>
          <w:rFonts w:ascii="Times New Roman" w:eastAsia="Times New Roman" w:hAnsi="Times New Roman" w:cs="Times New Roman"/>
          <w:b/>
          <w:lang w:bidi="ml-IN"/>
        </w:rPr>
        <w:t xml:space="preserve">Annexure </w:t>
      </w:r>
      <w:r w:rsidR="00FF701E" w:rsidRPr="00B24D81">
        <w:rPr>
          <w:rFonts w:ascii="Times New Roman" w:eastAsia="Times New Roman" w:hAnsi="Times New Roman" w:cs="Times New Roman"/>
          <w:b/>
          <w:lang w:bidi="ml-IN"/>
        </w:rPr>
        <w:t>__</w:t>
      </w:r>
      <w:r w:rsidRPr="00B24D81">
        <w:rPr>
          <w:rFonts w:ascii="Times New Roman" w:eastAsia="Times New Roman" w:hAnsi="Times New Roman" w:cs="Times New Roman"/>
          <w:b/>
          <w:bCs/>
          <w:lang w:bidi="ml-IN"/>
        </w:rPr>
        <w:t>”</w:t>
      </w:r>
      <w:r w:rsidR="00E66AF2" w:rsidRPr="00B24D81">
        <w:rPr>
          <w:rFonts w:ascii="Times New Roman" w:eastAsia="Times New Roman" w:hAnsi="Times New Roman" w:cs="Times New Roman"/>
          <w:b/>
          <w:bCs/>
          <w:lang w:bidi="ml-IN"/>
        </w:rPr>
        <w:t xml:space="preserve"> </w:t>
      </w:r>
      <w:r w:rsidR="00E66AF2" w:rsidRPr="00B24D81">
        <w:rPr>
          <w:rFonts w:ascii="Times New Roman" w:eastAsia="Times New Roman" w:hAnsi="Times New Roman" w:cs="Times New Roman"/>
          <w:lang w:bidi="ml-IN"/>
        </w:rPr>
        <w:t>(“</w:t>
      </w:r>
      <w:r w:rsidR="00E66AF2" w:rsidRPr="00B24D81">
        <w:rPr>
          <w:rFonts w:ascii="Times New Roman" w:eastAsia="Times New Roman" w:hAnsi="Times New Roman" w:cs="Times New Roman"/>
          <w:b/>
          <w:lang w:bidi="ml-IN"/>
        </w:rPr>
        <w:t>Existing Flats</w:t>
      </w:r>
      <w:r w:rsidR="00E66AF2" w:rsidRPr="00B24D81">
        <w:rPr>
          <w:rFonts w:ascii="Times New Roman" w:eastAsia="Times New Roman" w:hAnsi="Times New Roman" w:cs="Times New Roman"/>
          <w:lang w:bidi="ml-IN"/>
        </w:rPr>
        <w:t>”)</w:t>
      </w:r>
      <w:r w:rsidRPr="00B24D81">
        <w:rPr>
          <w:rFonts w:ascii="Times New Roman" w:eastAsia="Times New Roman" w:hAnsi="Times New Roman" w:cs="Times New Roman"/>
          <w:b/>
          <w:bCs/>
          <w:lang w:bidi="ml-IN"/>
        </w:rPr>
        <w:t>;</w:t>
      </w:r>
      <w:r w:rsidRPr="00B24D81">
        <w:rPr>
          <w:rFonts w:ascii="Times New Roman" w:eastAsia="Times New Roman" w:hAnsi="Times New Roman" w:cs="Times New Roman"/>
          <w:lang w:bidi="ml-IN"/>
        </w:rPr>
        <w:t xml:space="preserve"> </w:t>
      </w:r>
    </w:p>
    <w:p w14:paraId="16593D01" w14:textId="77777777" w:rsidR="00121FC9"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Society and the Developer thereafter proceeded further and prepared, discussed, deliberated upon and finalised this Redevelopment Agreement and the Society circulated the same amongst all its members; </w:t>
      </w:r>
    </w:p>
    <w:p w14:paraId="78860263" w14:textId="77777777" w:rsidR="00121FC9"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 The Developer has prior to the date of execution of these presents caused Public Notices to be issue</w:t>
      </w:r>
      <w:r w:rsidR="00C62E9F" w:rsidRPr="00B24D81">
        <w:rPr>
          <w:rFonts w:ascii="Times New Roman" w:eastAsia="Times New Roman" w:hAnsi="Times New Roman" w:cs="Times New Roman"/>
          <w:lang w:bidi="ml-IN"/>
        </w:rPr>
        <w:t xml:space="preserve">d in local newspapers on </w:t>
      </w:r>
      <w:r w:rsidR="001D4177" w:rsidRPr="00B24D81">
        <w:rPr>
          <w:rFonts w:ascii="Times New Roman" w:eastAsia="Times New Roman" w:hAnsi="Times New Roman" w:cs="Times New Roman"/>
          <w:lang w:bidi="ml-IN"/>
        </w:rPr>
        <w:t>________________</w:t>
      </w:r>
      <w:r w:rsidR="00E66AF2" w:rsidRPr="00B24D81">
        <w:rPr>
          <w:rFonts w:ascii="Times New Roman" w:eastAsia="Times New Roman" w:hAnsi="Times New Roman" w:cs="Times New Roman"/>
          <w:lang w:bidi="ml-IN"/>
        </w:rPr>
        <w:t xml:space="preserve"> </w:t>
      </w:r>
      <w:r w:rsidR="004A4E2D" w:rsidRPr="00B24D81">
        <w:rPr>
          <w:rFonts w:ascii="Times New Roman" w:eastAsia="Times New Roman" w:hAnsi="Times New Roman" w:cs="Times New Roman"/>
          <w:lang w:bidi="ml-IN"/>
        </w:rPr>
        <w:t xml:space="preserve">in Times of India and Maharashtra Times </w:t>
      </w:r>
      <w:r w:rsidR="00F368CA" w:rsidRPr="00B24D81">
        <w:rPr>
          <w:rFonts w:ascii="Times New Roman" w:eastAsia="Times New Roman" w:hAnsi="Times New Roman" w:cs="Times New Roman"/>
          <w:lang w:bidi="ml-IN"/>
        </w:rPr>
        <w:t>for</w:t>
      </w:r>
      <w:r w:rsidRPr="00B24D81">
        <w:rPr>
          <w:rFonts w:ascii="Times New Roman" w:eastAsia="Times New Roman" w:hAnsi="Times New Roman" w:cs="Times New Roman"/>
          <w:lang w:bidi="ml-IN"/>
        </w:rPr>
        <w:t xml:space="preserve"> investigating the title of the said Property; </w:t>
      </w:r>
    </w:p>
    <w:p w14:paraId="4816848E" w14:textId="1F7F5C53" w:rsidR="00121FC9"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 The Society convened a Special General Body Meeting </w:t>
      </w:r>
      <w:r w:rsidR="00C0147A" w:rsidRPr="00B24D81">
        <w:rPr>
          <w:rFonts w:ascii="Times New Roman" w:eastAsia="Times New Roman" w:hAnsi="Times New Roman" w:cs="Times New Roman"/>
          <w:lang w:bidi="ml-IN"/>
        </w:rPr>
        <w:t xml:space="preserve">held on </w:t>
      </w:r>
      <w:r w:rsidR="000C5FD2" w:rsidRPr="00B24D81">
        <w:rPr>
          <w:rFonts w:ascii="Times New Roman" w:eastAsia="Times New Roman" w:hAnsi="Times New Roman" w:cs="Times New Roman"/>
          <w:lang w:bidi="ml-IN"/>
        </w:rPr>
        <w:t>____________</w:t>
      </w:r>
      <w:r w:rsidR="006F0831"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whe</w:t>
      </w:r>
      <w:r w:rsidR="00F368CA" w:rsidRPr="00B24D81">
        <w:rPr>
          <w:rFonts w:ascii="Times New Roman" w:eastAsia="Times New Roman" w:hAnsi="Times New Roman" w:cs="Times New Roman"/>
          <w:lang w:bidi="ml-IN"/>
        </w:rPr>
        <w:t>rei</w:t>
      </w:r>
      <w:r w:rsidRPr="00B24D81">
        <w:rPr>
          <w:rFonts w:ascii="Times New Roman" w:eastAsia="Times New Roman" w:hAnsi="Times New Roman" w:cs="Times New Roman"/>
          <w:lang w:bidi="ml-IN"/>
        </w:rPr>
        <w:t>n the drafts of this Redevelopment Agreement, the Power of Attorney and other related documents required for the proposed redevelopment were discussed at length and after incorporating the suggestions of Existing Mem</w:t>
      </w:r>
      <w:r w:rsidR="00C62E9F" w:rsidRPr="00B24D81">
        <w:rPr>
          <w:rFonts w:ascii="Times New Roman" w:eastAsia="Times New Roman" w:hAnsi="Times New Roman" w:cs="Times New Roman"/>
          <w:lang w:bidi="ml-IN"/>
        </w:rPr>
        <w:t xml:space="preserve">bers, the drafts were approved </w:t>
      </w:r>
      <w:r w:rsidRPr="00B24D81">
        <w:rPr>
          <w:rFonts w:ascii="Times New Roman" w:eastAsia="Times New Roman" w:hAnsi="Times New Roman" w:cs="Times New Roman"/>
          <w:lang w:bidi="ml-IN"/>
        </w:rPr>
        <w:t xml:space="preserve">and the General Body authorized </w:t>
      </w:r>
      <w:r w:rsidR="006F0831" w:rsidRPr="00B24D81">
        <w:rPr>
          <w:rFonts w:ascii="Times New Roman" w:eastAsia="Times New Roman" w:hAnsi="Times New Roman" w:cs="Times New Roman"/>
          <w:lang w:bidi="ml-IN"/>
        </w:rPr>
        <w:t xml:space="preserve">the Managing Committee </w:t>
      </w:r>
      <w:r w:rsidRPr="00B24D81">
        <w:rPr>
          <w:rFonts w:ascii="Times New Roman" w:eastAsia="Times New Roman" w:hAnsi="Times New Roman" w:cs="Times New Roman"/>
          <w:lang w:bidi="ml-IN"/>
        </w:rPr>
        <w:t xml:space="preserve"> to execute and register the approved draft of the Redevelopment Agreement, the </w:t>
      </w:r>
      <w:r w:rsidR="000B6D22" w:rsidRPr="00B24D81">
        <w:rPr>
          <w:rFonts w:ascii="Times New Roman" w:eastAsia="Times New Roman" w:hAnsi="Times New Roman" w:cs="Times New Roman"/>
          <w:lang w:bidi="ml-IN"/>
        </w:rPr>
        <w:t xml:space="preserve">specific </w:t>
      </w:r>
      <w:r w:rsidRPr="00B24D81">
        <w:rPr>
          <w:rFonts w:ascii="Times New Roman" w:eastAsia="Times New Roman" w:hAnsi="Times New Roman" w:cs="Times New Roman"/>
          <w:lang w:bidi="ml-IN"/>
        </w:rPr>
        <w:t>Power of Attorney and other related documents for and on behalf of the Society and affix the common seal of the Society by passing appropriate resolutions for that purpose, a copy of the Resolution passed at the Special General Body Meeting of the Society held on</w:t>
      </w:r>
      <w:r w:rsidR="00C0147A" w:rsidRPr="00B24D81">
        <w:rPr>
          <w:rFonts w:ascii="Times New Roman" w:eastAsia="Times New Roman" w:hAnsi="Times New Roman" w:cs="Times New Roman"/>
          <w:lang w:bidi="ml-IN"/>
        </w:rPr>
        <w:t xml:space="preserve"> </w:t>
      </w:r>
      <w:r w:rsidR="000C5FD2" w:rsidRPr="00B24D81">
        <w:rPr>
          <w:rFonts w:ascii="Times New Roman" w:eastAsia="Times New Roman" w:hAnsi="Times New Roman" w:cs="Times New Roman"/>
          <w:lang w:bidi="ml-IN"/>
        </w:rPr>
        <w:t>_________________</w:t>
      </w:r>
      <w:r w:rsidR="006F0831"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 xml:space="preserve">is annexed hereto and marked as </w:t>
      </w:r>
      <w:r w:rsidR="006F0831" w:rsidRPr="00B24D81">
        <w:rPr>
          <w:rFonts w:ascii="Times New Roman" w:eastAsia="Times New Roman" w:hAnsi="Times New Roman" w:cs="Times New Roman"/>
          <w:lang w:bidi="ml-IN"/>
        </w:rPr>
        <w:t>“</w:t>
      </w:r>
      <w:r w:rsidRPr="00B24D81">
        <w:rPr>
          <w:rFonts w:ascii="Times New Roman" w:eastAsia="Times New Roman" w:hAnsi="Times New Roman" w:cs="Times New Roman"/>
          <w:b/>
          <w:lang w:bidi="ml-IN"/>
        </w:rPr>
        <w:t>Annexure</w:t>
      </w:r>
      <w:r w:rsidRPr="00B24D81">
        <w:rPr>
          <w:rFonts w:ascii="Times New Roman" w:eastAsia="Times New Roman" w:hAnsi="Times New Roman" w:cs="Times New Roman"/>
          <w:lang w:bidi="ml-IN"/>
        </w:rPr>
        <w:t xml:space="preserve"> </w:t>
      </w:r>
      <w:r w:rsidR="00FF701E" w:rsidRPr="00B24D81">
        <w:rPr>
          <w:rFonts w:ascii="Times New Roman" w:eastAsia="Times New Roman" w:hAnsi="Times New Roman" w:cs="Times New Roman"/>
          <w:b/>
          <w:bCs/>
          <w:lang w:bidi="ml-IN"/>
        </w:rPr>
        <w:t>__</w:t>
      </w:r>
      <w:r w:rsidRPr="00B24D81">
        <w:rPr>
          <w:rFonts w:ascii="Times New Roman" w:eastAsia="Times New Roman" w:hAnsi="Times New Roman" w:cs="Times New Roman"/>
          <w:lang w:bidi="ml-IN"/>
        </w:rPr>
        <w:t xml:space="preserve">”; </w:t>
      </w:r>
      <w:r w:rsidR="00B11F39" w:rsidRPr="00B24D81">
        <w:rPr>
          <w:rFonts w:ascii="Times New Roman" w:eastAsia="Times New Roman" w:hAnsi="Times New Roman" w:cs="Times New Roman"/>
          <w:lang w:bidi="ml-IN"/>
        </w:rPr>
        <w:t xml:space="preserve"> </w:t>
      </w:r>
    </w:p>
    <w:p w14:paraId="22E80757" w14:textId="77777777" w:rsidR="00121FC9" w:rsidRPr="00B24D81" w:rsidRDefault="00121FC9" w:rsidP="00115BCF">
      <w:pPr>
        <w:numPr>
          <w:ilvl w:val="0"/>
          <w:numId w:val="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lastRenderedPageBreak/>
        <w:t xml:space="preserve">The Parties are desirous of executing this Redevelopment Agreement recording in writing the terms and conditions which have been mutually agreed upon by and between them in the manner hereinafter appearing. </w:t>
      </w:r>
    </w:p>
    <w:p w14:paraId="3A6E6095" w14:textId="77777777" w:rsidR="00121FC9" w:rsidRPr="00B24D81" w:rsidRDefault="0066150E" w:rsidP="00115BCF">
      <w:pPr>
        <w:spacing w:before="240" w:after="240" w:line="276" w:lineRule="auto"/>
        <w:ind w:left="567" w:right="90" w:hanging="567"/>
        <w:rPr>
          <w:rFonts w:ascii="Times New Roman" w:eastAsia="Times New Roman" w:hAnsi="Times New Roman" w:cs="Times New Roman"/>
          <w:b/>
          <w:lang w:bidi="ml-IN"/>
        </w:rPr>
      </w:pP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b/>
          <w:lang w:bidi="ml-IN"/>
        </w:rPr>
        <w:t xml:space="preserve">NOW THIS REDEVELOPMENT AGREEMENT WITNESSETH AND IT IS HEREBY AGREED BY AND BETWEEN THE PARTIES HERETO AS FOLLOWS:- </w:t>
      </w:r>
    </w:p>
    <w:p w14:paraId="377C1503"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The Parties do hereby agree that the recitals shall form an integral part of t</w:t>
      </w:r>
      <w:r w:rsidR="00B11F39" w:rsidRPr="00B24D81">
        <w:rPr>
          <w:rFonts w:ascii="Times New Roman" w:eastAsia="Times New Roman" w:hAnsi="Times New Roman" w:cs="Times New Roman"/>
          <w:lang w:bidi="ml-IN"/>
        </w:rPr>
        <w:t>his Agreement as if the same have</w:t>
      </w:r>
      <w:r w:rsidRPr="00B24D81">
        <w:rPr>
          <w:rFonts w:ascii="Times New Roman" w:eastAsia="Times New Roman" w:hAnsi="Times New Roman" w:cs="Times New Roman"/>
          <w:lang w:bidi="ml-IN"/>
        </w:rPr>
        <w:t xml:space="preserve"> been incorporated in the operative part </w:t>
      </w:r>
      <w:r w:rsidR="00B11F39" w:rsidRPr="00B24D81">
        <w:rPr>
          <w:rFonts w:ascii="Times New Roman" w:eastAsia="Times New Roman" w:hAnsi="Times New Roman" w:cs="Times New Roman"/>
          <w:lang w:bidi="ml-IN"/>
        </w:rPr>
        <w:t xml:space="preserve">of this Agreement </w:t>
      </w:r>
      <w:r w:rsidRPr="00B24D81">
        <w:rPr>
          <w:rFonts w:ascii="Times New Roman" w:eastAsia="Times New Roman" w:hAnsi="Times New Roman" w:cs="Times New Roman"/>
          <w:lang w:bidi="ml-IN"/>
        </w:rPr>
        <w:t xml:space="preserve">verbatim. </w:t>
      </w:r>
    </w:p>
    <w:p w14:paraId="2E3EE89C" w14:textId="77777777" w:rsidR="00B606C4"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lang w:bidi="ml-IN"/>
        </w:rPr>
      </w:pPr>
      <w:r w:rsidRPr="00B24D81">
        <w:rPr>
          <w:rFonts w:ascii="Times New Roman" w:eastAsia="Times New Roman" w:hAnsi="Times New Roman" w:cs="Times New Roman"/>
          <w:b/>
          <w:u w:val="single"/>
          <w:lang w:bidi="ml-IN"/>
        </w:rPr>
        <w:t>TITLE</w:t>
      </w:r>
      <w:r w:rsidRPr="00B24D81">
        <w:rPr>
          <w:rFonts w:ascii="Times New Roman" w:eastAsia="Times New Roman" w:hAnsi="Times New Roman" w:cs="Times New Roman"/>
          <w:b/>
          <w:lang w:bidi="ml-IN"/>
        </w:rPr>
        <w:t xml:space="preserve"> </w:t>
      </w:r>
    </w:p>
    <w:p w14:paraId="3E6E7E51" w14:textId="27550DBA" w:rsidR="00B606C4" w:rsidRPr="00B24D81" w:rsidRDefault="00121FC9" w:rsidP="00115BCF">
      <w:pPr>
        <w:numPr>
          <w:ilvl w:val="1"/>
          <w:numId w:val="2"/>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By an Indenture of Lease dated </w:t>
      </w:r>
      <w:r w:rsidR="004A4E2D" w:rsidRPr="00B24D81">
        <w:rPr>
          <w:rFonts w:ascii="Times New Roman" w:eastAsia="Times New Roman" w:hAnsi="Times New Roman" w:cs="Times New Roman"/>
          <w:lang w:bidi="ml-IN"/>
        </w:rPr>
        <w:t>18</w:t>
      </w:r>
      <w:r w:rsidR="004A4E2D" w:rsidRPr="00B24D81">
        <w:rPr>
          <w:rFonts w:ascii="Times New Roman" w:eastAsia="Times New Roman" w:hAnsi="Times New Roman" w:cs="Times New Roman"/>
          <w:vertAlign w:val="superscript"/>
          <w:lang w:bidi="ml-IN"/>
        </w:rPr>
        <w:t>th</w:t>
      </w:r>
      <w:r w:rsidR="001B70D5" w:rsidRPr="00B24D81">
        <w:rPr>
          <w:rFonts w:ascii="Times New Roman" w:eastAsia="Times New Roman" w:hAnsi="Times New Roman" w:cs="Times New Roman"/>
          <w:vertAlign w:val="superscript"/>
          <w:lang w:bidi="ml-IN"/>
        </w:rPr>
        <w:t xml:space="preserve"> </w:t>
      </w:r>
      <w:r w:rsidR="004A4E2D" w:rsidRPr="00B24D81">
        <w:rPr>
          <w:rFonts w:ascii="Times New Roman" w:eastAsia="Times New Roman" w:hAnsi="Times New Roman" w:cs="Times New Roman"/>
          <w:lang w:bidi="ml-IN"/>
        </w:rPr>
        <w:t>February</w:t>
      </w:r>
      <w:r w:rsidRPr="00B24D81">
        <w:rPr>
          <w:rFonts w:ascii="Times New Roman" w:eastAsia="Times New Roman" w:hAnsi="Times New Roman" w:cs="Times New Roman"/>
          <w:lang w:bidi="ml-IN"/>
        </w:rPr>
        <w:t xml:space="preserve">, 1981 (hereinafter referred to as </w:t>
      </w:r>
      <w:r w:rsidRPr="00B24D81">
        <w:rPr>
          <w:rFonts w:ascii="Times New Roman" w:eastAsia="Times New Roman" w:hAnsi="Times New Roman" w:cs="Times New Roman"/>
          <w:b/>
          <w:bCs/>
          <w:lang w:bidi="ml-IN"/>
        </w:rPr>
        <w:t>“the Principal Lease Deed”</w:t>
      </w:r>
      <w:r w:rsidRPr="00B24D81">
        <w:rPr>
          <w:rFonts w:ascii="Times New Roman" w:eastAsia="Times New Roman" w:hAnsi="Times New Roman" w:cs="Times New Roman"/>
          <w:lang w:bidi="ml-IN"/>
        </w:rPr>
        <w:t xml:space="preserve">) entered into between CIDCO of the One Part and </w:t>
      </w:r>
      <w:r w:rsidR="001B70D5" w:rsidRPr="00B24D81">
        <w:rPr>
          <w:rFonts w:ascii="Times New Roman" w:eastAsia="Times New Roman" w:hAnsi="Times New Roman" w:cs="Times New Roman"/>
          <w:lang w:bidi="ml-IN"/>
        </w:rPr>
        <w:t>Association</w:t>
      </w:r>
      <w:r w:rsidRPr="00B24D81">
        <w:rPr>
          <w:rFonts w:ascii="Times New Roman" w:eastAsia="Times New Roman" w:hAnsi="Times New Roman" w:cs="Times New Roman"/>
          <w:lang w:bidi="ml-IN"/>
        </w:rPr>
        <w:t xml:space="preserve"> of the Other Part and registered with the Office of Sub-Registrar of Assurances at Thane under Serial No. </w:t>
      </w:r>
      <w:r w:rsidR="00453A7A" w:rsidRPr="00B24D81">
        <w:rPr>
          <w:rFonts w:ascii="Times New Roman" w:eastAsia="Times New Roman" w:hAnsi="Times New Roman" w:cs="Times New Roman"/>
          <w:lang w:bidi="ml-IN"/>
        </w:rPr>
        <w:t>_____________________</w:t>
      </w:r>
      <w:r w:rsidRPr="00B24D81">
        <w:rPr>
          <w:rFonts w:ascii="Times New Roman" w:eastAsia="Times New Roman" w:hAnsi="Times New Roman" w:cs="Times New Roman"/>
          <w:lang w:bidi="ml-IN"/>
        </w:rPr>
        <w:t xml:space="preserve"> read with Supplementary Deed of Lease dated </w:t>
      </w:r>
      <w:r w:rsidR="007869FD" w:rsidRPr="00B24D81">
        <w:rPr>
          <w:rFonts w:ascii="Times New Roman" w:eastAsia="Times New Roman" w:hAnsi="Times New Roman" w:cs="Times New Roman"/>
          <w:lang w:bidi="ml-IN"/>
        </w:rPr>
        <w:t>31</w:t>
      </w:r>
      <w:r w:rsidR="007869FD" w:rsidRPr="00B24D81">
        <w:rPr>
          <w:rFonts w:ascii="Times New Roman" w:eastAsia="Times New Roman" w:hAnsi="Times New Roman" w:cs="Times New Roman"/>
          <w:vertAlign w:val="superscript"/>
          <w:lang w:bidi="ml-IN"/>
        </w:rPr>
        <w:t>st</w:t>
      </w:r>
      <w:r w:rsidR="007869FD" w:rsidRPr="00B24D81">
        <w:rPr>
          <w:rFonts w:ascii="Times New Roman" w:eastAsia="Times New Roman" w:hAnsi="Times New Roman" w:cs="Times New Roman"/>
          <w:lang w:bidi="ml-IN"/>
        </w:rPr>
        <w:t xml:space="preserve"> March, 2022 </w:t>
      </w:r>
      <w:r w:rsidRPr="00B24D81">
        <w:rPr>
          <w:rFonts w:ascii="Times New Roman" w:eastAsia="Times New Roman" w:hAnsi="Times New Roman" w:cs="Times New Roman"/>
          <w:lang w:bidi="ml-IN"/>
        </w:rPr>
        <w:t xml:space="preserve">and registered with the Office of Sub-Registrar of Assurances at Thane under Serial No. </w:t>
      </w:r>
      <w:r w:rsidR="007869FD" w:rsidRPr="00B24D81">
        <w:rPr>
          <w:rFonts w:ascii="Times New Roman" w:eastAsia="Times New Roman" w:hAnsi="Times New Roman" w:cs="Times New Roman"/>
          <w:lang w:bidi="ml-IN"/>
        </w:rPr>
        <w:t>7382 of 2022</w:t>
      </w:r>
      <w:r w:rsidRPr="00B24D81">
        <w:rPr>
          <w:rFonts w:ascii="Times New Roman" w:eastAsia="Times New Roman" w:hAnsi="Times New Roman" w:cs="Times New Roman"/>
          <w:lang w:bidi="ml-IN"/>
        </w:rPr>
        <w:t xml:space="preserve">, CIDCO granted the said land bearing Plot Nos. </w:t>
      </w:r>
      <w:r w:rsidR="00453A7A" w:rsidRPr="00B24D81">
        <w:rPr>
          <w:rFonts w:ascii="Times New Roman" w:eastAsia="Times New Roman" w:hAnsi="Times New Roman" w:cs="Times New Roman"/>
          <w:lang w:bidi="ml-IN"/>
        </w:rPr>
        <w:t xml:space="preserve">1 </w:t>
      </w:r>
      <w:r w:rsidRPr="00B24D81">
        <w:rPr>
          <w:rFonts w:ascii="Times New Roman" w:eastAsia="Times New Roman" w:hAnsi="Times New Roman" w:cs="Times New Roman"/>
          <w:lang w:bidi="ml-IN"/>
        </w:rPr>
        <w:t xml:space="preserve">to </w:t>
      </w:r>
      <w:r w:rsidR="00453A7A" w:rsidRPr="00B24D81">
        <w:rPr>
          <w:rFonts w:ascii="Times New Roman" w:eastAsia="Times New Roman" w:hAnsi="Times New Roman" w:cs="Times New Roman"/>
          <w:lang w:bidi="ml-IN"/>
        </w:rPr>
        <w:t>8</w:t>
      </w:r>
      <w:r w:rsidRPr="00B24D81">
        <w:rPr>
          <w:rFonts w:ascii="Times New Roman" w:eastAsia="Times New Roman" w:hAnsi="Times New Roman" w:cs="Times New Roman"/>
          <w:lang w:bidi="ml-IN"/>
        </w:rPr>
        <w:t xml:space="preserve"> bearing corresponding Survey No. 8</w:t>
      </w:r>
      <w:r w:rsidR="004A4E2D" w:rsidRPr="00B24D81">
        <w:rPr>
          <w:rFonts w:ascii="Times New Roman" w:eastAsia="Times New Roman" w:hAnsi="Times New Roman" w:cs="Times New Roman"/>
          <w:lang w:bidi="ml-IN"/>
        </w:rPr>
        <w:t>3</w:t>
      </w:r>
      <w:r w:rsidRPr="00B24D81">
        <w:rPr>
          <w:rFonts w:ascii="Times New Roman" w:eastAsia="Times New Roman" w:hAnsi="Times New Roman" w:cs="Times New Roman"/>
          <w:lang w:bidi="ml-IN"/>
        </w:rPr>
        <w:t xml:space="preserve">A (part) admeasuring in the aggregate </w:t>
      </w:r>
      <w:r w:rsidR="007869FD" w:rsidRPr="00B24D81">
        <w:rPr>
          <w:rFonts w:ascii="Times New Roman" w:eastAsia="Times New Roman" w:hAnsi="Times New Roman" w:cs="Times New Roman"/>
          <w:lang w:bidi="ml-IN"/>
        </w:rPr>
        <w:t>5694.90</w:t>
      </w:r>
      <w:r w:rsidRPr="00B24D81">
        <w:rPr>
          <w:rFonts w:ascii="Times New Roman" w:hAnsi="Times New Roman" w:cs="Times New Roman"/>
          <w:b/>
        </w:rPr>
        <w:t xml:space="preserve"> sq. </w:t>
      </w:r>
      <w:r w:rsidR="003151EB" w:rsidRPr="00B24D81">
        <w:rPr>
          <w:rFonts w:ascii="Times New Roman" w:hAnsi="Times New Roman" w:cs="Times New Roman"/>
          <w:b/>
        </w:rPr>
        <w:t>mtrs</w:t>
      </w:r>
      <w:r w:rsidR="003151EB"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or thereabouts situate, lying and being at Sector No.2, Vashi, Taluka and District Thane, Navi Mumbai – 400703 hereinafter referred to as “</w:t>
      </w:r>
      <w:r w:rsidRPr="00B24D81">
        <w:rPr>
          <w:rFonts w:ascii="Times New Roman" w:eastAsia="Times New Roman" w:hAnsi="Times New Roman" w:cs="Times New Roman"/>
          <w:b/>
          <w:bCs/>
          <w:lang w:bidi="ml-IN"/>
        </w:rPr>
        <w:t>the said Land</w:t>
      </w:r>
      <w:r w:rsidRPr="00B24D81">
        <w:rPr>
          <w:rFonts w:ascii="Times New Roman" w:eastAsia="Times New Roman" w:hAnsi="Times New Roman" w:cs="Times New Roman"/>
          <w:lang w:bidi="ml-IN"/>
        </w:rPr>
        <w:t xml:space="preserve">” and more particularly described in the First Schedule hereunder written in favour of the Society for a period of 60 (Sixty) years </w:t>
      </w:r>
      <w:r w:rsidR="00B11F39" w:rsidRPr="00B24D81">
        <w:rPr>
          <w:rFonts w:ascii="Times New Roman" w:eastAsia="Times New Roman" w:hAnsi="Times New Roman" w:cs="Times New Roman"/>
          <w:lang w:bidi="ml-IN"/>
        </w:rPr>
        <w:t>commencing from 18</w:t>
      </w:r>
      <w:r w:rsidR="00B11F39" w:rsidRPr="00B24D81">
        <w:rPr>
          <w:rFonts w:ascii="Times New Roman" w:eastAsia="Times New Roman" w:hAnsi="Times New Roman" w:cs="Times New Roman"/>
          <w:vertAlign w:val="superscript"/>
          <w:lang w:bidi="ml-IN"/>
        </w:rPr>
        <w:t>th</w:t>
      </w:r>
      <w:r w:rsidR="00B11F39" w:rsidRPr="00B24D81">
        <w:rPr>
          <w:rFonts w:ascii="Times New Roman" w:eastAsia="Times New Roman" w:hAnsi="Times New Roman" w:cs="Times New Roman"/>
          <w:lang w:bidi="ml-IN"/>
        </w:rPr>
        <w:t xml:space="preserve"> </w:t>
      </w:r>
      <w:r w:rsidR="004A4E2D" w:rsidRPr="00B24D81">
        <w:rPr>
          <w:rFonts w:ascii="Times New Roman" w:eastAsia="Times New Roman" w:hAnsi="Times New Roman" w:cs="Times New Roman"/>
          <w:lang w:bidi="ml-IN"/>
        </w:rPr>
        <w:t>February</w:t>
      </w:r>
      <w:r w:rsidR="00B11F39" w:rsidRPr="00B24D81">
        <w:rPr>
          <w:rFonts w:ascii="Times New Roman" w:eastAsia="Times New Roman" w:hAnsi="Times New Roman" w:cs="Times New Roman"/>
          <w:lang w:bidi="ml-IN"/>
        </w:rPr>
        <w:t xml:space="preserve">, 1981 </w:t>
      </w:r>
      <w:r w:rsidRPr="00B24D81">
        <w:rPr>
          <w:rFonts w:ascii="Times New Roman" w:eastAsia="Times New Roman" w:hAnsi="Times New Roman" w:cs="Times New Roman"/>
          <w:lang w:bidi="ml-IN"/>
        </w:rPr>
        <w:t>at or for the rent reserved and on such terms, conditions and s</w:t>
      </w:r>
      <w:r w:rsidR="00B606C4" w:rsidRPr="00B24D81">
        <w:rPr>
          <w:rFonts w:ascii="Times New Roman" w:eastAsia="Times New Roman" w:hAnsi="Times New Roman" w:cs="Times New Roman"/>
          <w:lang w:bidi="ml-IN"/>
        </w:rPr>
        <w:t xml:space="preserve">tipulations therein contained. </w:t>
      </w:r>
    </w:p>
    <w:p w14:paraId="2FF0B481" w14:textId="77777777" w:rsidR="00121FC9" w:rsidRPr="00B24D81" w:rsidRDefault="00121FC9" w:rsidP="00115BCF">
      <w:pPr>
        <w:numPr>
          <w:ilvl w:val="1"/>
          <w:numId w:val="2"/>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details of the </w:t>
      </w:r>
      <w:r w:rsidR="00B11F39" w:rsidRPr="00B24D81">
        <w:rPr>
          <w:rFonts w:ascii="Times New Roman" w:eastAsia="Times New Roman" w:hAnsi="Times New Roman" w:cs="Times New Roman"/>
          <w:lang w:bidi="ml-IN"/>
        </w:rPr>
        <w:t xml:space="preserve">existing </w:t>
      </w:r>
      <w:r w:rsidRPr="00B24D81">
        <w:rPr>
          <w:rFonts w:ascii="Times New Roman" w:eastAsia="Times New Roman" w:hAnsi="Times New Roman" w:cs="Times New Roman"/>
          <w:lang w:bidi="ml-IN"/>
        </w:rPr>
        <w:t>buildings (“</w:t>
      </w:r>
      <w:r w:rsidRPr="00B24D81">
        <w:rPr>
          <w:rFonts w:ascii="Times New Roman" w:eastAsia="Times New Roman" w:hAnsi="Times New Roman" w:cs="Times New Roman"/>
          <w:b/>
          <w:bCs/>
          <w:lang w:bidi="ml-IN"/>
        </w:rPr>
        <w:t>said old Buildings</w:t>
      </w:r>
      <w:r w:rsidRPr="00B24D81">
        <w:rPr>
          <w:rFonts w:ascii="Times New Roman" w:eastAsia="Times New Roman" w:hAnsi="Times New Roman" w:cs="Times New Roman"/>
          <w:lang w:bidi="ml-IN"/>
        </w:rPr>
        <w:t xml:space="preserve">”) standing on the said Land are as under:- </w:t>
      </w:r>
      <w:r w:rsidR="00054AB4" w:rsidRPr="00B24D81">
        <w:rPr>
          <w:rFonts w:ascii="Times New Roman" w:eastAsia="Times New Roman" w:hAnsi="Times New Roman" w:cs="Times New Roman"/>
          <w:lang w:bidi="ml-IN"/>
        </w:rPr>
        <w:t xml:space="preserve">  </w:t>
      </w:r>
    </w:p>
    <w:p w14:paraId="404992DA" w14:textId="77777777" w:rsidR="00054AB4" w:rsidRPr="00B24D81" w:rsidRDefault="00054AB4" w:rsidP="00115BCF">
      <w:pPr>
        <w:spacing w:before="240" w:line="276" w:lineRule="auto"/>
        <w:ind w:left="567" w:right="91"/>
        <w:rPr>
          <w:rFonts w:ascii="Times New Roman" w:eastAsia="Times New Roman" w:hAnsi="Times New Roman" w:cs="Times New Roman"/>
          <w:lang w:bidi="ml-IN"/>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811"/>
        <w:gridCol w:w="1886"/>
        <w:gridCol w:w="2924"/>
      </w:tblGrid>
      <w:tr w:rsidR="004A4E2D" w:rsidRPr="00B24D81" w14:paraId="645F3B46" w14:textId="77777777" w:rsidTr="00115BCF">
        <w:trPr>
          <w:trHeight w:val="887"/>
        </w:trPr>
        <w:tc>
          <w:tcPr>
            <w:tcW w:w="1732" w:type="dxa"/>
          </w:tcPr>
          <w:p w14:paraId="619394CD" w14:textId="77777777" w:rsidR="004A4E2D" w:rsidRPr="00B24D81" w:rsidRDefault="004A4E2D" w:rsidP="00115BCF">
            <w:pPr>
              <w:spacing w:before="240" w:line="276" w:lineRule="auto"/>
              <w:ind w:right="91"/>
              <w:rPr>
                <w:rFonts w:ascii="Times New Roman" w:eastAsia="Times New Roman" w:hAnsi="Times New Roman" w:cs="Times New Roman"/>
                <w:b/>
                <w:lang w:bidi="ml-IN"/>
              </w:rPr>
            </w:pPr>
            <w:r w:rsidRPr="00B24D81">
              <w:rPr>
                <w:rFonts w:ascii="Times New Roman" w:eastAsia="Times New Roman" w:hAnsi="Times New Roman" w:cs="Times New Roman"/>
                <w:b/>
                <w:lang w:bidi="ml-IN"/>
              </w:rPr>
              <w:t xml:space="preserve">No. of Building </w:t>
            </w:r>
          </w:p>
        </w:tc>
        <w:tc>
          <w:tcPr>
            <w:tcW w:w="1811" w:type="dxa"/>
          </w:tcPr>
          <w:p w14:paraId="75C073FB" w14:textId="77777777" w:rsidR="004A4E2D" w:rsidRPr="00B24D81" w:rsidRDefault="004A4E2D" w:rsidP="00115BCF">
            <w:pPr>
              <w:spacing w:before="240" w:line="276" w:lineRule="auto"/>
              <w:ind w:right="91"/>
              <w:rPr>
                <w:rFonts w:ascii="Times New Roman" w:eastAsia="Times New Roman" w:hAnsi="Times New Roman" w:cs="Times New Roman"/>
                <w:b/>
                <w:lang w:bidi="ml-IN"/>
              </w:rPr>
            </w:pPr>
            <w:r w:rsidRPr="00B24D81">
              <w:rPr>
                <w:rFonts w:ascii="Times New Roman" w:eastAsia="Times New Roman" w:hAnsi="Times New Roman" w:cs="Times New Roman"/>
                <w:b/>
                <w:lang w:bidi="ml-IN"/>
              </w:rPr>
              <w:t>No. of Units in each building</w:t>
            </w:r>
            <w:r w:rsidR="00054AB4" w:rsidRPr="00B24D81">
              <w:rPr>
                <w:rFonts w:ascii="Times New Roman" w:eastAsia="Times New Roman" w:hAnsi="Times New Roman" w:cs="Times New Roman"/>
                <w:b/>
                <w:lang w:bidi="ml-IN"/>
              </w:rPr>
              <w:t xml:space="preserve"> </w:t>
            </w:r>
          </w:p>
        </w:tc>
        <w:tc>
          <w:tcPr>
            <w:tcW w:w="1886" w:type="dxa"/>
          </w:tcPr>
          <w:p w14:paraId="732E5985" w14:textId="77777777" w:rsidR="004A4E2D" w:rsidRPr="00B24D81" w:rsidRDefault="004A4E2D" w:rsidP="00115BCF">
            <w:pPr>
              <w:spacing w:before="240" w:line="276" w:lineRule="auto"/>
              <w:ind w:right="91"/>
              <w:rPr>
                <w:rFonts w:ascii="Times New Roman" w:eastAsia="Times New Roman" w:hAnsi="Times New Roman" w:cs="Times New Roman"/>
                <w:b/>
                <w:lang w:bidi="ml-IN"/>
              </w:rPr>
            </w:pPr>
            <w:r w:rsidRPr="00B24D81">
              <w:rPr>
                <w:rFonts w:ascii="Times New Roman" w:eastAsia="Times New Roman" w:hAnsi="Times New Roman" w:cs="Times New Roman"/>
                <w:b/>
                <w:lang w:bidi="ml-IN"/>
              </w:rPr>
              <w:t xml:space="preserve">No. of floors </w:t>
            </w:r>
          </w:p>
        </w:tc>
        <w:tc>
          <w:tcPr>
            <w:tcW w:w="2924" w:type="dxa"/>
          </w:tcPr>
          <w:p w14:paraId="542D2E8A" w14:textId="77777777" w:rsidR="004A4E2D" w:rsidRPr="00B24D81" w:rsidRDefault="004A4E2D" w:rsidP="00115BCF">
            <w:pPr>
              <w:spacing w:before="240" w:line="276" w:lineRule="auto"/>
              <w:ind w:right="91"/>
              <w:rPr>
                <w:rFonts w:ascii="Times New Roman" w:eastAsia="Times New Roman" w:hAnsi="Times New Roman" w:cs="Times New Roman"/>
                <w:b/>
                <w:lang w:bidi="ml-IN"/>
              </w:rPr>
            </w:pPr>
            <w:r w:rsidRPr="00B24D81">
              <w:rPr>
                <w:rFonts w:ascii="Times New Roman" w:eastAsia="Times New Roman" w:hAnsi="Times New Roman" w:cs="Times New Roman"/>
                <w:b/>
                <w:lang w:bidi="ml-IN"/>
              </w:rPr>
              <w:t xml:space="preserve">Total members </w:t>
            </w:r>
          </w:p>
        </w:tc>
      </w:tr>
      <w:tr w:rsidR="004A4E2D" w:rsidRPr="00B24D81" w14:paraId="64E7C7F7" w14:textId="77777777" w:rsidTr="00115BCF">
        <w:trPr>
          <w:trHeight w:val="277"/>
        </w:trPr>
        <w:tc>
          <w:tcPr>
            <w:tcW w:w="1732" w:type="dxa"/>
          </w:tcPr>
          <w:p w14:paraId="3471CFC9" w14:textId="77777777" w:rsidR="004A4E2D"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C-2/1</w:t>
            </w:r>
          </w:p>
        </w:tc>
        <w:tc>
          <w:tcPr>
            <w:tcW w:w="1811" w:type="dxa"/>
          </w:tcPr>
          <w:p w14:paraId="0D3D2651" w14:textId="77777777" w:rsidR="004A4E2D"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c>
          <w:tcPr>
            <w:tcW w:w="1886" w:type="dxa"/>
          </w:tcPr>
          <w:p w14:paraId="7DF3B229" w14:textId="77777777" w:rsidR="004A4E2D"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G + 3</w:t>
            </w:r>
          </w:p>
        </w:tc>
        <w:tc>
          <w:tcPr>
            <w:tcW w:w="2924" w:type="dxa"/>
          </w:tcPr>
          <w:p w14:paraId="0906CCB4" w14:textId="77777777" w:rsidR="004A4E2D"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r>
      <w:tr w:rsidR="00054AB4" w:rsidRPr="00B24D81" w14:paraId="7F8CCFA6" w14:textId="77777777" w:rsidTr="00115BCF">
        <w:trPr>
          <w:trHeight w:val="327"/>
        </w:trPr>
        <w:tc>
          <w:tcPr>
            <w:tcW w:w="1732" w:type="dxa"/>
          </w:tcPr>
          <w:p w14:paraId="2AEF3FE0"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C-2/2</w:t>
            </w:r>
          </w:p>
        </w:tc>
        <w:tc>
          <w:tcPr>
            <w:tcW w:w="1811" w:type="dxa"/>
          </w:tcPr>
          <w:p w14:paraId="3772327E"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c>
          <w:tcPr>
            <w:tcW w:w="1886" w:type="dxa"/>
          </w:tcPr>
          <w:p w14:paraId="3307D581"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G + 3</w:t>
            </w:r>
          </w:p>
        </w:tc>
        <w:tc>
          <w:tcPr>
            <w:tcW w:w="2924" w:type="dxa"/>
          </w:tcPr>
          <w:p w14:paraId="4E968583"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r>
      <w:tr w:rsidR="00054AB4" w:rsidRPr="00B24D81" w14:paraId="66138C05" w14:textId="77777777" w:rsidTr="00115BCF">
        <w:trPr>
          <w:trHeight w:val="426"/>
        </w:trPr>
        <w:tc>
          <w:tcPr>
            <w:tcW w:w="1732" w:type="dxa"/>
          </w:tcPr>
          <w:p w14:paraId="58070412"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C-2/3</w:t>
            </w:r>
          </w:p>
        </w:tc>
        <w:tc>
          <w:tcPr>
            <w:tcW w:w="1811" w:type="dxa"/>
          </w:tcPr>
          <w:p w14:paraId="20340E9E"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c>
          <w:tcPr>
            <w:tcW w:w="1886" w:type="dxa"/>
          </w:tcPr>
          <w:p w14:paraId="08218258"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G + 3</w:t>
            </w:r>
          </w:p>
        </w:tc>
        <w:tc>
          <w:tcPr>
            <w:tcW w:w="2924" w:type="dxa"/>
          </w:tcPr>
          <w:p w14:paraId="08920D44"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r>
      <w:tr w:rsidR="00054AB4" w:rsidRPr="00B24D81" w14:paraId="04BF46E4" w14:textId="77777777" w:rsidTr="00115BCF">
        <w:trPr>
          <w:trHeight w:val="426"/>
        </w:trPr>
        <w:tc>
          <w:tcPr>
            <w:tcW w:w="1732" w:type="dxa"/>
          </w:tcPr>
          <w:p w14:paraId="16EF7D00"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C-2/4</w:t>
            </w:r>
          </w:p>
        </w:tc>
        <w:tc>
          <w:tcPr>
            <w:tcW w:w="1811" w:type="dxa"/>
          </w:tcPr>
          <w:p w14:paraId="7C9B3307"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c>
          <w:tcPr>
            <w:tcW w:w="1886" w:type="dxa"/>
          </w:tcPr>
          <w:p w14:paraId="69017F10"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G + 3</w:t>
            </w:r>
          </w:p>
        </w:tc>
        <w:tc>
          <w:tcPr>
            <w:tcW w:w="2924" w:type="dxa"/>
          </w:tcPr>
          <w:p w14:paraId="79747BD3"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r>
      <w:tr w:rsidR="00054AB4" w:rsidRPr="00B24D81" w14:paraId="05993D32" w14:textId="77777777" w:rsidTr="00CD4D0F">
        <w:trPr>
          <w:trHeight w:val="426"/>
        </w:trPr>
        <w:tc>
          <w:tcPr>
            <w:tcW w:w="1732" w:type="dxa"/>
          </w:tcPr>
          <w:p w14:paraId="390F4869"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C-2/5</w:t>
            </w:r>
          </w:p>
        </w:tc>
        <w:tc>
          <w:tcPr>
            <w:tcW w:w="1811" w:type="dxa"/>
          </w:tcPr>
          <w:p w14:paraId="1A59A4BC"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c>
          <w:tcPr>
            <w:tcW w:w="1886" w:type="dxa"/>
          </w:tcPr>
          <w:p w14:paraId="7C1189CC"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G + 3</w:t>
            </w:r>
          </w:p>
        </w:tc>
        <w:tc>
          <w:tcPr>
            <w:tcW w:w="2924" w:type="dxa"/>
          </w:tcPr>
          <w:p w14:paraId="47E05E94"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r>
      <w:tr w:rsidR="00054AB4" w:rsidRPr="00B24D81" w14:paraId="37195E0B" w14:textId="77777777" w:rsidTr="00CD4D0F">
        <w:trPr>
          <w:trHeight w:val="426"/>
        </w:trPr>
        <w:tc>
          <w:tcPr>
            <w:tcW w:w="1732" w:type="dxa"/>
          </w:tcPr>
          <w:p w14:paraId="62CD4A14"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C-2/6</w:t>
            </w:r>
          </w:p>
        </w:tc>
        <w:tc>
          <w:tcPr>
            <w:tcW w:w="1811" w:type="dxa"/>
          </w:tcPr>
          <w:p w14:paraId="789FD3D4"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c>
          <w:tcPr>
            <w:tcW w:w="1886" w:type="dxa"/>
          </w:tcPr>
          <w:p w14:paraId="268E61CE"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G + 3</w:t>
            </w:r>
          </w:p>
        </w:tc>
        <w:tc>
          <w:tcPr>
            <w:tcW w:w="2924" w:type="dxa"/>
          </w:tcPr>
          <w:p w14:paraId="3F4AE3FE"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r>
      <w:tr w:rsidR="00054AB4" w:rsidRPr="00B24D81" w14:paraId="498171B0" w14:textId="77777777" w:rsidTr="00CD4D0F">
        <w:trPr>
          <w:trHeight w:val="426"/>
        </w:trPr>
        <w:tc>
          <w:tcPr>
            <w:tcW w:w="1732" w:type="dxa"/>
          </w:tcPr>
          <w:p w14:paraId="63398C82"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C-1/7</w:t>
            </w:r>
          </w:p>
        </w:tc>
        <w:tc>
          <w:tcPr>
            <w:tcW w:w="1811" w:type="dxa"/>
          </w:tcPr>
          <w:p w14:paraId="31D04021"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c>
          <w:tcPr>
            <w:tcW w:w="1886" w:type="dxa"/>
          </w:tcPr>
          <w:p w14:paraId="1D38F0DB"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G + 3</w:t>
            </w:r>
          </w:p>
        </w:tc>
        <w:tc>
          <w:tcPr>
            <w:tcW w:w="2924" w:type="dxa"/>
          </w:tcPr>
          <w:p w14:paraId="2C7CC43F"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r>
      <w:tr w:rsidR="00054AB4" w:rsidRPr="00B24D81" w14:paraId="2A39657B" w14:textId="77777777" w:rsidTr="00CD4D0F">
        <w:trPr>
          <w:trHeight w:val="426"/>
        </w:trPr>
        <w:tc>
          <w:tcPr>
            <w:tcW w:w="1732" w:type="dxa"/>
          </w:tcPr>
          <w:p w14:paraId="05F34DC0"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C-1/8</w:t>
            </w:r>
          </w:p>
        </w:tc>
        <w:tc>
          <w:tcPr>
            <w:tcW w:w="1811" w:type="dxa"/>
          </w:tcPr>
          <w:p w14:paraId="61FA65F0"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c>
          <w:tcPr>
            <w:tcW w:w="1886" w:type="dxa"/>
          </w:tcPr>
          <w:p w14:paraId="5E2581F3"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G + 3</w:t>
            </w:r>
          </w:p>
        </w:tc>
        <w:tc>
          <w:tcPr>
            <w:tcW w:w="2924" w:type="dxa"/>
          </w:tcPr>
          <w:p w14:paraId="5FF73858"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r>
      <w:tr w:rsidR="00054AB4" w:rsidRPr="00B24D81" w14:paraId="5A2407C8" w14:textId="77777777" w:rsidTr="00CD4D0F">
        <w:trPr>
          <w:trHeight w:val="426"/>
        </w:trPr>
        <w:tc>
          <w:tcPr>
            <w:tcW w:w="1732" w:type="dxa"/>
          </w:tcPr>
          <w:p w14:paraId="76F6ED88"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C-1/9</w:t>
            </w:r>
          </w:p>
        </w:tc>
        <w:tc>
          <w:tcPr>
            <w:tcW w:w="1811" w:type="dxa"/>
          </w:tcPr>
          <w:p w14:paraId="7A03700A"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c>
          <w:tcPr>
            <w:tcW w:w="1886" w:type="dxa"/>
          </w:tcPr>
          <w:p w14:paraId="70EE36BA"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G + 3</w:t>
            </w:r>
          </w:p>
        </w:tc>
        <w:tc>
          <w:tcPr>
            <w:tcW w:w="2924" w:type="dxa"/>
          </w:tcPr>
          <w:p w14:paraId="7DB66A96"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r>
      <w:tr w:rsidR="00054AB4" w:rsidRPr="00B24D81" w14:paraId="12FE0331" w14:textId="77777777" w:rsidTr="00CD4D0F">
        <w:trPr>
          <w:trHeight w:val="426"/>
        </w:trPr>
        <w:tc>
          <w:tcPr>
            <w:tcW w:w="1732" w:type="dxa"/>
          </w:tcPr>
          <w:p w14:paraId="334B7746"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lastRenderedPageBreak/>
              <w:t>C-1/10</w:t>
            </w:r>
          </w:p>
        </w:tc>
        <w:tc>
          <w:tcPr>
            <w:tcW w:w="1811" w:type="dxa"/>
          </w:tcPr>
          <w:p w14:paraId="712B7651"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c>
          <w:tcPr>
            <w:tcW w:w="1886" w:type="dxa"/>
          </w:tcPr>
          <w:p w14:paraId="2B6702FA"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G + 3</w:t>
            </w:r>
          </w:p>
        </w:tc>
        <w:tc>
          <w:tcPr>
            <w:tcW w:w="2924" w:type="dxa"/>
          </w:tcPr>
          <w:p w14:paraId="29EA0CE9"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r>
      <w:tr w:rsidR="00054AB4" w:rsidRPr="00B24D81" w14:paraId="0E92E763" w14:textId="77777777" w:rsidTr="00CD4D0F">
        <w:trPr>
          <w:trHeight w:val="426"/>
        </w:trPr>
        <w:tc>
          <w:tcPr>
            <w:tcW w:w="1732" w:type="dxa"/>
          </w:tcPr>
          <w:p w14:paraId="35CD1949"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C-1/11</w:t>
            </w:r>
          </w:p>
        </w:tc>
        <w:tc>
          <w:tcPr>
            <w:tcW w:w="1811" w:type="dxa"/>
          </w:tcPr>
          <w:p w14:paraId="184FDEFD"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c>
          <w:tcPr>
            <w:tcW w:w="1886" w:type="dxa"/>
          </w:tcPr>
          <w:p w14:paraId="4B2A3EBD"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G + 3</w:t>
            </w:r>
          </w:p>
        </w:tc>
        <w:tc>
          <w:tcPr>
            <w:tcW w:w="2924" w:type="dxa"/>
          </w:tcPr>
          <w:p w14:paraId="2EB5C6A8"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r>
      <w:tr w:rsidR="00054AB4" w:rsidRPr="00B24D81" w14:paraId="6DE7604B" w14:textId="77777777" w:rsidTr="00CD4D0F">
        <w:trPr>
          <w:trHeight w:val="426"/>
        </w:trPr>
        <w:tc>
          <w:tcPr>
            <w:tcW w:w="1732" w:type="dxa"/>
          </w:tcPr>
          <w:p w14:paraId="34C377F7"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C-1/12</w:t>
            </w:r>
          </w:p>
        </w:tc>
        <w:tc>
          <w:tcPr>
            <w:tcW w:w="1811" w:type="dxa"/>
          </w:tcPr>
          <w:p w14:paraId="49DDFEA5"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c>
          <w:tcPr>
            <w:tcW w:w="1886" w:type="dxa"/>
          </w:tcPr>
          <w:p w14:paraId="647ED775"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G + 3</w:t>
            </w:r>
          </w:p>
        </w:tc>
        <w:tc>
          <w:tcPr>
            <w:tcW w:w="2924" w:type="dxa"/>
          </w:tcPr>
          <w:p w14:paraId="711C8356"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16</w:t>
            </w:r>
          </w:p>
        </w:tc>
      </w:tr>
      <w:tr w:rsidR="00054AB4" w:rsidRPr="00B24D81" w14:paraId="74D80CB6" w14:textId="77777777" w:rsidTr="005A6FEC">
        <w:trPr>
          <w:trHeight w:val="426"/>
        </w:trPr>
        <w:tc>
          <w:tcPr>
            <w:tcW w:w="5429" w:type="dxa"/>
            <w:gridSpan w:val="3"/>
          </w:tcPr>
          <w:p w14:paraId="6066065E"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Total Members</w:t>
            </w:r>
          </w:p>
        </w:tc>
        <w:tc>
          <w:tcPr>
            <w:tcW w:w="2924" w:type="dxa"/>
          </w:tcPr>
          <w:p w14:paraId="450F3E5B" w14:textId="77777777" w:rsidR="00054AB4" w:rsidRPr="00B24D81" w:rsidRDefault="00054AB4" w:rsidP="00115BCF">
            <w:pPr>
              <w:spacing w:before="240" w:line="276" w:lineRule="auto"/>
              <w:ind w:right="91"/>
              <w:rPr>
                <w:rFonts w:ascii="Times New Roman" w:eastAsia="Times New Roman" w:hAnsi="Times New Roman" w:cs="Times New Roman"/>
                <w:lang w:bidi="ml-IN"/>
              </w:rPr>
            </w:pPr>
            <w:r w:rsidRPr="00B24D81">
              <w:rPr>
                <w:rFonts w:ascii="Times New Roman" w:eastAsia="Times New Roman" w:hAnsi="Times New Roman" w:cs="Times New Roman"/>
                <w:lang w:bidi="ml-IN"/>
              </w:rPr>
              <w:t>192</w:t>
            </w:r>
          </w:p>
        </w:tc>
      </w:tr>
    </w:tbl>
    <w:p w14:paraId="1F6C924A" w14:textId="08BC5FD2" w:rsidR="00121FC9" w:rsidRPr="00115BCF" w:rsidRDefault="00121FC9" w:rsidP="00115BCF">
      <w:pPr>
        <w:spacing w:before="240" w:after="240" w:line="276" w:lineRule="auto"/>
        <w:ind w:left="360" w:right="90"/>
        <w:rPr>
          <w:rFonts w:ascii="Times New Roman" w:eastAsia="Times New Roman" w:hAnsi="Times New Roman" w:cs="Times New Roman"/>
          <w:lang w:bidi="ml-IN"/>
        </w:rPr>
      </w:pPr>
    </w:p>
    <w:p w14:paraId="2334D137" w14:textId="77777777" w:rsidR="00FD30D6" w:rsidRPr="00B24D81" w:rsidRDefault="00FD30D6" w:rsidP="00115BCF">
      <w:pPr>
        <w:numPr>
          <w:ilvl w:val="1"/>
          <w:numId w:val="2"/>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Prior to the execution hereof, the Developer has, on the basis of the documents and papers provided by the </w:t>
      </w:r>
      <w:r w:rsidR="00FA293C" w:rsidRPr="00B24D81">
        <w:rPr>
          <w:rFonts w:ascii="Times New Roman" w:eastAsia="Times New Roman" w:hAnsi="Times New Roman" w:cs="Times New Roman"/>
          <w:lang w:bidi="ml-IN"/>
        </w:rPr>
        <w:t>Society</w:t>
      </w:r>
      <w:r w:rsidRPr="00B24D81">
        <w:rPr>
          <w:rFonts w:ascii="Times New Roman" w:eastAsia="Times New Roman" w:hAnsi="Times New Roman" w:cs="Times New Roman"/>
          <w:lang w:bidi="ml-IN"/>
        </w:rPr>
        <w:t xml:space="preserve">, verified the title of the </w:t>
      </w:r>
      <w:r w:rsidR="00FA293C" w:rsidRPr="00B24D81">
        <w:rPr>
          <w:rFonts w:ascii="Times New Roman" w:eastAsia="Times New Roman" w:hAnsi="Times New Roman" w:cs="Times New Roman"/>
          <w:lang w:bidi="ml-IN"/>
        </w:rPr>
        <w:t>Society</w:t>
      </w:r>
      <w:r w:rsidRPr="00B24D81">
        <w:rPr>
          <w:rFonts w:ascii="Times New Roman" w:eastAsia="Times New Roman" w:hAnsi="Times New Roman" w:cs="Times New Roman"/>
          <w:lang w:bidi="ml-IN"/>
        </w:rPr>
        <w:t xml:space="preserve"> to the said Property. Further, pursuant to the public notice published by the Advocates of the Developer, no claim has been received from any person or party claiming any right, title and/or interest in the said Property.  Notwithstanding the title due diligence that has been carried out by the Developer, the </w:t>
      </w:r>
      <w:r w:rsidR="00FA293C" w:rsidRPr="00B24D81">
        <w:rPr>
          <w:rFonts w:ascii="Times New Roman" w:eastAsia="Times New Roman" w:hAnsi="Times New Roman" w:cs="Times New Roman"/>
          <w:lang w:bidi="ml-IN"/>
        </w:rPr>
        <w:t>Society</w:t>
      </w:r>
      <w:r w:rsidRPr="00B24D81">
        <w:rPr>
          <w:rFonts w:ascii="Times New Roman" w:eastAsia="Times New Roman" w:hAnsi="Times New Roman" w:cs="Times New Roman"/>
          <w:lang w:bidi="ml-IN"/>
        </w:rPr>
        <w:t xml:space="preserve"> shall be responsible to ensure that its title to the said Property continues to be free, clear and marketable and that there are no claims, demands, defects in title and/or encumbrances on or in respect thereof and if any claims, demands, defects in title are made and/or encumbrances are found then the same shall be cleared by the </w:t>
      </w:r>
      <w:r w:rsidR="00FA293C" w:rsidRPr="00B24D81">
        <w:rPr>
          <w:rFonts w:ascii="Times New Roman" w:eastAsia="Times New Roman" w:hAnsi="Times New Roman" w:cs="Times New Roman"/>
          <w:lang w:bidi="ml-IN"/>
        </w:rPr>
        <w:t>Society</w:t>
      </w:r>
      <w:r w:rsidRPr="00B24D81">
        <w:rPr>
          <w:rFonts w:ascii="Times New Roman" w:eastAsia="Times New Roman" w:hAnsi="Times New Roman" w:cs="Times New Roman"/>
          <w:lang w:bidi="ml-IN"/>
        </w:rPr>
        <w:t xml:space="preserve"> to the satisfaction of the Developer and the work of development is not adversely affected</w:t>
      </w:r>
      <w:r w:rsidR="00FA293C" w:rsidRPr="00B24D81">
        <w:rPr>
          <w:rFonts w:ascii="Times New Roman" w:eastAsia="Times New Roman" w:hAnsi="Times New Roman" w:cs="Times New Roman"/>
          <w:lang w:bidi="ml-IN"/>
        </w:rPr>
        <w:t>.</w:t>
      </w:r>
    </w:p>
    <w:p w14:paraId="202DD5B4"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b/>
          <w:u w:val="single"/>
          <w:lang w:bidi="ml-IN"/>
        </w:rPr>
        <w:t>SOCIETY`S REPRESENTATION</w:t>
      </w:r>
      <w:r w:rsidR="00F368CA" w:rsidRPr="00B24D81">
        <w:rPr>
          <w:rFonts w:ascii="Times New Roman" w:eastAsia="Times New Roman" w:hAnsi="Times New Roman" w:cs="Times New Roman"/>
          <w:b/>
          <w:u w:val="single"/>
          <w:lang w:bidi="ml-IN"/>
        </w:rPr>
        <w:t>S</w:t>
      </w:r>
      <w:r w:rsidRPr="00B24D81">
        <w:rPr>
          <w:rFonts w:ascii="Times New Roman" w:eastAsia="Times New Roman" w:hAnsi="Times New Roman" w:cs="Times New Roman"/>
          <w:lang w:bidi="ml-IN"/>
        </w:rPr>
        <w:t xml:space="preserve"> </w:t>
      </w:r>
    </w:p>
    <w:p w14:paraId="196C18E2" w14:textId="77777777" w:rsidR="00121FC9" w:rsidRPr="00B24D81" w:rsidRDefault="00B11F39"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The Society hereby records, declares, confirms, represents and undertakes as under: </w:t>
      </w:r>
    </w:p>
    <w:p w14:paraId="63035C4F" w14:textId="1E61D0C0" w:rsidR="00121FC9" w:rsidRPr="00115BCF"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115BCF">
        <w:rPr>
          <w:rFonts w:ascii="Times New Roman" w:eastAsia="Times New Roman" w:hAnsi="Times New Roman" w:cs="Times New Roman"/>
          <w:b/>
          <w:szCs w:val="24"/>
          <w:lang w:bidi="ml-IN"/>
        </w:rPr>
        <w:t>As regards the said Land</w:t>
      </w:r>
      <w:r w:rsidRPr="00115BCF">
        <w:rPr>
          <w:rFonts w:ascii="Times New Roman" w:eastAsia="Times New Roman" w:hAnsi="Times New Roman" w:cs="Times New Roman"/>
          <w:szCs w:val="24"/>
          <w:lang w:bidi="ml-IN"/>
        </w:rPr>
        <w:t xml:space="preserve"> </w:t>
      </w:r>
    </w:p>
    <w:p w14:paraId="12F9241C" w14:textId="2992093A" w:rsidR="00121FC9" w:rsidRPr="00115BCF" w:rsidRDefault="00121FC9" w:rsidP="00115BCF">
      <w:pPr>
        <w:pStyle w:val="ListParagraph"/>
        <w:numPr>
          <w:ilvl w:val="2"/>
          <w:numId w:val="1"/>
        </w:numPr>
        <w:spacing w:before="240" w:after="240" w:line="276" w:lineRule="auto"/>
        <w:ind w:left="540" w:right="90"/>
        <w:rPr>
          <w:rFonts w:ascii="Times New Roman" w:eastAsia="Times New Roman" w:hAnsi="Times New Roman" w:cs="Times New Roman"/>
          <w:lang w:bidi="ml-IN"/>
        </w:rPr>
      </w:pPr>
      <w:r w:rsidRPr="00115BCF">
        <w:rPr>
          <w:rFonts w:ascii="Times New Roman" w:eastAsia="Times New Roman" w:hAnsi="Times New Roman" w:cs="Times New Roman"/>
          <w:szCs w:val="24"/>
          <w:lang w:bidi="ml-IN"/>
        </w:rPr>
        <w:t>The said Land more particularly set out in the First Schedule hereunder written is of leasehold tenure and free from all encumbrances</w:t>
      </w:r>
      <w:r w:rsidR="00DB4879" w:rsidRPr="00115BCF">
        <w:rPr>
          <w:rFonts w:ascii="Times New Roman" w:eastAsia="Times New Roman" w:hAnsi="Times New Roman" w:cs="Times New Roman"/>
          <w:szCs w:val="24"/>
          <w:lang w:bidi="ml-IN"/>
        </w:rPr>
        <w:t>;</w:t>
      </w:r>
      <w:r w:rsidRPr="00115BCF">
        <w:rPr>
          <w:rFonts w:ascii="Times New Roman" w:eastAsia="Times New Roman" w:hAnsi="Times New Roman" w:cs="Times New Roman"/>
          <w:szCs w:val="24"/>
          <w:lang w:bidi="ml-IN"/>
        </w:rPr>
        <w:t xml:space="preserve"> </w:t>
      </w:r>
    </w:p>
    <w:p w14:paraId="7AEAFEBD" w14:textId="6278C7BE" w:rsidR="00A35111" w:rsidRPr="00B24D81" w:rsidRDefault="00121FC9" w:rsidP="00115BCF">
      <w:pPr>
        <w:pStyle w:val="ListParagraph"/>
        <w:numPr>
          <w:ilvl w:val="2"/>
          <w:numId w:val="1"/>
        </w:numPr>
        <w:spacing w:before="240" w:after="240" w:line="276" w:lineRule="auto"/>
        <w:ind w:left="54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Society has lawful right </w:t>
      </w:r>
      <w:r w:rsidR="00F368CA" w:rsidRPr="00B24D81">
        <w:rPr>
          <w:rFonts w:ascii="Times New Roman" w:eastAsia="Times New Roman" w:hAnsi="Times New Roman" w:cs="Times New Roman"/>
          <w:szCs w:val="24"/>
          <w:lang w:bidi="ml-IN"/>
        </w:rPr>
        <w:t>to</w:t>
      </w:r>
      <w:r w:rsidRPr="00B24D81">
        <w:rPr>
          <w:rFonts w:ascii="Times New Roman" w:eastAsia="Times New Roman" w:hAnsi="Times New Roman" w:cs="Times New Roman"/>
          <w:szCs w:val="24"/>
          <w:lang w:bidi="ml-IN"/>
        </w:rPr>
        <w:t xml:space="preserve"> grant</w:t>
      </w:r>
      <w:r w:rsidR="00F368CA"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the development rights of the said Property </w:t>
      </w:r>
      <w:r w:rsidR="0031027D" w:rsidRPr="00B24D81">
        <w:rPr>
          <w:rFonts w:ascii="Times New Roman" w:eastAsia="Times New Roman" w:hAnsi="Times New Roman" w:cs="Times New Roman"/>
          <w:szCs w:val="24"/>
          <w:lang w:bidi="ml-IN"/>
        </w:rPr>
        <w:t xml:space="preserve">in favour of the Developer </w:t>
      </w:r>
      <w:r w:rsidRPr="00B24D81">
        <w:rPr>
          <w:rFonts w:ascii="Times New Roman" w:eastAsia="Times New Roman" w:hAnsi="Times New Roman" w:cs="Times New Roman"/>
          <w:szCs w:val="24"/>
          <w:lang w:bidi="ml-IN"/>
        </w:rPr>
        <w:t xml:space="preserve">subject to the </w:t>
      </w:r>
      <w:r w:rsidR="0031027D" w:rsidRPr="00B24D81">
        <w:rPr>
          <w:rFonts w:ascii="Times New Roman" w:eastAsia="Times New Roman" w:hAnsi="Times New Roman" w:cs="Times New Roman"/>
          <w:szCs w:val="24"/>
          <w:lang w:bidi="ml-IN"/>
        </w:rPr>
        <w:t xml:space="preserve">consent and approval of CIDCO as provided under </w:t>
      </w:r>
      <w:r w:rsidRPr="00B24D81">
        <w:rPr>
          <w:rFonts w:ascii="Times New Roman" w:eastAsia="Times New Roman" w:hAnsi="Times New Roman" w:cs="Times New Roman"/>
          <w:szCs w:val="24"/>
          <w:lang w:bidi="ml-IN"/>
        </w:rPr>
        <w:t>the Lease Deed dated 18</w:t>
      </w:r>
      <w:r w:rsidRPr="00115BCF">
        <w:rPr>
          <w:rFonts w:ascii="Times New Roman" w:eastAsia="Times New Roman" w:hAnsi="Times New Roman" w:cs="Times New Roman"/>
          <w:szCs w:val="24"/>
          <w:lang w:bidi="ml-IN"/>
        </w:rPr>
        <w:t>th</w:t>
      </w:r>
      <w:r w:rsidR="0031027D" w:rsidRPr="00115BCF">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February, 1981 read with the Supplementary Lease Deed dated </w:t>
      </w:r>
      <w:r w:rsidR="007869FD" w:rsidRPr="00B24D81">
        <w:rPr>
          <w:rFonts w:ascii="Times New Roman" w:eastAsia="Times New Roman" w:hAnsi="Times New Roman" w:cs="Times New Roman"/>
          <w:szCs w:val="24"/>
          <w:lang w:bidi="ml-IN"/>
        </w:rPr>
        <w:t>31</w:t>
      </w:r>
      <w:r w:rsidR="007869FD" w:rsidRPr="00115BCF">
        <w:rPr>
          <w:rFonts w:ascii="Times New Roman" w:eastAsia="Times New Roman" w:hAnsi="Times New Roman" w:cs="Times New Roman"/>
          <w:szCs w:val="24"/>
          <w:lang w:bidi="ml-IN"/>
        </w:rPr>
        <w:t>st</w:t>
      </w:r>
      <w:r w:rsidR="007869FD" w:rsidRPr="00B24D81">
        <w:rPr>
          <w:rFonts w:ascii="Times New Roman" w:eastAsia="Times New Roman" w:hAnsi="Times New Roman" w:cs="Times New Roman"/>
          <w:szCs w:val="24"/>
          <w:lang w:bidi="ml-IN"/>
        </w:rPr>
        <w:t xml:space="preserve"> March, 2022</w:t>
      </w:r>
      <w:r w:rsidR="00A35111" w:rsidRPr="00B24D81">
        <w:rPr>
          <w:rFonts w:ascii="Times New Roman" w:eastAsia="Times New Roman" w:hAnsi="Times New Roman" w:cs="Times New Roman"/>
          <w:szCs w:val="24"/>
          <w:lang w:bidi="ml-IN"/>
        </w:rPr>
        <w:t xml:space="preserve">; </w:t>
      </w:r>
    </w:p>
    <w:p w14:paraId="243B9E2F" w14:textId="4E939D6A" w:rsidR="00121FC9" w:rsidRPr="00B24D81" w:rsidRDefault="00B11F39" w:rsidP="00115BCF">
      <w:pPr>
        <w:pStyle w:val="ListParagraph"/>
        <w:numPr>
          <w:ilvl w:val="2"/>
          <w:numId w:val="1"/>
        </w:numPr>
        <w:spacing w:before="240" w:after="240" w:line="276" w:lineRule="auto"/>
        <w:ind w:left="54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T</w:t>
      </w:r>
      <w:r w:rsidR="00121FC9" w:rsidRPr="00B24D81">
        <w:rPr>
          <w:rFonts w:ascii="Times New Roman" w:eastAsia="Times New Roman" w:hAnsi="Times New Roman" w:cs="Times New Roman"/>
          <w:szCs w:val="24"/>
          <w:lang w:bidi="ml-IN"/>
        </w:rPr>
        <w:t xml:space="preserve">he title to the said Property is clear and marketable; </w:t>
      </w:r>
    </w:p>
    <w:p w14:paraId="1E303EED" w14:textId="06842D0E" w:rsidR="00121FC9" w:rsidRPr="00B24D81" w:rsidRDefault="00121FC9" w:rsidP="00115BCF">
      <w:pPr>
        <w:pStyle w:val="ListParagraph"/>
        <w:numPr>
          <w:ilvl w:val="2"/>
          <w:numId w:val="1"/>
        </w:numPr>
        <w:spacing w:before="240" w:after="240" w:line="276" w:lineRule="auto"/>
        <w:ind w:left="54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Society is in absolute possession of the said Property; </w:t>
      </w:r>
    </w:p>
    <w:p w14:paraId="3BEAD95F" w14:textId="17C117B4" w:rsidR="00121FC9" w:rsidRPr="00B24D81" w:rsidRDefault="00121FC9" w:rsidP="00115BCF">
      <w:pPr>
        <w:pStyle w:val="ListParagraph"/>
        <w:numPr>
          <w:ilvl w:val="2"/>
          <w:numId w:val="1"/>
        </w:numPr>
        <w:spacing w:before="240" w:after="240" w:line="276" w:lineRule="auto"/>
        <w:ind w:left="54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Society has not mortgaged and/or created any third party rights of any nature whatsoever in respect of the said Property; </w:t>
      </w:r>
    </w:p>
    <w:p w14:paraId="3BA1F218" w14:textId="65B70EE8" w:rsidR="00121FC9" w:rsidRPr="00B24D81" w:rsidRDefault="00121FC9" w:rsidP="00115BCF">
      <w:pPr>
        <w:pStyle w:val="ListParagraph"/>
        <w:numPr>
          <w:ilvl w:val="2"/>
          <w:numId w:val="1"/>
        </w:numPr>
        <w:spacing w:before="240" w:after="240" w:line="276" w:lineRule="auto"/>
        <w:ind w:left="54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There is no dispute with any of the owners of the adjoining properties as to boundaries or areas or encroachments; </w:t>
      </w:r>
    </w:p>
    <w:p w14:paraId="4ED161BA" w14:textId="3AC3D52A" w:rsidR="00121FC9" w:rsidRPr="00B24D81" w:rsidRDefault="00121FC9" w:rsidP="00115BCF">
      <w:pPr>
        <w:pStyle w:val="ListParagraph"/>
        <w:numPr>
          <w:ilvl w:val="2"/>
          <w:numId w:val="1"/>
        </w:numPr>
        <w:spacing w:before="240" w:after="240" w:line="276" w:lineRule="auto"/>
        <w:ind w:left="54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There is no injunction, order, decree or direction,</w:t>
      </w:r>
      <w:r w:rsidR="00B11F39" w:rsidRPr="00B24D81">
        <w:rPr>
          <w:rFonts w:ascii="Times New Roman" w:eastAsia="Times New Roman" w:hAnsi="Times New Roman" w:cs="Times New Roman"/>
          <w:szCs w:val="24"/>
          <w:lang w:bidi="ml-IN"/>
        </w:rPr>
        <w:t xml:space="preserve"> prohibitory</w:t>
      </w:r>
      <w:r w:rsidR="00A35111"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order or any other restriction of any nature whatsoever by any court or judicial, quasi-judicial or any other statutory authority restraining the Society from entering into this Redevelopment Agreement or from carrying out the redevelopment of the said Property or for putting up any construction on the said Property; </w:t>
      </w:r>
    </w:p>
    <w:p w14:paraId="519F02B2" w14:textId="05D581E8" w:rsidR="00121FC9" w:rsidRPr="00B24D81" w:rsidRDefault="00121FC9" w:rsidP="00115BCF">
      <w:pPr>
        <w:pStyle w:val="ListParagraph"/>
        <w:numPr>
          <w:ilvl w:val="2"/>
          <w:numId w:val="1"/>
        </w:numPr>
        <w:spacing w:before="240" w:after="240" w:line="276" w:lineRule="auto"/>
        <w:ind w:left="54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lastRenderedPageBreak/>
        <w:t xml:space="preserve">The Society has not received any notice for acquisition, requisition or reservation of the said Property or any part or portion thereof nor is the said Property or any part thereof included in any intended or published scheme of improvement </w:t>
      </w:r>
      <w:r w:rsidR="00DA7A1E" w:rsidRPr="00B24D81">
        <w:rPr>
          <w:rFonts w:ascii="Times New Roman" w:eastAsia="Times New Roman" w:hAnsi="Times New Roman" w:cs="Times New Roman"/>
          <w:szCs w:val="24"/>
          <w:lang w:bidi="ml-IN"/>
        </w:rPr>
        <w:t>by</w:t>
      </w:r>
      <w:r w:rsidRPr="00B24D81">
        <w:rPr>
          <w:rFonts w:ascii="Times New Roman" w:eastAsia="Times New Roman" w:hAnsi="Times New Roman" w:cs="Times New Roman"/>
          <w:szCs w:val="24"/>
          <w:lang w:bidi="ml-IN"/>
        </w:rPr>
        <w:t xml:space="preserve"> the Municipality or other public body or authority; </w:t>
      </w:r>
    </w:p>
    <w:p w14:paraId="5C37569B" w14:textId="6AE545FE" w:rsidR="00121FC9" w:rsidRPr="00B24D81" w:rsidRDefault="00121FC9" w:rsidP="00115BCF">
      <w:pPr>
        <w:pStyle w:val="ListParagraph"/>
        <w:numPr>
          <w:ilvl w:val="2"/>
          <w:numId w:val="1"/>
        </w:numPr>
        <w:spacing w:before="240" w:after="240" w:line="276" w:lineRule="auto"/>
        <w:ind w:left="54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said Property is not subject to any other right of way, license, easement, or quasi-easements or any other rights, privileges or otherwise adversely affecting the said Property or any part thereof and there is no public access for passing and re- passing through the said Property or any part or portion thereof; </w:t>
      </w:r>
    </w:p>
    <w:p w14:paraId="52026062" w14:textId="78BB219F" w:rsidR="00121FC9" w:rsidRPr="00B24D81" w:rsidRDefault="00121FC9" w:rsidP="00115BCF">
      <w:pPr>
        <w:pStyle w:val="ListParagraph"/>
        <w:numPr>
          <w:ilvl w:val="2"/>
          <w:numId w:val="1"/>
        </w:numPr>
        <w:spacing w:before="240" w:after="240" w:line="276" w:lineRule="auto"/>
        <w:ind w:left="54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No part or portion of the said Property is occupied for religious or charitable purposes and there is no mosque, temple, church or any other place of worship established and/or any idol installed in any part of the said Property; </w:t>
      </w:r>
      <w:r w:rsidR="005C61F9" w:rsidRPr="00B24D81">
        <w:rPr>
          <w:rFonts w:ascii="Times New Roman" w:eastAsia="Times New Roman" w:hAnsi="Times New Roman" w:cs="Times New Roman"/>
          <w:szCs w:val="24"/>
          <w:lang w:bidi="ml-IN"/>
        </w:rPr>
        <w:t xml:space="preserve"> </w:t>
      </w:r>
    </w:p>
    <w:p w14:paraId="403874E8" w14:textId="3E05D6CF" w:rsidR="003151EB" w:rsidRPr="00B24D81" w:rsidRDefault="00121FC9" w:rsidP="00115BCF">
      <w:pPr>
        <w:pStyle w:val="ListParagraph"/>
        <w:numPr>
          <w:ilvl w:val="2"/>
          <w:numId w:val="1"/>
        </w:numPr>
        <w:spacing w:before="240" w:after="240" w:line="276" w:lineRule="auto"/>
        <w:ind w:left="54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There is no encumbrance, mortgage, charge, lien, notices for acquisitions, easement rights or </w:t>
      </w:r>
      <w:r w:rsidR="003151EB" w:rsidRPr="00B24D81">
        <w:rPr>
          <w:rFonts w:ascii="Times New Roman" w:eastAsia="Times New Roman" w:hAnsi="Times New Roman" w:cs="Times New Roman"/>
          <w:szCs w:val="24"/>
          <w:lang w:bidi="ml-IN"/>
        </w:rPr>
        <w:t xml:space="preserve">outstanding </w:t>
      </w:r>
      <w:r w:rsidRPr="00B24D81">
        <w:rPr>
          <w:rFonts w:ascii="Times New Roman" w:eastAsia="Times New Roman" w:hAnsi="Times New Roman" w:cs="Times New Roman"/>
          <w:szCs w:val="24"/>
          <w:lang w:bidi="ml-IN"/>
        </w:rPr>
        <w:t xml:space="preserve">interest, lien or claim by any person and/or any authority whatsoever in respect of the said Property; </w:t>
      </w:r>
      <w:r w:rsidR="005C61F9" w:rsidRPr="00B24D81">
        <w:rPr>
          <w:rFonts w:ascii="Times New Roman" w:eastAsia="Times New Roman" w:hAnsi="Times New Roman" w:cs="Times New Roman"/>
          <w:szCs w:val="24"/>
          <w:lang w:bidi="ml-IN"/>
        </w:rPr>
        <w:t xml:space="preserve"> </w:t>
      </w:r>
    </w:p>
    <w:p w14:paraId="50E9B1EF" w14:textId="010E9B65" w:rsidR="00121FC9" w:rsidRPr="00B24D81" w:rsidRDefault="00121FC9" w:rsidP="00115BCF">
      <w:pPr>
        <w:pStyle w:val="ListParagraph"/>
        <w:numPr>
          <w:ilvl w:val="2"/>
          <w:numId w:val="1"/>
        </w:numPr>
        <w:spacing w:before="240" w:after="240" w:line="276" w:lineRule="auto"/>
        <w:ind w:left="54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There is no suit / litigation / proceedings / lis pendens or other notice or attachment either before or after judgment in respect of the said Property or any part thereof whereby the rights of the Society </w:t>
      </w:r>
      <w:r w:rsidR="003151EB" w:rsidRPr="00B24D81">
        <w:rPr>
          <w:rFonts w:ascii="Times New Roman" w:eastAsia="Times New Roman" w:hAnsi="Times New Roman" w:cs="Times New Roman"/>
          <w:szCs w:val="24"/>
          <w:lang w:bidi="ml-IN"/>
        </w:rPr>
        <w:t xml:space="preserve">to </w:t>
      </w:r>
      <w:r w:rsidRPr="00B24D81">
        <w:rPr>
          <w:rFonts w:ascii="Times New Roman" w:eastAsia="Times New Roman" w:hAnsi="Times New Roman" w:cs="Times New Roman"/>
          <w:szCs w:val="24"/>
          <w:lang w:bidi="ml-IN"/>
        </w:rPr>
        <w:t xml:space="preserve">the said Property is </w:t>
      </w:r>
      <w:r w:rsidR="003151EB" w:rsidRPr="00B24D81">
        <w:rPr>
          <w:rFonts w:ascii="Times New Roman" w:eastAsia="Times New Roman" w:hAnsi="Times New Roman" w:cs="Times New Roman"/>
          <w:szCs w:val="24"/>
          <w:lang w:bidi="ml-IN"/>
        </w:rPr>
        <w:t xml:space="preserve">in any way </w:t>
      </w:r>
      <w:r w:rsidRPr="00B24D81">
        <w:rPr>
          <w:rFonts w:ascii="Times New Roman" w:eastAsia="Times New Roman" w:hAnsi="Times New Roman" w:cs="Times New Roman"/>
          <w:szCs w:val="24"/>
          <w:lang w:bidi="ml-IN"/>
        </w:rPr>
        <w:t xml:space="preserve">affected or jeopardized; </w:t>
      </w:r>
    </w:p>
    <w:p w14:paraId="305C0CDF" w14:textId="286C1D27" w:rsidR="00121FC9" w:rsidRPr="00B24D81" w:rsidRDefault="0081292C" w:rsidP="00115BCF">
      <w:pPr>
        <w:pStyle w:val="ListParagraph"/>
        <w:numPr>
          <w:ilvl w:val="2"/>
          <w:numId w:val="1"/>
        </w:numPr>
        <w:spacing w:before="240" w:after="240" w:line="276" w:lineRule="auto"/>
        <w:ind w:left="54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T</w:t>
      </w:r>
      <w:r w:rsidR="00121FC9" w:rsidRPr="00B24D81">
        <w:rPr>
          <w:rFonts w:ascii="Times New Roman" w:eastAsia="Times New Roman" w:hAnsi="Times New Roman" w:cs="Times New Roman"/>
          <w:szCs w:val="24"/>
          <w:lang w:bidi="ml-IN"/>
        </w:rPr>
        <w:t>he Society and/or the Existing M</w:t>
      </w:r>
      <w:r w:rsidR="00A35111" w:rsidRPr="00B24D81">
        <w:rPr>
          <w:rFonts w:ascii="Times New Roman" w:eastAsia="Times New Roman" w:hAnsi="Times New Roman" w:cs="Times New Roman"/>
          <w:szCs w:val="24"/>
          <w:lang w:bidi="ml-IN"/>
        </w:rPr>
        <w:t>embers have</w:t>
      </w:r>
      <w:r w:rsidR="0066150E" w:rsidRPr="00B24D81">
        <w:rPr>
          <w:rFonts w:ascii="Times New Roman" w:eastAsia="Times New Roman" w:hAnsi="Times New Roman" w:cs="Times New Roman"/>
          <w:szCs w:val="24"/>
          <w:lang w:bidi="ml-IN"/>
        </w:rPr>
        <w:t xml:space="preserve"> </w:t>
      </w:r>
      <w:r w:rsidR="00121FC9" w:rsidRPr="00B24D81">
        <w:rPr>
          <w:rFonts w:ascii="Times New Roman" w:eastAsia="Times New Roman" w:hAnsi="Times New Roman" w:cs="Times New Roman"/>
          <w:szCs w:val="24"/>
          <w:lang w:bidi="ml-IN"/>
        </w:rPr>
        <w:t xml:space="preserve">not entered and shall not enter into any agreement, arrangement or understanding of any nature whatsoever with any person for the redevelopment of the said Land or for the sale of the said FSI or unutilised FSI, if any, of the said Land and/or the benefit of using and consuming FSI on the said Land nor have they created or contracted to create any right, title or interest in favour of any other person nor have they done or omitted to do any acts, deeds, things or matters whereby or by means whereof the said Land is or can be adversely affected and/or seriously prejudiced; </w:t>
      </w:r>
    </w:p>
    <w:p w14:paraId="566681D4" w14:textId="64D543D6" w:rsidR="00121FC9" w:rsidRPr="00B24D81" w:rsidRDefault="00121FC9" w:rsidP="00115BCF">
      <w:pPr>
        <w:pStyle w:val="ListParagraph"/>
        <w:numPr>
          <w:ilvl w:val="2"/>
          <w:numId w:val="1"/>
        </w:numPr>
        <w:spacing w:before="240" w:after="240" w:line="276" w:lineRule="auto"/>
        <w:ind w:left="54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There are no, trespassers or tenants or occupants or licensee or any rights created in favour of the third parties with respect to the said Property nor any part thereof and/or the Existing Flats; </w:t>
      </w:r>
      <w:r w:rsidR="005C61F9" w:rsidRPr="00B24D81">
        <w:rPr>
          <w:rFonts w:ascii="Times New Roman" w:eastAsia="Times New Roman" w:hAnsi="Times New Roman" w:cs="Times New Roman"/>
          <w:szCs w:val="24"/>
          <w:lang w:bidi="ml-IN"/>
        </w:rPr>
        <w:t xml:space="preserve"> </w:t>
      </w:r>
    </w:p>
    <w:p w14:paraId="358F9269" w14:textId="406FFD9A" w:rsidR="003151EB" w:rsidRPr="00B24D81" w:rsidRDefault="00121FC9" w:rsidP="00115BCF">
      <w:pPr>
        <w:pStyle w:val="ListParagraph"/>
        <w:numPr>
          <w:ilvl w:val="2"/>
          <w:numId w:val="1"/>
        </w:numPr>
        <w:spacing w:before="240" w:after="240" w:line="276" w:lineRule="auto"/>
        <w:ind w:left="54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There is no wealth tax, income tax, or any other taxation proceedings pending whether for recovery or otherwise initiated by any taxation authorities or local authorities whereby the rights of the Society to enter into this Redevelopment Agreement for redevelopment of the said Property is adversely affected; </w:t>
      </w:r>
      <w:r w:rsidR="005C61F9" w:rsidRPr="00B24D81">
        <w:rPr>
          <w:rFonts w:ascii="Times New Roman" w:eastAsia="Times New Roman" w:hAnsi="Times New Roman" w:cs="Times New Roman"/>
          <w:szCs w:val="24"/>
          <w:lang w:bidi="ml-IN"/>
        </w:rPr>
        <w:t xml:space="preserve"> </w:t>
      </w:r>
    </w:p>
    <w:p w14:paraId="5FF08B4D" w14:textId="560B43F5" w:rsidR="00121FC9" w:rsidRPr="00B24D81" w:rsidRDefault="00121FC9" w:rsidP="00115BCF">
      <w:pPr>
        <w:pStyle w:val="ListParagraph"/>
        <w:numPr>
          <w:ilvl w:val="2"/>
          <w:numId w:val="1"/>
        </w:numPr>
        <w:spacing w:before="240" w:after="240" w:line="276" w:lineRule="auto"/>
        <w:ind w:left="54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Neither the said Property nor any part or portion thereof is reserved for any public purpose; </w:t>
      </w:r>
      <w:r w:rsidR="005C61F9" w:rsidRPr="00B24D81">
        <w:rPr>
          <w:rFonts w:ascii="Times New Roman" w:eastAsia="Times New Roman" w:hAnsi="Times New Roman" w:cs="Times New Roman"/>
          <w:szCs w:val="24"/>
          <w:lang w:bidi="ml-IN"/>
        </w:rPr>
        <w:t xml:space="preserve"> </w:t>
      </w:r>
    </w:p>
    <w:p w14:paraId="2A1CFBEA" w14:textId="093AEA9E" w:rsidR="00121FC9" w:rsidRPr="00115BCF"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b/>
          <w:bCs/>
          <w:lang w:bidi="ml-IN"/>
        </w:rPr>
      </w:pPr>
      <w:r w:rsidRPr="00115BCF">
        <w:rPr>
          <w:rFonts w:ascii="Times New Roman" w:eastAsia="Times New Roman" w:hAnsi="Times New Roman" w:cs="Times New Roman"/>
          <w:b/>
          <w:szCs w:val="24"/>
          <w:lang w:bidi="ml-IN"/>
        </w:rPr>
        <w:t>As</w:t>
      </w:r>
      <w:r w:rsidRPr="00115BCF">
        <w:rPr>
          <w:rFonts w:ascii="Times New Roman" w:eastAsia="Times New Roman" w:hAnsi="Times New Roman" w:cs="Times New Roman"/>
          <w:b/>
          <w:bCs/>
          <w:szCs w:val="24"/>
          <w:lang w:bidi="ml-IN"/>
        </w:rPr>
        <w:t xml:space="preserve"> regards the Society </w:t>
      </w:r>
      <w:r w:rsidR="005C61F9" w:rsidRPr="00115BCF">
        <w:rPr>
          <w:rFonts w:ascii="Times New Roman" w:eastAsia="Times New Roman" w:hAnsi="Times New Roman" w:cs="Times New Roman"/>
          <w:b/>
          <w:bCs/>
          <w:szCs w:val="24"/>
          <w:lang w:bidi="ml-IN"/>
        </w:rPr>
        <w:t xml:space="preserve"> </w:t>
      </w:r>
    </w:p>
    <w:p w14:paraId="34F90BE9" w14:textId="2697B827" w:rsidR="00CC461E" w:rsidRPr="00115BCF" w:rsidRDefault="00121FC9" w:rsidP="00115BCF">
      <w:pPr>
        <w:pStyle w:val="ListParagraph"/>
        <w:numPr>
          <w:ilvl w:val="3"/>
          <w:numId w:val="1"/>
        </w:numPr>
        <w:spacing w:line="276" w:lineRule="auto"/>
        <w:ind w:left="540" w:hanging="540"/>
        <w:rPr>
          <w:rFonts w:ascii="Times New Roman" w:eastAsia="Times New Roman" w:hAnsi="Times New Roman" w:cs="Times New Roman"/>
          <w:lang w:bidi="ml-IN"/>
        </w:rPr>
      </w:pPr>
      <w:r w:rsidRPr="00115BCF">
        <w:rPr>
          <w:rFonts w:ascii="Times New Roman" w:eastAsia="Times New Roman" w:hAnsi="Times New Roman" w:cs="Times New Roman"/>
          <w:szCs w:val="24"/>
          <w:lang w:bidi="ml-IN"/>
        </w:rPr>
        <w:t xml:space="preserve">The Society represents that </w:t>
      </w:r>
      <w:r w:rsidR="00862F6C" w:rsidRPr="00B24D81">
        <w:rPr>
          <w:rFonts w:ascii="Times New Roman" w:eastAsia="Times New Roman" w:hAnsi="Times New Roman" w:cs="Times New Roman"/>
          <w:szCs w:val="24"/>
          <w:lang w:bidi="ml-IN"/>
        </w:rPr>
        <w:t xml:space="preserve">the Society shall procure </w:t>
      </w:r>
      <w:r w:rsidR="00E95461" w:rsidRPr="00B24D81">
        <w:rPr>
          <w:rFonts w:ascii="Times New Roman" w:eastAsia="Times New Roman" w:hAnsi="Times New Roman" w:cs="Times New Roman"/>
          <w:szCs w:val="24"/>
          <w:lang w:bidi="ml-IN"/>
        </w:rPr>
        <w:t xml:space="preserve"> the</w:t>
      </w:r>
      <w:r w:rsidR="00651845" w:rsidRPr="00B24D81">
        <w:rPr>
          <w:rFonts w:ascii="Times New Roman" w:eastAsia="Times New Roman" w:hAnsi="Times New Roman" w:cs="Times New Roman"/>
          <w:szCs w:val="24"/>
          <w:lang w:bidi="ml-IN"/>
        </w:rPr>
        <w:t xml:space="preserve"> </w:t>
      </w:r>
      <w:r w:rsidRPr="00115BCF">
        <w:rPr>
          <w:rFonts w:ascii="Times New Roman" w:eastAsia="Times New Roman" w:hAnsi="Times New Roman" w:cs="Times New Roman"/>
          <w:szCs w:val="24"/>
          <w:lang w:bidi="ml-IN"/>
        </w:rPr>
        <w:t>No Objection Certificate</w:t>
      </w:r>
      <w:r w:rsidR="003151EB" w:rsidRPr="00115BCF">
        <w:rPr>
          <w:rFonts w:ascii="Times New Roman" w:eastAsia="Times New Roman" w:hAnsi="Times New Roman" w:cs="Times New Roman"/>
          <w:szCs w:val="24"/>
          <w:lang w:bidi="ml-IN"/>
        </w:rPr>
        <w:t xml:space="preserve"> </w:t>
      </w:r>
      <w:r w:rsidR="00651845" w:rsidRPr="00B24D81">
        <w:rPr>
          <w:rFonts w:ascii="Times New Roman" w:eastAsia="Times New Roman" w:hAnsi="Times New Roman" w:cs="Times New Roman"/>
          <w:szCs w:val="24"/>
          <w:lang w:bidi="ml-IN"/>
        </w:rPr>
        <w:t xml:space="preserve">from CIDCO </w:t>
      </w:r>
      <w:r w:rsidRPr="00115BCF">
        <w:rPr>
          <w:rFonts w:ascii="Times New Roman" w:eastAsia="Times New Roman" w:hAnsi="Times New Roman" w:cs="Times New Roman"/>
          <w:szCs w:val="24"/>
          <w:lang w:bidi="ml-IN"/>
        </w:rPr>
        <w:t xml:space="preserve">in favour of </w:t>
      </w:r>
      <w:r w:rsidR="00E62901" w:rsidRPr="00115BCF">
        <w:rPr>
          <w:rFonts w:ascii="Times New Roman" w:eastAsia="Times New Roman" w:hAnsi="Times New Roman" w:cs="Times New Roman"/>
          <w:szCs w:val="24"/>
          <w:lang w:bidi="ml-IN"/>
        </w:rPr>
        <w:t xml:space="preserve">the Society with regards to the </w:t>
      </w:r>
      <w:r w:rsidRPr="00115BCF">
        <w:rPr>
          <w:rFonts w:ascii="Times New Roman" w:eastAsia="Times New Roman" w:hAnsi="Times New Roman" w:cs="Times New Roman"/>
          <w:szCs w:val="24"/>
          <w:lang w:bidi="ml-IN"/>
        </w:rPr>
        <w:t>redevelopment of the said Property</w:t>
      </w:r>
      <w:r w:rsidR="006563BC" w:rsidRPr="00B24D81">
        <w:rPr>
          <w:rFonts w:ascii="Times New Roman" w:eastAsia="Times New Roman" w:hAnsi="Times New Roman" w:cs="Times New Roman"/>
          <w:szCs w:val="24"/>
          <w:lang w:bidi="ml-IN"/>
        </w:rPr>
        <w:t xml:space="preserve"> within a period of 6 (six) months from receipt of NMMC LOI </w:t>
      </w:r>
      <w:r w:rsidR="00E62901" w:rsidRPr="00115BCF">
        <w:rPr>
          <w:rFonts w:ascii="Times New Roman" w:eastAsia="Times New Roman" w:hAnsi="Times New Roman" w:cs="Times New Roman"/>
          <w:szCs w:val="24"/>
          <w:lang w:bidi="ml-IN"/>
        </w:rPr>
        <w:t xml:space="preserve">. The Society shall procure necessary </w:t>
      </w:r>
      <w:r w:rsidR="00C86C4B" w:rsidRPr="00B24D81">
        <w:rPr>
          <w:rFonts w:ascii="Times New Roman" w:eastAsia="Times New Roman" w:hAnsi="Times New Roman" w:cs="Times New Roman"/>
          <w:szCs w:val="24"/>
          <w:lang w:bidi="ml-IN"/>
        </w:rPr>
        <w:t xml:space="preserve">subsequent </w:t>
      </w:r>
      <w:r w:rsidR="00E62901" w:rsidRPr="00115BCF">
        <w:rPr>
          <w:rFonts w:ascii="Times New Roman" w:eastAsia="Times New Roman" w:hAnsi="Times New Roman" w:cs="Times New Roman"/>
          <w:szCs w:val="24"/>
          <w:lang w:bidi="ml-IN"/>
        </w:rPr>
        <w:t>re-validations, if required from CIDCO</w:t>
      </w:r>
      <w:r w:rsidR="009A63AD" w:rsidRPr="00B24D81">
        <w:rPr>
          <w:rFonts w:ascii="Times New Roman" w:eastAsia="Times New Roman" w:hAnsi="Times New Roman" w:cs="Times New Roman"/>
          <w:szCs w:val="24"/>
          <w:lang w:bidi="ml-IN"/>
        </w:rPr>
        <w:t xml:space="preserve">. Provided however it is clarified that the Developer shall provide necessary assistance to procure the said No Objection Certificate and the cost and expense to be incurred for the same shall be borne and paid by the </w:t>
      </w:r>
      <w:r w:rsidR="00B52FF6" w:rsidRPr="00B24D81">
        <w:rPr>
          <w:rFonts w:ascii="Times New Roman" w:eastAsia="Times New Roman" w:hAnsi="Times New Roman" w:cs="Times New Roman"/>
          <w:szCs w:val="24"/>
          <w:lang w:bidi="ml-IN"/>
        </w:rPr>
        <w:t>Developer;</w:t>
      </w:r>
      <w:r w:rsidR="009A63AD" w:rsidRPr="00B24D81">
        <w:rPr>
          <w:rFonts w:ascii="Times New Roman" w:eastAsia="Times New Roman" w:hAnsi="Times New Roman" w:cs="Times New Roman"/>
          <w:szCs w:val="24"/>
          <w:lang w:bidi="ml-IN"/>
        </w:rPr>
        <w:t xml:space="preserve"> </w:t>
      </w:r>
      <w:r w:rsidR="00CC461E" w:rsidRPr="00115BCF">
        <w:rPr>
          <w:rFonts w:ascii="Times New Roman" w:eastAsia="Times New Roman" w:hAnsi="Times New Roman" w:cs="Times New Roman"/>
          <w:szCs w:val="24"/>
          <w:lang w:bidi="ml-IN"/>
        </w:rPr>
        <w:t xml:space="preserve"> </w:t>
      </w:r>
    </w:p>
    <w:p w14:paraId="514AC38F" w14:textId="77777777" w:rsidR="00CC461E" w:rsidRPr="00B24D81" w:rsidRDefault="00CC461E" w:rsidP="00115BCF">
      <w:pPr>
        <w:pStyle w:val="ListParagraph"/>
        <w:spacing w:line="276" w:lineRule="auto"/>
        <w:ind w:left="540"/>
        <w:rPr>
          <w:rFonts w:ascii="Times New Roman" w:eastAsia="Times New Roman" w:hAnsi="Times New Roman" w:cs="Times New Roman"/>
          <w:lang w:bidi="ml-IN"/>
        </w:rPr>
      </w:pPr>
    </w:p>
    <w:p w14:paraId="0FA4FF21" w14:textId="7E522136" w:rsidR="00121FC9" w:rsidRPr="00115BCF" w:rsidRDefault="00121FC9" w:rsidP="00115BCF">
      <w:pPr>
        <w:pStyle w:val="ListParagraph"/>
        <w:numPr>
          <w:ilvl w:val="3"/>
          <w:numId w:val="1"/>
        </w:numPr>
        <w:spacing w:line="276" w:lineRule="auto"/>
        <w:ind w:left="540" w:hanging="540"/>
        <w:rPr>
          <w:rFonts w:ascii="Times New Roman" w:eastAsia="Times New Roman" w:hAnsi="Times New Roman" w:cs="Times New Roman"/>
          <w:lang w:bidi="ml-IN"/>
        </w:rPr>
      </w:pPr>
      <w:r w:rsidRPr="00115BCF">
        <w:rPr>
          <w:rFonts w:ascii="Times New Roman" w:eastAsia="Times New Roman" w:hAnsi="Times New Roman" w:cs="Times New Roman"/>
          <w:szCs w:val="24"/>
          <w:lang w:bidi="ml-IN"/>
        </w:rPr>
        <w:t xml:space="preserve">The Society has in its possession </w:t>
      </w:r>
      <w:r w:rsidR="004A4E2D" w:rsidRPr="00115BCF">
        <w:rPr>
          <w:rFonts w:ascii="Times New Roman" w:eastAsia="Times New Roman" w:hAnsi="Times New Roman" w:cs="Times New Roman"/>
          <w:szCs w:val="24"/>
          <w:lang w:bidi="ml-IN"/>
        </w:rPr>
        <w:t>the</w:t>
      </w:r>
      <w:r w:rsidRPr="00115BCF">
        <w:rPr>
          <w:rFonts w:ascii="Times New Roman" w:eastAsia="Times New Roman" w:hAnsi="Times New Roman" w:cs="Times New Roman"/>
          <w:szCs w:val="24"/>
          <w:lang w:bidi="ml-IN"/>
        </w:rPr>
        <w:t xml:space="preserve"> original title documents; </w:t>
      </w:r>
    </w:p>
    <w:p w14:paraId="47DC3D3A" w14:textId="4A675448" w:rsidR="00021901" w:rsidRPr="00B24D81" w:rsidRDefault="00121FC9" w:rsidP="00115BCF">
      <w:pPr>
        <w:pStyle w:val="ListParagraph"/>
        <w:numPr>
          <w:ilvl w:val="3"/>
          <w:numId w:val="1"/>
        </w:numPr>
        <w:spacing w:line="276" w:lineRule="auto"/>
        <w:ind w:left="54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The Society is fully competent and have absolute rights to enter into this Agreement with the Developer;</w:t>
      </w:r>
    </w:p>
    <w:p w14:paraId="6725A24D" w14:textId="77777777" w:rsidR="00121FC9" w:rsidRPr="00B24D81" w:rsidRDefault="00121FC9" w:rsidP="00115BCF">
      <w:pPr>
        <w:pStyle w:val="ListParagraph"/>
        <w:spacing w:line="276" w:lineRule="auto"/>
        <w:ind w:left="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 </w:t>
      </w:r>
    </w:p>
    <w:p w14:paraId="29D041B6" w14:textId="7DA031B8" w:rsidR="00021901" w:rsidRPr="00B24D81" w:rsidRDefault="00121FC9" w:rsidP="00115BCF">
      <w:pPr>
        <w:pStyle w:val="ListParagraph"/>
        <w:numPr>
          <w:ilvl w:val="3"/>
          <w:numId w:val="1"/>
        </w:numPr>
        <w:spacing w:line="276" w:lineRule="auto"/>
        <w:ind w:left="54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Prior to the execution of this Redevelopment Agreement and save and except the acceptance of the offer of the Developer, the Society and/or the erstwhile Association has not entered into any agreement or arrangement, joint venture, development agreement, agreement for sale or any other writing for sale or assignment or development of the said Property or any part thereof with any person or party. The Society hereby agrees and covenants that during the subsistence and continuance in force of this Agreement, the Society shall not enter into any agreement nor shall it create any third party rights on the said Property and/or the benefits available in respect of the said Property in any manner which would restrict or affect the rights granted herein to the Developer;</w:t>
      </w:r>
    </w:p>
    <w:p w14:paraId="35759F83" w14:textId="77777777" w:rsidR="00021901" w:rsidRPr="00115BCF" w:rsidRDefault="00021901" w:rsidP="00115BCF">
      <w:pPr>
        <w:pStyle w:val="ListParagraph"/>
        <w:spacing w:line="276" w:lineRule="auto"/>
        <w:rPr>
          <w:rFonts w:ascii="Times New Roman" w:eastAsia="Times New Roman" w:hAnsi="Times New Roman" w:cs="Times New Roman"/>
          <w:szCs w:val="24"/>
          <w:lang w:bidi="ml-IN"/>
        </w:rPr>
      </w:pPr>
    </w:p>
    <w:p w14:paraId="35793B35" w14:textId="5FF466C2" w:rsidR="00021901" w:rsidRPr="00B24D81" w:rsidRDefault="00121FC9" w:rsidP="00115BCF">
      <w:pPr>
        <w:pStyle w:val="ListParagraph"/>
        <w:numPr>
          <w:ilvl w:val="3"/>
          <w:numId w:val="1"/>
        </w:numPr>
        <w:spacing w:line="276" w:lineRule="auto"/>
        <w:ind w:left="54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The title of the Society to the said Property is clear and marketable and the Society has not sold or agreed to sell the FSI or unutilized FSI, if any, of the said Property and/or benefit of using and consuming TDR / FSI on the said Property, at any time, to any one and shall not sell or agree to sell the unutilized FSI or the benefit of using and consuming TDR on the said Property or any part thereof during the subsistence of this Agreement;</w:t>
      </w:r>
    </w:p>
    <w:p w14:paraId="06E134B4" w14:textId="77777777" w:rsidR="00121FC9" w:rsidRPr="00B24D81" w:rsidRDefault="00121FC9" w:rsidP="00115BCF">
      <w:pPr>
        <w:pStyle w:val="ListParagraph"/>
        <w:spacing w:line="276" w:lineRule="auto"/>
        <w:ind w:left="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 </w:t>
      </w:r>
      <w:r w:rsidR="005C61F9" w:rsidRPr="00B24D81">
        <w:rPr>
          <w:rFonts w:ascii="Times New Roman" w:eastAsia="Times New Roman" w:hAnsi="Times New Roman" w:cs="Times New Roman"/>
          <w:szCs w:val="24"/>
          <w:lang w:bidi="ml-IN"/>
        </w:rPr>
        <w:t xml:space="preserve"> </w:t>
      </w:r>
    </w:p>
    <w:p w14:paraId="08AF85B5" w14:textId="554D8136" w:rsidR="00121FC9" w:rsidRPr="00B24D81" w:rsidRDefault="00121FC9" w:rsidP="00115BCF">
      <w:pPr>
        <w:pStyle w:val="ListParagraph"/>
        <w:numPr>
          <w:ilvl w:val="3"/>
          <w:numId w:val="1"/>
        </w:numPr>
        <w:spacing w:line="276" w:lineRule="auto"/>
        <w:ind w:left="54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Managing Committee is </w:t>
      </w:r>
      <w:r w:rsidR="003151EB" w:rsidRPr="00B24D81">
        <w:rPr>
          <w:rFonts w:ascii="Times New Roman" w:eastAsia="Times New Roman" w:hAnsi="Times New Roman" w:cs="Times New Roman"/>
          <w:szCs w:val="24"/>
          <w:lang w:bidi="ml-IN"/>
        </w:rPr>
        <w:t xml:space="preserve">validly </w:t>
      </w:r>
      <w:r w:rsidRPr="00B24D81">
        <w:rPr>
          <w:rFonts w:ascii="Times New Roman" w:eastAsia="Times New Roman" w:hAnsi="Times New Roman" w:cs="Times New Roman"/>
          <w:szCs w:val="24"/>
          <w:lang w:bidi="ml-IN"/>
        </w:rPr>
        <w:t xml:space="preserve">elected and the committee members have complied with all provisions of the Maharashtra Co-operative Societies Act, 1960 together with its rules and bye laws; </w:t>
      </w:r>
    </w:p>
    <w:p w14:paraId="50A91997" w14:textId="77777777" w:rsidR="00021901" w:rsidRPr="00115BCF" w:rsidRDefault="00021901" w:rsidP="00115BCF">
      <w:pPr>
        <w:pStyle w:val="ListParagraph"/>
        <w:spacing w:line="276" w:lineRule="auto"/>
        <w:rPr>
          <w:rFonts w:ascii="Times New Roman" w:eastAsia="Times New Roman" w:hAnsi="Times New Roman" w:cs="Times New Roman"/>
          <w:szCs w:val="24"/>
          <w:lang w:bidi="ml-IN"/>
        </w:rPr>
      </w:pPr>
    </w:p>
    <w:p w14:paraId="0E57D1BA" w14:textId="4AB19312" w:rsidR="00021901" w:rsidRPr="00B24D81" w:rsidRDefault="00121FC9" w:rsidP="00115BCF">
      <w:pPr>
        <w:pStyle w:val="ListParagraph"/>
        <w:numPr>
          <w:ilvl w:val="3"/>
          <w:numId w:val="1"/>
        </w:numPr>
        <w:spacing w:line="276" w:lineRule="auto"/>
        <w:ind w:left="54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The execution and delivery of this Agreement does not violate any law, rule, regulation or order applicable to it or violate or contravene the provisions of or constitute a default under any documents, contracts, agreements or any other instruments to which it is party or which are applicable to it;</w:t>
      </w:r>
    </w:p>
    <w:p w14:paraId="5A158BF6" w14:textId="77777777" w:rsidR="00121FC9" w:rsidRPr="00B24D81" w:rsidRDefault="00121FC9" w:rsidP="00115BCF">
      <w:pPr>
        <w:pStyle w:val="ListParagraph"/>
        <w:spacing w:line="276" w:lineRule="auto"/>
        <w:ind w:left="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 </w:t>
      </w:r>
    </w:p>
    <w:p w14:paraId="07A7407A" w14:textId="2A9047AE" w:rsidR="00021901" w:rsidRPr="00B24D81" w:rsidRDefault="00121FC9" w:rsidP="00115BCF">
      <w:pPr>
        <w:pStyle w:val="ListParagraph"/>
        <w:numPr>
          <w:ilvl w:val="3"/>
          <w:numId w:val="1"/>
        </w:numPr>
        <w:spacing w:line="276" w:lineRule="auto"/>
        <w:ind w:left="54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The Society hereby represents that the</w:t>
      </w:r>
      <w:r w:rsidR="003151EB" w:rsidRPr="00B24D81">
        <w:rPr>
          <w:rFonts w:ascii="Times New Roman" w:eastAsia="Times New Roman" w:hAnsi="Times New Roman" w:cs="Times New Roman"/>
          <w:szCs w:val="24"/>
          <w:lang w:bidi="ml-IN"/>
        </w:rPr>
        <w:t xml:space="preserve"> </w:t>
      </w:r>
      <w:r w:rsidR="00CC1A8A" w:rsidRPr="00B24D81">
        <w:rPr>
          <w:rFonts w:ascii="Times New Roman" w:eastAsia="Times New Roman" w:hAnsi="Times New Roman" w:cs="Times New Roman"/>
          <w:szCs w:val="24"/>
          <w:lang w:bidi="ml-IN"/>
        </w:rPr>
        <w:t xml:space="preserve">192 </w:t>
      </w:r>
      <w:r w:rsidRPr="00B24D81">
        <w:rPr>
          <w:rFonts w:ascii="Times New Roman" w:eastAsia="Times New Roman" w:hAnsi="Times New Roman" w:cs="Times New Roman"/>
          <w:szCs w:val="24"/>
          <w:lang w:bidi="ml-IN"/>
        </w:rPr>
        <w:t xml:space="preserve">Existing Members </w:t>
      </w:r>
      <w:r w:rsidR="003151EB" w:rsidRPr="00B24D81">
        <w:rPr>
          <w:rFonts w:ascii="Times New Roman" w:eastAsia="Times New Roman" w:hAnsi="Times New Roman" w:cs="Times New Roman"/>
          <w:szCs w:val="24"/>
          <w:lang w:bidi="ml-IN"/>
        </w:rPr>
        <w:t>stated</w:t>
      </w:r>
      <w:r w:rsidRPr="00B24D81">
        <w:rPr>
          <w:rFonts w:ascii="Times New Roman" w:eastAsia="Times New Roman" w:hAnsi="Times New Roman" w:cs="Times New Roman"/>
          <w:szCs w:val="24"/>
          <w:lang w:bidi="ml-IN"/>
        </w:rPr>
        <w:t xml:space="preserve"> in </w:t>
      </w:r>
      <w:r w:rsidR="006F0831" w:rsidRPr="00B24D81">
        <w:rPr>
          <w:rFonts w:ascii="Times New Roman" w:eastAsia="Times New Roman" w:hAnsi="Times New Roman" w:cs="Times New Roman"/>
          <w:szCs w:val="24"/>
          <w:lang w:bidi="ml-IN"/>
        </w:rPr>
        <w:t>“</w:t>
      </w:r>
      <w:r w:rsidRPr="00115BCF">
        <w:rPr>
          <w:rFonts w:ascii="Times New Roman" w:eastAsia="Times New Roman" w:hAnsi="Times New Roman" w:cs="Times New Roman"/>
          <w:szCs w:val="24"/>
          <w:lang w:bidi="ml-IN"/>
        </w:rPr>
        <w:t xml:space="preserve">Annexure </w:t>
      </w:r>
      <w:r w:rsidR="00FF701E" w:rsidRPr="00115BCF">
        <w:rPr>
          <w:rFonts w:ascii="Times New Roman" w:eastAsia="Times New Roman" w:hAnsi="Times New Roman" w:cs="Times New Roman"/>
          <w:szCs w:val="24"/>
          <w:lang w:bidi="ml-IN"/>
        </w:rPr>
        <w:t>__</w:t>
      </w:r>
      <w:r w:rsidRPr="00B24D81">
        <w:rPr>
          <w:rFonts w:ascii="Times New Roman" w:eastAsia="Times New Roman" w:hAnsi="Times New Roman" w:cs="Times New Roman"/>
          <w:szCs w:val="24"/>
          <w:lang w:bidi="ml-IN"/>
        </w:rPr>
        <w:t xml:space="preserve">” </w:t>
      </w:r>
      <w:r w:rsidR="003151EB" w:rsidRPr="00B24D81">
        <w:rPr>
          <w:rFonts w:ascii="Times New Roman" w:eastAsia="Times New Roman" w:hAnsi="Times New Roman" w:cs="Times New Roman"/>
          <w:szCs w:val="24"/>
          <w:lang w:bidi="ml-IN"/>
        </w:rPr>
        <w:t xml:space="preserve">are the only </w:t>
      </w:r>
      <w:r w:rsidR="00A003D7" w:rsidRPr="00B24D81">
        <w:rPr>
          <w:rFonts w:ascii="Times New Roman" w:eastAsia="Times New Roman" w:hAnsi="Times New Roman" w:cs="Times New Roman"/>
          <w:szCs w:val="24"/>
          <w:lang w:bidi="ml-IN"/>
        </w:rPr>
        <w:t xml:space="preserve">present </w:t>
      </w:r>
      <w:r w:rsidR="003151EB" w:rsidRPr="00B24D81">
        <w:rPr>
          <w:rFonts w:ascii="Times New Roman" w:eastAsia="Times New Roman" w:hAnsi="Times New Roman" w:cs="Times New Roman"/>
          <w:szCs w:val="24"/>
          <w:lang w:bidi="ml-IN"/>
        </w:rPr>
        <w:t xml:space="preserve">members of the Society. </w:t>
      </w:r>
      <w:r w:rsidR="00B110E1" w:rsidRPr="00B24D81">
        <w:rPr>
          <w:rFonts w:ascii="Times New Roman" w:eastAsia="Times New Roman" w:hAnsi="Times New Roman" w:cs="Times New Roman"/>
          <w:szCs w:val="24"/>
          <w:lang w:bidi="ml-IN"/>
        </w:rPr>
        <w:t xml:space="preserve">The Society further represents that all the Existing Members are entitled to receive residential premises in the redeveloped project in lieu of their Existing Flats. </w:t>
      </w:r>
      <w:r w:rsidRPr="00B24D81">
        <w:rPr>
          <w:rFonts w:ascii="Times New Roman" w:eastAsia="Times New Roman" w:hAnsi="Times New Roman" w:cs="Times New Roman"/>
          <w:szCs w:val="24"/>
          <w:lang w:bidi="ml-IN"/>
        </w:rPr>
        <w:t xml:space="preserve">In the event </w:t>
      </w:r>
      <w:r w:rsidR="003151EB" w:rsidRPr="00B24D81">
        <w:rPr>
          <w:rFonts w:ascii="Times New Roman" w:eastAsia="Times New Roman" w:hAnsi="Times New Roman" w:cs="Times New Roman"/>
          <w:szCs w:val="24"/>
          <w:lang w:bidi="ml-IN"/>
        </w:rPr>
        <w:t xml:space="preserve">if </w:t>
      </w:r>
      <w:r w:rsidRPr="00B24D81">
        <w:rPr>
          <w:rFonts w:ascii="Times New Roman" w:eastAsia="Times New Roman" w:hAnsi="Times New Roman" w:cs="Times New Roman"/>
          <w:szCs w:val="24"/>
          <w:lang w:bidi="ml-IN"/>
        </w:rPr>
        <w:t xml:space="preserve">any claims or disputes are raised by any existing member/s or CIDCO or NMMC or any third party against the Developer in respect of the </w:t>
      </w:r>
      <w:r w:rsidR="007869FD" w:rsidRPr="00B24D81">
        <w:rPr>
          <w:rFonts w:ascii="Times New Roman" w:eastAsia="Times New Roman" w:hAnsi="Times New Roman" w:cs="Times New Roman"/>
          <w:szCs w:val="24"/>
          <w:lang w:bidi="ml-IN"/>
        </w:rPr>
        <w:t>n</w:t>
      </w:r>
      <w:r w:rsidRPr="00B24D81">
        <w:rPr>
          <w:rFonts w:ascii="Times New Roman" w:eastAsia="Times New Roman" w:hAnsi="Times New Roman" w:cs="Times New Roman"/>
          <w:szCs w:val="24"/>
          <w:lang w:bidi="ml-IN"/>
        </w:rPr>
        <w:t xml:space="preserve">ew </w:t>
      </w:r>
      <w:r w:rsidR="007869FD" w:rsidRPr="00B24D81">
        <w:rPr>
          <w:rFonts w:ascii="Times New Roman" w:eastAsia="Times New Roman" w:hAnsi="Times New Roman" w:cs="Times New Roman"/>
          <w:szCs w:val="24"/>
          <w:lang w:bidi="ml-IN"/>
        </w:rPr>
        <w:t>f</w:t>
      </w:r>
      <w:r w:rsidRPr="00B24D81">
        <w:rPr>
          <w:rFonts w:ascii="Times New Roman" w:eastAsia="Times New Roman" w:hAnsi="Times New Roman" w:cs="Times New Roman"/>
          <w:szCs w:val="24"/>
          <w:lang w:bidi="ml-IN"/>
        </w:rPr>
        <w:t>lat</w:t>
      </w:r>
      <w:r w:rsidR="000063FC" w:rsidRPr="00B24D81">
        <w:rPr>
          <w:rFonts w:ascii="Times New Roman" w:eastAsia="Times New Roman" w:hAnsi="Times New Roman" w:cs="Times New Roman"/>
          <w:szCs w:val="24"/>
          <w:lang w:bidi="ml-IN"/>
        </w:rPr>
        <w:t>s</w:t>
      </w:r>
      <w:r w:rsidRPr="00B24D81">
        <w:rPr>
          <w:rFonts w:ascii="Times New Roman" w:eastAsia="Times New Roman" w:hAnsi="Times New Roman" w:cs="Times New Roman"/>
          <w:szCs w:val="24"/>
          <w:lang w:bidi="ml-IN"/>
        </w:rPr>
        <w:t xml:space="preserve"> to be provided to the Existing Member</w:t>
      </w:r>
      <w:r w:rsidR="00A003D7" w:rsidRPr="00B24D81">
        <w:rPr>
          <w:rFonts w:ascii="Times New Roman" w:eastAsia="Times New Roman" w:hAnsi="Times New Roman" w:cs="Times New Roman"/>
          <w:szCs w:val="24"/>
          <w:lang w:bidi="ml-IN"/>
        </w:rPr>
        <w:t>/s</w:t>
      </w:r>
      <w:r w:rsidRPr="00B24D81">
        <w:rPr>
          <w:rFonts w:ascii="Times New Roman" w:eastAsia="Times New Roman" w:hAnsi="Times New Roman" w:cs="Times New Roman"/>
          <w:szCs w:val="24"/>
          <w:lang w:bidi="ml-IN"/>
        </w:rPr>
        <w:t xml:space="preserve"> or </w:t>
      </w:r>
      <w:r w:rsidR="003151EB" w:rsidRPr="00B24D81">
        <w:rPr>
          <w:rFonts w:ascii="Times New Roman" w:eastAsia="Times New Roman" w:hAnsi="Times New Roman" w:cs="Times New Roman"/>
          <w:szCs w:val="24"/>
          <w:lang w:bidi="ml-IN"/>
        </w:rPr>
        <w:t xml:space="preserve">in respect </w:t>
      </w:r>
      <w:r w:rsidR="00DD484D" w:rsidRPr="00B24D81">
        <w:rPr>
          <w:rFonts w:ascii="Times New Roman" w:eastAsia="Times New Roman" w:hAnsi="Times New Roman" w:cs="Times New Roman"/>
          <w:szCs w:val="24"/>
          <w:lang w:bidi="ml-IN"/>
        </w:rPr>
        <w:t xml:space="preserve">of </w:t>
      </w:r>
      <w:r w:rsidRPr="00B24D81">
        <w:rPr>
          <w:rFonts w:ascii="Times New Roman" w:eastAsia="Times New Roman" w:hAnsi="Times New Roman" w:cs="Times New Roman"/>
          <w:szCs w:val="24"/>
          <w:lang w:bidi="ml-IN"/>
        </w:rPr>
        <w:t>the list of Existing Members, then the Developer shall handover the Existing Members New Flat</w:t>
      </w:r>
      <w:r w:rsidR="000063FC" w:rsidRPr="00B24D81">
        <w:rPr>
          <w:rFonts w:ascii="Times New Roman" w:eastAsia="Times New Roman" w:hAnsi="Times New Roman" w:cs="Times New Roman"/>
          <w:szCs w:val="24"/>
          <w:lang w:bidi="ml-IN"/>
        </w:rPr>
        <w:t>s</w:t>
      </w:r>
      <w:r w:rsidR="007869FD" w:rsidRPr="00B24D81">
        <w:rPr>
          <w:rFonts w:ascii="Times New Roman" w:eastAsia="Times New Roman" w:hAnsi="Times New Roman" w:cs="Times New Roman"/>
          <w:szCs w:val="24"/>
          <w:lang w:bidi="ml-IN"/>
        </w:rPr>
        <w:t xml:space="preserve"> (</w:t>
      </w:r>
      <w:r w:rsidR="007869FD" w:rsidRPr="00115BCF">
        <w:rPr>
          <w:rFonts w:ascii="Times New Roman" w:eastAsia="Times New Roman" w:hAnsi="Times New Roman" w:cs="Times New Roman"/>
          <w:szCs w:val="24"/>
          <w:lang w:bidi="ml-IN"/>
        </w:rPr>
        <w:t>as defined herein below</w:t>
      </w:r>
      <w:r w:rsidR="007869FD" w:rsidRPr="00B24D81">
        <w:rPr>
          <w:rFonts w:ascii="Times New Roman" w:eastAsia="Times New Roman" w:hAnsi="Times New Roman" w:cs="Times New Roman"/>
          <w:szCs w:val="24"/>
          <w:lang w:bidi="ml-IN"/>
        </w:rPr>
        <w:t>)</w:t>
      </w:r>
      <w:r w:rsidRPr="00B24D81">
        <w:rPr>
          <w:rFonts w:ascii="Times New Roman" w:eastAsia="Times New Roman" w:hAnsi="Times New Roman" w:cs="Times New Roman"/>
          <w:szCs w:val="24"/>
          <w:lang w:bidi="ml-IN"/>
        </w:rPr>
        <w:t xml:space="preserve"> to </w:t>
      </w:r>
      <w:r w:rsidR="00A003D7" w:rsidRPr="00B24D81">
        <w:rPr>
          <w:rFonts w:ascii="Times New Roman" w:eastAsia="Times New Roman" w:hAnsi="Times New Roman" w:cs="Times New Roman"/>
          <w:szCs w:val="24"/>
          <w:lang w:bidi="ml-IN"/>
        </w:rPr>
        <w:t xml:space="preserve">the </w:t>
      </w:r>
      <w:r w:rsidRPr="00B24D81">
        <w:rPr>
          <w:rFonts w:ascii="Times New Roman" w:eastAsia="Times New Roman" w:hAnsi="Times New Roman" w:cs="Times New Roman"/>
          <w:szCs w:val="24"/>
          <w:lang w:bidi="ml-IN"/>
        </w:rPr>
        <w:t>Society</w:t>
      </w:r>
      <w:r w:rsidR="00DD484D" w:rsidRPr="00B24D81">
        <w:rPr>
          <w:rFonts w:ascii="Times New Roman" w:eastAsia="Times New Roman" w:hAnsi="Times New Roman" w:cs="Times New Roman"/>
          <w:szCs w:val="24"/>
          <w:lang w:bidi="ml-IN"/>
        </w:rPr>
        <w:t xml:space="preserve"> </w:t>
      </w:r>
      <w:r w:rsidR="00C77566" w:rsidRPr="00B24D81">
        <w:rPr>
          <w:rFonts w:ascii="Times New Roman" w:eastAsia="Times New Roman" w:hAnsi="Times New Roman" w:cs="Times New Roman"/>
          <w:szCs w:val="24"/>
          <w:lang w:bidi="ml-IN"/>
        </w:rPr>
        <w:t>who shall in turn handover the same to the concerned existing members</w:t>
      </w:r>
      <w:r w:rsidRPr="00B24D81">
        <w:rPr>
          <w:rFonts w:ascii="Times New Roman" w:eastAsia="Times New Roman" w:hAnsi="Times New Roman" w:cs="Times New Roman"/>
          <w:szCs w:val="24"/>
          <w:lang w:bidi="ml-IN"/>
        </w:rPr>
        <w:t xml:space="preserve">. Further, the Society shall indemnify and keep indemnified the Developer from and against all losses, damages, litigations, claims, demands, costs that may be made and/or raised and/or suffered and/or incurred by the Developer </w:t>
      </w:r>
      <w:r w:rsidR="00B110E1" w:rsidRPr="00B24D81">
        <w:rPr>
          <w:rFonts w:ascii="Times New Roman" w:eastAsia="Times New Roman" w:hAnsi="Times New Roman" w:cs="Times New Roman"/>
          <w:szCs w:val="24"/>
          <w:lang w:bidi="ml-IN"/>
        </w:rPr>
        <w:t>by reason of any of the aforesaid claims, demands or disputes being made or initiated by any person of party</w:t>
      </w:r>
      <w:r w:rsidRPr="00B24D81">
        <w:rPr>
          <w:rFonts w:ascii="Times New Roman" w:eastAsia="Times New Roman" w:hAnsi="Times New Roman" w:cs="Times New Roman"/>
          <w:szCs w:val="24"/>
          <w:lang w:bidi="ml-IN"/>
        </w:rPr>
        <w:t>;</w:t>
      </w:r>
    </w:p>
    <w:p w14:paraId="36612F36" w14:textId="77777777" w:rsidR="00021901" w:rsidRPr="00115BCF" w:rsidRDefault="00021901" w:rsidP="00115BCF">
      <w:pPr>
        <w:pStyle w:val="ListParagraph"/>
        <w:spacing w:line="276" w:lineRule="auto"/>
        <w:rPr>
          <w:rFonts w:ascii="Times New Roman" w:eastAsia="Times New Roman" w:hAnsi="Times New Roman" w:cs="Times New Roman"/>
          <w:szCs w:val="24"/>
          <w:lang w:bidi="ml-IN"/>
        </w:rPr>
      </w:pPr>
    </w:p>
    <w:p w14:paraId="0C509E6B" w14:textId="056693AA" w:rsidR="00021901" w:rsidRPr="00B24D81" w:rsidRDefault="00121FC9" w:rsidP="00115BCF">
      <w:pPr>
        <w:pStyle w:val="ListParagraph"/>
        <w:numPr>
          <w:ilvl w:val="3"/>
          <w:numId w:val="1"/>
        </w:numPr>
        <w:spacing w:line="276" w:lineRule="auto"/>
        <w:ind w:left="540" w:hanging="540"/>
        <w:rPr>
          <w:rFonts w:ascii="Times New Roman" w:eastAsia="Times New Roman" w:hAnsi="Times New Roman" w:cs="Times New Roman"/>
          <w:lang w:bidi="ml-IN"/>
        </w:rPr>
      </w:pPr>
      <w:r w:rsidRPr="00115BCF">
        <w:rPr>
          <w:rFonts w:ascii="Times New Roman" w:eastAsia="Times New Roman" w:hAnsi="Times New Roman" w:cs="Times New Roman"/>
          <w:szCs w:val="24"/>
          <w:lang w:bidi="ml-IN"/>
        </w:rPr>
        <w:t>The Society ha</w:t>
      </w:r>
      <w:r w:rsidR="00244AE0" w:rsidRPr="00115BCF">
        <w:rPr>
          <w:rFonts w:ascii="Times New Roman" w:eastAsia="Times New Roman" w:hAnsi="Times New Roman" w:cs="Times New Roman"/>
          <w:szCs w:val="24"/>
          <w:lang w:bidi="ml-IN"/>
        </w:rPr>
        <w:t>s</w:t>
      </w:r>
      <w:r w:rsidRPr="00115BCF">
        <w:rPr>
          <w:rFonts w:ascii="Times New Roman" w:eastAsia="Times New Roman" w:hAnsi="Times New Roman" w:cs="Times New Roman"/>
          <w:szCs w:val="24"/>
          <w:lang w:bidi="ml-IN"/>
        </w:rPr>
        <w:t xml:space="preserve"> not committed any breach of the rules, regulations, conditions</w:t>
      </w:r>
      <w:r w:rsidR="00DD484D" w:rsidRPr="00115BCF">
        <w:rPr>
          <w:rFonts w:ascii="Times New Roman" w:eastAsia="Times New Roman" w:hAnsi="Times New Roman" w:cs="Times New Roman"/>
          <w:szCs w:val="24"/>
          <w:lang w:bidi="ml-IN"/>
        </w:rPr>
        <w:t xml:space="preserve"> set out</w:t>
      </w:r>
      <w:r w:rsidRPr="00115BCF">
        <w:rPr>
          <w:rFonts w:ascii="Times New Roman" w:eastAsia="Times New Roman" w:hAnsi="Times New Roman" w:cs="Times New Roman"/>
          <w:szCs w:val="24"/>
          <w:lang w:bidi="ml-IN"/>
        </w:rPr>
        <w:t xml:space="preserve"> in </w:t>
      </w:r>
      <w:r w:rsidR="00DD484D" w:rsidRPr="00115BCF">
        <w:rPr>
          <w:rFonts w:ascii="Times New Roman" w:eastAsia="Times New Roman" w:hAnsi="Times New Roman" w:cs="Times New Roman"/>
          <w:szCs w:val="24"/>
          <w:lang w:bidi="ml-IN"/>
        </w:rPr>
        <w:t xml:space="preserve">the </w:t>
      </w:r>
      <w:r w:rsidR="00A003D7" w:rsidRPr="00115BCF">
        <w:rPr>
          <w:rFonts w:ascii="Times New Roman" w:eastAsia="Times New Roman" w:hAnsi="Times New Roman" w:cs="Times New Roman"/>
          <w:szCs w:val="24"/>
          <w:lang w:bidi="ml-IN"/>
        </w:rPr>
        <w:t xml:space="preserve">Lease Deed dated 18th February, 1981 read with the Supplementary Lease Deed dated </w:t>
      </w:r>
      <w:r w:rsidR="007869FD" w:rsidRPr="00115BCF">
        <w:rPr>
          <w:rFonts w:ascii="Times New Roman" w:eastAsia="Times New Roman" w:hAnsi="Times New Roman" w:cs="Times New Roman"/>
          <w:szCs w:val="24"/>
          <w:lang w:bidi="ml-IN"/>
        </w:rPr>
        <w:t>31st March, 2022</w:t>
      </w:r>
      <w:r w:rsidR="00C50764" w:rsidRPr="00115BCF">
        <w:rPr>
          <w:rFonts w:ascii="Times New Roman" w:eastAsia="Times New Roman" w:hAnsi="Times New Roman" w:cs="Times New Roman"/>
          <w:szCs w:val="24"/>
          <w:lang w:bidi="ml-IN"/>
        </w:rPr>
        <w:t>.</w:t>
      </w:r>
    </w:p>
    <w:p w14:paraId="0BDA2486" w14:textId="77777777" w:rsidR="00121FC9" w:rsidRPr="00B24D81" w:rsidRDefault="00121FC9" w:rsidP="00115BCF">
      <w:pPr>
        <w:pStyle w:val="ListParagraph"/>
        <w:spacing w:line="276" w:lineRule="auto"/>
        <w:ind w:left="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 </w:t>
      </w:r>
    </w:p>
    <w:p w14:paraId="0AD63896" w14:textId="7543EA17" w:rsidR="00121FC9" w:rsidRPr="00B24D81" w:rsidRDefault="00121FC9" w:rsidP="00115BCF">
      <w:pPr>
        <w:pStyle w:val="ListParagraph"/>
        <w:numPr>
          <w:ilvl w:val="3"/>
          <w:numId w:val="1"/>
        </w:numPr>
        <w:spacing w:line="276" w:lineRule="auto"/>
        <w:ind w:left="54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The Society at its own costs shall remove, settle, satisfy and defend all claims, disputes, suits, actions and proceedings that may arise with respect to the said Land</w:t>
      </w:r>
      <w:r w:rsidR="00DD484D" w:rsidRPr="00B24D81">
        <w:rPr>
          <w:rFonts w:ascii="Times New Roman" w:eastAsia="Times New Roman" w:hAnsi="Times New Roman" w:cs="Times New Roman"/>
          <w:szCs w:val="24"/>
          <w:lang w:bidi="ml-IN"/>
        </w:rPr>
        <w:t xml:space="preserve">, which </w:t>
      </w:r>
      <w:r w:rsidRPr="00B24D81">
        <w:rPr>
          <w:rFonts w:ascii="Times New Roman" w:eastAsia="Times New Roman" w:hAnsi="Times New Roman" w:cs="Times New Roman"/>
          <w:szCs w:val="24"/>
          <w:lang w:bidi="ml-IN"/>
        </w:rPr>
        <w:t xml:space="preserve">affects the development of the said Property; </w:t>
      </w:r>
    </w:p>
    <w:p w14:paraId="57458538" w14:textId="15E45720" w:rsidR="00021901" w:rsidRPr="00B24D81" w:rsidRDefault="00121FC9" w:rsidP="00115BCF">
      <w:pPr>
        <w:pStyle w:val="ListParagraph"/>
        <w:numPr>
          <w:ilvl w:val="3"/>
          <w:numId w:val="1"/>
        </w:numPr>
        <w:spacing w:line="276" w:lineRule="auto"/>
        <w:ind w:left="54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All disputes of </w:t>
      </w:r>
      <w:r w:rsidR="00A003D7" w:rsidRPr="00B24D81">
        <w:rPr>
          <w:rFonts w:ascii="Times New Roman" w:eastAsia="Times New Roman" w:hAnsi="Times New Roman" w:cs="Times New Roman"/>
          <w:szCs w:val="24"/>
          <w:lang w:bidi="ml-IN"/>
        </w:rPr>
        <w:t xml:space="preserve">the </w:t>
      </w:r>
      <w:r w:rsidRPr="00B24D81">
        <w:rPr>
          <w:rFonts w:ascii="Times New Roman" w:eastAsia="Times New Roman" w:hAnsi="Times New Roman" w:cs="Times New Roman"/>
          <w:szCs w:val="24"/>
          <w:lang w:bidi="ml-IN"/>
        </w:rPr>
        <w:t xml:space="preserve">Existing Members and the disputes between the Existing Members and the Society shall be resolved by the Society; </w:t>
      </w:r>
    </w:p>
    <w:p w14:paraId="21148E10" w14:textId="77777777" w:rsidR="00121FC9" w:rsidRPr="00B24D81" w:rsidRDefault="000063FC" w:rsidP="00115BCF">
      <w:pPr>
        <w:pStyle w:val="ListParagraph"/>
        <w:spacing w:line="276" w:lineRule="auto"/>
        <w:ind w:left="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 </w:t>
      </w:r>
    </w:p>
    <w:p w14:paraId="2C9AB1B0" w14:textId="3496F073" w:rsidR="00121FC9" w:rsidRPr="00B24D81" w:rsidRDefault="00121FC9" w:rsidP="00115BCF">
      <w:pPr>
        <w:pStyle w:val="ListParagraph"/>
        <w:numPr>
          <w:ilvl w:val="3"/>
          <w:numId w:val="1"/>
        </w:numPr>
        <w:spacing w:line="276" w:lineRule="auto"/>
        <w:ind w:left="54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The Society has maintained proper audited accounts</w:t>
      </w:r>
      <w:r w:rsidR="00A003D7" w:rsidRPr="00B24D81">
        <w:rPr>
          <w:rFonts w:ascii="Times New Roman" w:eastAsia="Times New Roman" w:hAnsi="Times New Roman" w:cs="Times New Roman"/>
          <w:szCs w:val="24"/>
          <w:lang w:bidi="ml-IN"/>
        </w:rPr>
        <w:t>;</w:t>
      </w:r>
      <w:r w:rsidRPr="00B24D81">
        <w:rPr>
          <w:rFonts w:ascii="Times New Roman" w:eastAsia="Times New Roman" w:hAnsi="Times New Roman" w:cs="Times New Roman"/>
          <w:szCs w:val="24"/>
          <w:lang w:bidi="ml-IN"/>
        </w:rPr>
        <w:t xml:space="preserve"> </w:t>
      </w:r>
      <w:r w:rsidR="005C61F9" w:rsidRPr="00B24D81">
        <w:rPr>
          <w:rFonts w:ascii="Times New Roman" w:eastAsia="Times New Roman" w:hAnsi="Times New Roman" w:cs="Times New Roman"/>
          <w:szCs w:val="24"/>
          <w:lang w:bidi="ml-IN"/>
        </w:rPr>
        <w:t xml:space="preserve"> </w:t>
      </w:r>
    </w:p>
    <w:p w14:paraId="459F776B" w14:textId="77777777" w:rsidR="00021901" w:rsidRPr="00115BCF" w:rsidRDefault="00021901" w:rsidP="00115BCF">
      <w:pPr>
        <w:pStyle w:val="ListParagraph"/>
        <w:spacing w:line="276" w:lineRule="auto"/>
        <w:rPr>
          <w:rFonts w:ascii="Times New Roman" w:eastAsia="Times New Roman" w:hAnsi="Times New Roman" w:cs="Times New Roman"/>
          <w:szCs w:val="24"/>
          <w:lang w:bidi="ml-IN"/>
        </w:rPr>
      </w:pPr>
    </w:p>
    <w:p w14:paraId="69AC7E88" w14:textId="2E1276AB" w:rsidR="008F5736"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b/>
          <w:lang w:bidi="ml-IN"/>
        </w:rPr>
      </w:pPr>
      <w:r w:rsidRPr="00B24D81">
        <w:rPr>
          <w:rFonts w:ascii="Times New Roman" w:eastAsia="Times New Roman" w:hAnsi="Times New Roman" w:cs="Times New Roman"/>
          <w:b/>
          <w:szCs w:val="24"/>
          <w:lang w:bidi="ml-IN"/>
        </w:rPr>
        <w:t xml:space="preserve">As regards the Existing Members </w:t>
      </w:r>
      <w:r w:rsidR="005C61F9" w:rsidRPr="00B24D81">
        <w:rPr>
          <w:rFonts w:ascii="Times New Roman" w:eastAsia="Times New Roman" w:hAnsi="Times New Roman" w:cs="Times New Roman"/>
          <w:b/>
          <w:szCs w:val="24"/>
          <w:lang w:bidi="ml-IN"/>
        </w:rPr>
        <w:t xml:space="preserve"> </w:t>
      </w:r>
    </w:p>
    <w:p w14:paraId="197F1BEC" w14:textId="04095DB3" w:rsidR="00E76ACD" w:rsidRPr="00B24D81" w:rsidRDefault="00121FC9" w:rsidP="00115BCF">
      <w:pPr>
        <w:pStyle w:val="ListParagraph"/>
        <w:numPr>
          <w:ilvl w:val="0"/>
          <w:numId w:val="33"/>
        </w:numPr>
        <w:spacing w:line="276" w:lineRule="auto"/>
        <w:ind w:left="54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Neither the Society nor the Existing Members have done and/or caused to be done any act, deed, matter or thing whereby or by reason whereof, the right, title, interest and benefit of the Existing Members in respect of their respective Existing Flats and/or any part or portion thereof is prejudiced and/or adversely affected and/or extinguished and/or reduced in any manner whatsoever. If any defect/s in title are noticed during course of redevelopment which affects the title of the Existing Members to their respective Existing Flats, the same will be settled and cleared by such Existing Member/s and the Developer and the Society shall not be responsible for the same under any circumstances;</w:t>
      </w:r>
    </w:p>
    <w:p w14:paraId="3C5EF185" w14:textId="77777777" w:rsidR="00121FC9" w:rsidRPr="00B24D81" w:rsidRDefault="00121FC9" w:rsidP="00115BCF">
      <w:pPr>
        <w:pStyle w:val="ListParagraph"/>
        <w:spacing w:line="276" w:lineRule="auto"/>
        <w:ind w:left="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 </w:t>
      </w:r>
      <w:r w:rsidR="005C61F9" w:rsidRPr="00B24D81">
        <w:rPr>
          <w:rFonts w:ascii="Times New Roman" w:eastAsia="Times New Roman" w:hAnsi="Times New Roman" w:cs="Times New Roman"/>
          <w:szCs w:val="24"/>
          <w:lang w:bidi="ml-IN"/>
        </w:rPr>
        <w:t xml:space="preserve"> </w:t>
      </w:r>
    </w:p>
    <w:p w14:paraId="21644B6B" w14:textId="09CF3873" w:rsidR="009F1D9D" w:rsidRPr="00B24D81" w:rsidRDefault="008F5736" w:rsidP="00115BCF">
      <w:pPr>
        <w:pStyle w:val="ListParagraph"/>
        <w:numPr>
          <w:ilvl w:val="0"/>
          <w:numId w:val="33"/>
        </w:numPr>
        <w:spacing w:line="276" w:lineRule="auto"/>
        <w:ind w:left="54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  </w:t>
      </w:r>
      <w:r w:rsidR="00121FC9" w:rsidRPr="00B24D81">
        <w:rPr>
          <w:rFonts w:ascii="Times New Roman" w:eastAsia="Times New Roman" w:hAnsi="Times New Roman" w:cs="Times New Roman"/>
          <w:szCs w:val="24"/>
          <w:lang w:bidi="ml-IN"/>
        </w:rPr>
        <w:t xml:space="preserve">The Society declares that the Existing Members whose names are set out in </w:t>
      </w:r>
      <w:r w:rsidR="006F0831" w:rsidRPr="00B24D81">
        <w:rPr>
          <w:rFonts w:ascii="Times New Roman" w:eastAsia="Times New Roman" w:hAnsi="Times New Roman" w:cs="Times New Roman"/>
          <w:szCs w:val="24"/>
          <w:lang w:bidi="ml-IN"/>
        </w:rPr>
        <w:t>“</w:t>
      </w:r>
      <w:r w:rsidR="00121FC9" w:rsidRPr="00115BCF">
        <w:rPr>
          <w:rFonts w:ascii="Times New Roman" w:eastAsia="Times New Roman" w:hAnsi="Times New Roman" w:cs="Times New Roman"/>
          <w:szCs w:val="24"/>
          <w:lang w:bidi="ml-IN"/>
        </w:rPr>
        <w:t xml:space="preserve">Annexure </w:t>
      </w:r>
      <w:r w:rsidR="00FF701E" w:rsidRPr="00115BCF">
        <w:rPr>
          <w:rFonts w:ascii="Times New Roman" w:eastAsia="Times New Roman" w:hAnsi="Times New Roman" w:cs="Times New Roman"/>
          <w:szCs w:val="24"/>
          <w:lang w:bidi="ml-IN"/>
        </w:rPr>
        <w:t>__</w:t>
      </w:r>
      <w:r w:rsidR="00121FC9" w:rsidRPr="00B24D81">
        <w:rPr>
          <w:rFonts w:ascii="Times New Roman" w:eastAsia="Times New Roman" w:hAnsi="Times New Roman" w:cs="Times New Roman"/>
          <w:szCs w:val="24"/>
          <w:lang w:bidi="ml-IN"/>
        </w:rPr>
        <w:t>” are seized and possessed of or otherwise entitled to use, occupy enjoy their respective Existing Flats and no person or party other than the Existing Members are entitled to the allotment of permanent alternate accommodation or payment of any compensation in lieu of redevelopment of the Existing Flats and the surrender of Existing Flats by the Existing Members;</w:t>
      </w:r>
    </w:p>
    <w:p w14:paraId="1FAE0205" w14:textId="77777777" w:rsidR="009F1D9D" w:rsidRPr="00115BCF" w:rsidRDefault="009F1D9D" w:rsidP="00115BCF">
      <w:pPr>
        <w:pStyle w:val="ListParagraph"/>
        <w:spacing w:line="276" w:lineRule="auto"/>
        <w:rPr>
          <w:rFonts w:ascii="Times New Roman" w:eastAsia="Times New Roman" w:hAnsi="Times New Roman" w:cs="Times New Roman"/>
          <w:szCs w:val="24"/>
          <w:lang w:bidi="ml-IN"/>
        </w:rPr>
      </w:pPr>
    </w:p>
    <w:p w14:paraId="42E16B06" w14:textId="4468FB0D" w:rsidR="00121FC9" w:rsidRPr="00B24D81" w:rsidRDefault="00121FC9" w:rsidP="00115BCF">
      <w:pPr>
        <w:pStyle w:val="ListParagraph"/>
        <w:numPr>
          <w:ilvl w:val="0"/>
          <w:numId w:val="33"/>
        </w:numPr>
        <w:spacing w:line="276" w:lineRule="auto"/>
        <w:ind w:left="54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The Society declares that the Existing Members have regularly paid all the outgoings / maintenance payable in respect of their respective Existing Flats</w:t>
      </w:r>
      <w:r w:rsidR="00290E6D" w:rsidRPr="00B24D81">
        <w:rPr>
          <w:rFonts w:ascii="Times New Roman" w:eastAsia="Times New Roman" w:hAnsi="Times New Roman" w:cs="Times New Roman"/>
          <w:szCs w:val="24"/>
          <w:lang w:bidi="ml-IN"/>
        </w:rPr>
        <w:t xml:space="preserve">. </w:t>
      </w:r>
      <w:r w:rsidR="00244AE0" w:rsidRPr="00B24D81">
        <w:rPr>
          <w:rFonts w:ascii="Times New Roman" w:eastAsia="Times New Roman" w:hAnsi="Times New Roman" w:cs="Times New Roman"/>
          <w:szCs w:val="24"/>
          <w:lang w:bidi="ml-IN"/>
        </w:rPr>
        <w:t xml:space="preserve">If any amount is due from any </w:t>
      </w:r>
      <w:r w:rsidR="004C25CF" w:rsidRPr="00B24D81">
        <w:rPr>
          <w:rFonts w:ascii="Times New Roman" w:eastAsia="Times New Roman" w:hAnsi="Times New Roman" w:cs="Times New Roman"/>
          <w:szCs w:val="24"/>
          <w:lang w:bidi="ml-IN"/>
        </w:rPr>
        <w:t xml:space="preserve">existing </w:t>
      </w:r>
      <w:r w:rsidR="00244AE0" w:rsidRPr="00B24D81">
        <w:rPr>
          <w:rFonts w:ascii="Times New Roman" w:eastAsia="Times New Roman" w:hAnsi="Times New Roman" w:cs="Times New Roman"/>
          <w:szCs w:val="24"/>
          <w:lang w:bidi="ml-IN"/>
        </w:rPr>
        <w:t>member, the Society shall</w:t>
      </w:r>
      <w:r w:rsidR="007F581A" w:rsidRPr="00B24D81">
        <w:rPr>
          <w:rFonts w:ascii="Times New Roman" w:eastAsia="Times New Roman" w:hAnsi="Times New Roman" w:cs="Times New Roman"/>
          <w:szCs w:val="24"/>
          <w:lang w:bidi="ml-IN"/>
        </w:rPr>
        <w:t xml:space="preserve"> </w:t>
      </w:r>
      <w:r w:rsidR="00290E6D" w:rsidRPr="00B24D81">
        <w:rPr>
          <w:rFonts w:ascii="Times New Roman" w:eastAsia="Times New Roman" w:hAnsi="Times New Roman" w:cs="Times New Roman"/>
          <w:szCs w:val="24"/>
          <w:lang w:bidi="ml-IN"/>
        </w:rPr>
        <w:t xml:space="preserve">recover the same </w:t>
      </w:r>
      <w:r w:rsidR="007F581A" w:rsidRPr="00B24D81">
        <w:rPr>
          <w:rFonts w:ascii="Times New Roman" w:eastAsia="Times New Roman" w:hAnsi="Times New Roman" w:cs="Times New Roman"/>
          <w:szCs w:val="24"/>
          <w:lang w:bidi="ml-IN"/>
        </w:rPr>
        <w:t>by following applicable law;</w:t>
      </w:r>
      <w:r w:rsidR="005C61F9" w:rsidRPr="00B24D81">
        <w:rPr>
          <w:rFonts w:ascii="Times New Roman" w:eastAsia="Times New Roman" w:hAnsi="Times New Roman" w:cs="Times New Roman"/>
          <w:szCs w:val="24"/>
          <w:lang w:bidi="ml-IN"/>
        </w:rPr>
        <w:t xml:space="preserve"> </w:t>
      </w:r>
    </w:p>
    <w:p w14:paraId="5CD38E88" w14:textId="77777777" w:rsidR="004C1DF6" w:rsidRPr="00B24D81" w:rsidRDefault="004C1DF6" w:rsidP="00115BCF">
      <w:pPr>
        <w:pStyle w:val="ListParagraph"/>
        <w:spacing w:line="276" w:lineRule="auto"/>
        <w:ind w:left="540"/>
        <w:rPr>
          <w:rFonts w:ascii="Times New Roman" w:eastAsia="Times New Roman" w:hAnsi="Times New Roman" w:cs="Times New Roman"/>
          <w:lang w:bidi="ml-IN"/>
        </w:rPr>
      </w:pPr>
    </w:p>
    <w:p w14:paraId="3B0FF0F1" w14:textId="1C990637" w:rsidR="004C1DF6" w:rsidRPr="00B24D81" w:rsidRDefault="00121FC9" w:rsidP="00115BCF">
      <w:pPr>
        <w:pStyle w:val="ListParagraph"/>
        <w:numPr>
          <w:ilvl w:val="0"/>
          <w:numId w:val="33"/>
        </w:numPr>
        <w:spacing w:line="276" w:lineRule="auto"/>
        <w:ind w:left="54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Society declares that the Society </w:t>
      </w:r>
      <w:r w:rsidR="00244AE0" w:rsidRPr="00B24D81">
        <w:rPr>
          <w:rFonts w:ascii="Times New Roman" w:eastAsia="Times New Roman" w:hAnsi="Times New Roman" w:cs="Times New Roman"/>
          <w:szCs w:val="24"/>
          <w:lang w:bidi="ml-IN"/>
        </w:rPr>
        <w:t xml:space="preserve">/ the </w:t>
      </w:r>
      <w:r w:rsidR="007F581A" w:rsidRPr="00B24D81">
        <w:rPr>
          <w:rFonts w:ascii="Times New Roman" w:eastAsia="Times New Roman" w:hAnsi="Times New Roman" w:cs="Times New Roman"/>
          <w:szCs w:val="24"/>
          <w:lang w:bidi="ml-IN"/>
        </w:rPr>
        <w:t>E</w:t>
      </w:r>
      <w:r w:rsidR="00244AE0" w:rsidRPr="00B24D81">
        <w:rPr>
          <w:rFonts w:ascii="Times New Roman" w:eastAsia="Times New Roman" w:hAnsi="Times New Roman" w:cs="Times New Roman"/>
          <w:szCs w:val="24"/>
          <w:lang w:bidi="ml-IN"/>
        </w:rPr>
        <w:t xml:space="preserve">xisting </w:t>
      </w:r>
      <w:r w:rsidR="007F581A" w:rsidRPr="00B24D81">
        <w:rPr>
          <w:rFonts w:ascii="Times New Roman" w:eastAsia="Times New Roman" w:hAnsi="Times New Roman" w:cs="Times New Roman"/>
          <w:szCs w:val="24"/>
          <w:lang w:bidi="ml-IN"/>
        </w:rPr>
        <w:t>M</w:t>
      </w:r>
      <w:r w:rsidR="00244AE0" w:rsidRPr="00B24D81">
        <w:rPr>
          <w:rFonts w:ascii="Times New Roman" w:eastAsia="Times New Roman" w:hAnsi="Times New Roman" w:cs="Times New Roman"/>
          <w:szCs w:val="24"/>
          <w:lang w:bidi="ml-IN"/>
        </w:rPr>
        <w:t xml:space="preserve">embers </w:t>
      </w:r>
      <w:r w:rsidRPr="00B24D81">
        <w:rPr>
          <w:rFonts w:ascii="Times New Roman" w:eastAsia="Times New Roman" w:hAnsi="Times New Roman" w:cs="Times New Roman"/>
          <w:szCs w:val="24"/>
          <w:lang w:bidi="ml-IN"/>
        </w:rPr>
        <w:t>has been paying all the municipal taxes and outgoings in respect of the said Property to the concerned authorities and no amount is in arrears or unpaid or no action or notice or warrant for recovery of taxes has been issued to or received by or served upon the Society in respect of the said Property or any part or portion thereof;</w:t>
      </w:r>
    </w:p>
    <w:p w14:paraId="6D9B18DA" w14:textId="77777777" w:rsidR="004C1DF6" w:rsidRPr="00115BCF" w:rsidRDefault="004C1DF6" w:rsidP="00115BCF">
      <w:pPr>
        <w:pStyle w:val="ListParagraph"/>
        <w:spacing w:line="276" w:lineRule="auto"/>
        <w:rPr>
          <w:rFonts w:ascii="Times New Roman" w:eastAsia="Times New Roman" w:hAnsi="Times New Roman" w:cs="Times New Roman"/>
          <w:szCs w:val="24"/>
          <w:lang w:bidi="ml-IN"/>
        </w:rPr>
      </w:pPr>
    </w:p>
    <w:p w14:paraId="36FB0F9A" w14:textId="38F7A5EE" w:rsidR="00AB7EBB" w:rsidRPr="00B24D81" w:rsidRDefault="00290E6D" w:rsidP="00115BCF">
      <w:pPr>
        <w:pStyle w:val="ListParagraph"/>
        <w:numPr>
          <w:ilvl w:val="0"/>
          <w:numId w:val="33"/>
        </w:numPr>
        <w:spacing w:line="276" w:lineRule="auto"/>
        <w:ind w:left="54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T</w:t>
      </w:r>
      <w:r w:rsidR="00121FC9" w:rsidRPr="00B24D81">
        <w:rPr>
          <w:rFonts w:ascii="Times New Roman" w:eastAsia="Times New Roman" w:hAnsi="Times New Roman" w:cs="Times New Roman"/>
          <w:szCs w:val="24"/>
          <w:lang w:bidi="ml-IN"/>
        </w:rPr>
        <w:t>he title of the Existing Members to their respective Existing Flats is clear and marketable and free from all encumbrances / third party claims;</w:t>
      </w:r>
    </w:p>
    <w:p w14:paraId="5892594A" w14:textId="77777777" w:rsidR="00121FC9" w:rsidRPr="00B24D81" w:rsidRDefault="00121FC9" w:rsidP="00115BCF">
      <w:pPr>
        <w:pStyle w:val="ListParagraph"/>
        <w:spacing w:line="276" w:lineRule="auto"/>
        <w:ind w:left="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 </w:t>
      </w:r>
      <w:r w:rsidR="005C61F9" w:rsidRPr="00B24D81">
        <w:rPr>
          <w:rFonts w:ascii="Times New Roman" w:eastAsia="Times New Roman" w:hAnsi="Times New Roman" w:cs="Times New Roman"/>
          <w:szCs w:val="24"/>
          <w:lang w:bidi="ml-IN"/>
        </w:rPr>
        <w:t xml:space="preserve"> </w:t>
      </w:r>
    </w:p>
    <w:p w14:paraId="01AC92A1" w14:textId="77777777" w:rsidR="00AB7EBB" w:rsidRPr="00115BCF" w:rsidRDefault="00AB7EBB" w:rsidP="00115BCF">
      <w:pPr>
        <w:pStyle w:val="ListParagraph"/>
        <w:spacing w:line="276" w:lineRule="auto"/>
        <w:rPr>
          <w:rFonts w:ascii="Times New Roman" w:eastAsia="Times New Roman" w:hAnsi="Times New Roman" w:cs="Times New Roman"/>
          <w:szCs w:val="24"/>
          <w:lang w:bidi="ml-IN"/>
        </w:rPr>
      </w:pPr>
    </w:p>
    <w:p w14:paraId="13921C66" w14:textId="31678E38" w:rsidR="00AB7EBB" w:rsidRPr="00B24D81" w:rsidRDefault="00121FC9" w:rsidP="00115BCF">
      <w:pPr>
        <w:pStyle w:val="ListParagraph"/>
        <w:numPr>
          <w:ilvl w:val="0"/>
          <w:numId w:val="33"/>
        </w:numPr>
        <w:spacing w:line="276" w:lineRule="auto"/>
        <w:ind w:left="54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Society and the Existing Members shall extend their full co-operation and support to the Developer, and all its agents, contractors, architects, employees and </w:t>
      </w:r>
      <w:r w:rsidR="00D43488" w:rsidRPr="00B24D81">
        <w:rPr>
          <w:rFonts w:ascii="Times New Roman" w:eastAsia="Times New Roman" w:hAnsi="Times New Roman" w:cs="Times New Roman"/>
          <w:szCs w:val="24"/>
          <w:lang w:bidi="ml-IN"/>
        </w:rPr>
        <w:t>e</w:t>
      </w:r>
      <w:r w:rsidRPr="00B24D81">
        <w:rPr>
          <w:rFonts w:ascii="Times New Roman" w:eastAsia="Times New Roman" w:hAnsi="Times New Roman" w:cs="Times New Roman"/>
          <w:szCs w:val="24"/>
          <w:lang w:bidi="ml-IN"/>
        </w:rPr>
        <w:t xml:space="preserve">ngineers and shall </w:t>
      </w:r>
      <w:r w:rsidR="00800B19" w:rsidRPr="00B24D81">
        <w:rPr>
          <w:rFonts w:ascii="Times New Roman" w:eastAsia="Times New Roman" w:hAnsi="Times New Roman" w:cs="Times New Roman"/>
          <w:szCs w:val="24"/>
          <w:lang w:bidi="ml-IN"/>
        </w:rPr>
        <w:t>within a period of 3</w:t>
      </w:r>
      <w:r w:rsidR="00800B19">
        <w:rPr>
          <w:rFonts w:ascii="Times New Roman" w:eastAsia="Times New Roman" w:hAnsi="Times New Roman" w:cs="Times New Roman"/>
          <w:szCs w:val="24"/>
          <w:lang w:bidi="ml-IN"/>
        </w:rPr>
        <w:t xml:space="preserve"> (</w:t>
      </w:r>
      <w:r w:rsidR="00800B19" w:rsidRPr="00B24D81">
        <w:rPr>
          <w:rFonts w:ascii="Times New Roman" w:eastAsia="Times New Roman" w:hAnsi="Times New Roman" w:cs="Times New Roman"/>
          <w:szCs w:val="24"/>
          <w:lang w:bidi="ml-IN"/>
        </w:rPr>
        <w:t xml:space="preserve">three) days from the date </w:t>
      </w:r>
      <w:r w:rsidR="00800B19">
        <w:rPr>
          <w:rFonts w:ascii="Times New Roman" w:eastAsia="Times New Roman" w:hAnsi="Times New Roman" w:cs="Times New Roman"/>
          <w:szCs w:val="24"/>
          <w:lang w:bidi="ml-IN"/>
        </w:rPr>
        <w:t xml:space="preserve">of </w:t>
      </w:r>
      <w:r w:rsidR="00C03428">
        <w:rPr>
          <w:rFonts w:ascii="Times New Roman" w:eastAsia="Times New Roman" w:hAnsi="Times New Roman" w:cs="Times New Roman"/>
          <w:szCs w:val="24"/>
          <w:lang w:bidi="ml-IN"/>
        </w:rPr>
        <w:t>request made</w:t>
      </w:r>
      <w:r w:rsidR="00800B19">
        <w:rPr>
          <w:rFonts w:ascii="Times New Roman" w:eastAsia="Times New Roman" w:hAnsi="Times New Roman" w:cs="Times New Roman"/>
          <w:szCs w:val="24"/>
          <w:lang w:bidi="ml-IN"/>
        </w:rPr>
        <w:t xml:space="preserve"> by the </w:t>
      </w:r>
      <w:r w:rsidR="00800B19" w:rsidRPr="00B24D81">
        <w:rPr>
          <w:rFonts w:ascii="Times New Roman" w:eastAsia="Times New Roman" w:hAnsi="Times New Roman" w:cs="Times New Roman"/>
          <w:szCs w:val="24"/>
          <w:lang w:bidi="ml-IN"/>
        </w:rPr>
        <w:t xml:space="preserve">Developer </w:t>
      </w:r>
      <w:r w:rsidR="00C03428">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furnish to the Developer</w:t>
      </w:r>
      <w:r w:rsidR="009F22D1"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 copies of all the documents and papers that shall be required by the Developer for the purpose of carrying out the work of redevelopment smoothly and without any hindrance</w:t>
      </w:r>
      <w:r w:rsidR="006D53A1" w:rsidRPr="00B24D81">
        <w:rPr>
          <w:rFonts w:ascii="Times New Roman" w:eastAsia="Times New Roman" w:hAnsi="Times New Roman" w:cs="Times New Roman"/>
          <w:szCs w:val="24"/>
          <w:lang w:bidi="ml-IN"/>
        </w:rPr>
        <w:t>;</w:t>
      </w:r>
    </w:p>
    <w:p w14:paraId="67582DA0" w14:textId="45F38579" w:rsidR="00121FC9" w:rsidRPr="00B24D81" w:rsidRDefault="006D53A1" w:rsidP="00115BCF">
      <w:pPr>
        <w:pStyle w:val="ListParagraph"/>
        <w:spacing w:line="276" w:lineRule="auto"/>
        <w:ind w:left="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 </w:t>
      </w:r>
    </w:p>
    <w:p w14:paraId="3CDB3249" w14:textId="5E2A3E35" w:rsidR="00CC461E" w:rsidRPr="00B24D81" w:rsidRDefault="00121FC9" w:rsidP="00115BCF">
      <w:pPr>
        <w:pStyle w:val="ListParagraph"/>
        <w:numPr>
          <w:ilvl w:val="0"/>
          <w:numId w:val="33"/>
        </w:numPr>
        <w:spacing w:line="276" w:lineRule="auto"/>
        <w:ind w:left="54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It shall be the responsibility of the Society to ensure that the Existing Members and the Society shall not keep in arrears any outgoings due and payable by the Society including but not limited to municipal taxes, water charges, electricity charges, land revenue, etc. in respect of the said Property and the Existing Flats, in order to ensure that there is no impediment to the Developer in the course of redevelopment and construction, due to non-payment of such taxes and outgoings;</w:t>
      </w:r>
    </w:p>
    <w:p w14:paraId="4024E838" w14:textId="77777777" w:rsidR="00AB7EBB" w:rsidRPr="00115BCF" w:rsidRDefault="00AB7EBB" w:rsidP="00115BCF">
      <w:pPr>
        <w:pStyle w:val="ListParagraph"/>
        <w:spacing w:line="276" w:lineRule="auto"/>
        <w:rPr>
          <w:rFonts w:ascii="Times New Roman" w:eastAsia="Times New Roman" w:hAnsi="Times New Roman" w:cs="Times New Roman"/>
          <w:szCs w:val="24"/>
          <w:lang w:bidi="ml-IN"/>
        </w:rPr>
      </w:pPr>
    </w:p>
    <w:p w14:paraId="62ED940B" w14:textId="15A16C25" w:rsidR="004D366E" w:rsidRPr="00B24D81" w:rsidRDefault="004D366E" w:rsidP="00115BCF">
      <w:pPr>
        <w:pStyle w:val="ListParagraph"/>
        <w:numPr>
          <w:ilvl w:val="0"/>
          <w:numId w:val="33"/>
        </w:numPr>
        <w:spacing w:line="276" w:lineRule="auto"/>
        <w:ind w:left="54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Society shall </w:t>
      </w:r>
      <w:r w:rsidR="00061216" w:rsidRPr="00B24D81">
        <w:rPr>
          <w:rFonts w:ascii="Times New Roman" w:eastAsia="Times New Roman" w:hAnsi="Times New Roman" w:cs="Times New Roman"/>
          <w:szCs w:val="24"/>
          <w:lang w:bidi="ml-IN"/>
        </w:rPr>
        <w:t xml:space="preserve">within a period of 30 (thirty) </w:t>
      </w:r>
      <w:r w:rsidR="00105D20">
        <w:rPr>
          <w:rFonts w:ascii="Times New Roman" w:eastAsia="Times New Roman" w:hAnsi="Times New Roman" w:cs="Times New Roman"/>
          <w:szCs w:val="24"/>
          <w:lang w:bidi="ml-IN"/>
        </w:rPr>
        <w:t xml:space="preserve">days </w:t>
      </w:r>
      <w:r w:rsidR="00382D7F" w:rsidRPr="00B24D81">
        <w:rPr>
          <w:rFonts w:ascii="Times New Roman" w:eastAsia="Times New Roman" w:hAnsi="Times New Roman" w:cs="Times New Roman"/>
          <w:szCs w:val="24"/>
          <w:lang w:bidi="ml-IN"/>
        </w:rPr>
        <w:t xml:space="preserve">from the date of </w:t>
      </w:r>
      <w:r w:rsidR="00105D20">
        <w:rPr>
          <w:rFonts w:ascii="Times New Roman" w:eastAsia="Times New Roman" w:hAnsi="Times New Roman" w:cs="Times New Roman"/>
          <w:szCs w:val="24"/>
          <w:lang w:bidi="ml-IN"/>
        </w:rPr>
        <w:t xml:space="preserve">the </w:t>
      </w:r>
      <w:r w:rsidR="00382D7F" w:rsidRPr="00B24D81">
        <w:rPr>
          <w:rFonts w:ascii="Times New Roman" w:eastAsia="Times New Roman" w:hAnsi="Times New Roman" w:cs="Times New Roman"/>
          <w:szCs w:val="24"/>
          <w:lang w:bidi="ml-IN"/>
        </w:rPr>
        <w:t xml:space="preserve">LOE </w:t>
      </w:r>
      <w:r w:rsidR="00061216"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provide </w:t>
      </w:r>
      <w:r w:rsidR="00105D20">
        <w:rPr>
          <w:rFonts w:ascii="Times New Roman" w:eastAsia="Times New Roman" w:hAnsi="Times New Roman" w:cs="Times New Roman"/>
          <w:szCs w:val="24"/>
          <w:lang w:bidi="ml-IN"/>
        </w:rPr>
        <w:t xml:space="preserve">to the Developer </w:t>
      </w:r>
      <w:r w:rsidRPr="00B24D81">
        <w:rPr>
          <w:rFonts w:ascii="Times New Roman" w:eastAsia="Times New Roman" w:hAnsi="Times New Roman" w:cs="Times New Roman"/>
          <w:szCs w:val="24"/>
          <w:lang w:bidi="ml-IN"/>
        </w:rPr>
        <w:t xml:space="preserve">a copy of No dues certificate issued by NMMC recording that </w:t>
      </w:r>
      <w:r w:rsidR="008C65AD" w:rsidRPr="00B24D81">
        <w:rPr>
          <w:rFonts w:ascii="Times New Roman" w:eastAsia="Times New Roman" w:hAnsi="Times New Roman" w:cs="Times New Roman"/>
          <w:szCs w:val="24"/>
          <w:lang w:bidi="ml-IN"/>
        </w:rPr>
        <w:t xml:space="preserve">there are no outgoings </w:t>
      </w:r>
      <w:r w:rsidR="00AF43DD" w:rsidRPr="00B24D81">
        <w:rPr>
          <w:rFonts w:ascii="Times New Roman" w:eastAsia="Times New Roman" w:hAnsi="Times New Roman" w:cs="Times New Roman"/>
          <w:szCs w:val="24"/>
          <w:lang w:bidi="ml-IN"/>
        </w:rPr>
        <w:t xml:space="preserve">including but not limited to municipal taxes, water charges, electricity charges, land revenue, etc. </w:t>
      </w:r>
      <w:r w:rsidR="008C65AD" w:rsidRPr="00B24D81">
        <w:rPr>
          <w:rFonts w:ascii="Times New Roman" w:eastAsia="Times New Roman" w:hAnsi="Times New Roman" w:cs="Times New Roman"/>
          <w:szCs w:val="24"/>
          <w:lang w:bidi="ml-IN"/>
        </w:rPr>
        <w:t xml:space="preserve">due and payable by the Society </w:t>
      </w:r>
      <w:r w:rsidR="00AF43DD" w:rsidRPr="00B24D81">
        <w:rPr>
          <w:rFonts w:ascii="Times New Roman" w:eastAsia="Times New Roman" w:hAnsi="Times New Roman" w:cs="Times New Roman"/>
          <w:szCs w:val="24"/>
          <w:lang w:bidi="ml-IN"/>
        </w:rPr>
        <w:t>and/or its Existing Members in respect of the said Property and/or its Existing Flats</w:t>
      </w:r>
      <w:r w:rsidR="008C65AD" w:rsidRPr="00B24D81">
        <w:rPr>
          <w:rFonts w:ascii="Times New Roman" w:eastAsia="Times New Roman" w:hAnsi="Times New Roman" w:cs="Times New Roman"/>
          <w:szCs w:val="24"/>
          <w:lang w:bidi="ml-IN"/>
        </w:rPr>
        <w:t xml:space="preserve"> in order to ensure that there is no impediment to the Developer in the course of redevelopment and construction, due to non-payment of such taxes and outgoings</w:t>
      </w:r>
      <w:r w:rsidR="00061216" w:rsidRPr="00B24D81">
        <w:rPr>
          <w:rFonts w:ascii="Times New Roman" w:eastAsia="Times New Roman" w:hAnsi="Times New Roman" w:cs="Times New Roman"/>
          <w:szCs w:val="24"/>
          <w:lang w:bidi="ml-IN"/>
        </w:rPr>
        <w:t>;</w:t>
      </w:r>
    </w:p>
    <w:p w14:paraId="4F5552D2" w14:textId="77777777" w:rsidR="00AB7EBB" w:rsidRPr="00115BCF" w:rsidRDefault="00AB7EBB" w:rsidP="00115BCF">
      <w:pPr>
        <w:pStyle w:val="ListParagraph"/>
        <w:spacing w:line="276" w:lineRule="auto"/>
        <w:rPr>
          <w:rFonts w:ascii="Times New Roman" w:eastAsia="Times New Roman" w:hAnsi="Times New Roman" w:cs="Times New Roman"/>
          <w:szCs w:val="24"/>
          <w:lang w:bidi="ml-IN"/>
        </w:rPr>
      </w:pPr>
    </w:p>
    <w:p w14:paraId="1757208D" w14:textId="77777777" w:rsidR="00363944" w:rsidRPr="00B24D81" w:rsidRDefault="00363944" w:rsidP="00115BCF">
      <w:pPr>
        <w:pStyle w:val="ListParagraph"/>
        <w:numPr>
          <w:ilvl w:val="0"/>
          <w:numId w:val="33"/>
        </w:numPr>
        <w:spacing w:line="276" w:lineRule="auto"/>
        <w:ind w:left="54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The Existing Members shall be at all times be responsible to pay all the taxes including but not limited to municipal taxes, property taxes, water taxes etc. till the date of the execution of this Agreement. Pursuant to the execution of this Agreement if it comes to the knowledge of the Developer that the said taxes including but not limited to property tax, water tax etc. are unpaid then in that event the same shall be paid by Developer and adjusted against refundable security deposit or hardship compensation as the case may be</w:t>
      </w:r>
      <w:r w:rsidR="00AB7EBB" w:rsidRPr="00B24D81">
        <w:rPr>
          <w:rFonts w:ascii="Times New Roman" w:eastAsia="Times New Roman" w:hAnsi="Times New Roman" w:cs="Times New Roman"/>
          <w:szCs w:val="24"/>
          <w:lang w:bidi="ml-IN"/>
        </w:rPr>
        <w:t>;</w:t>
      </w:r>
    </w:p>
    <w:p w14:paraId="04888809" w14:textId="77777777" w:rsidR="00AB7EBB" w:rsidRPr="00115BCF" w:rsidRDefault="00AB7EBB" w:rsidP="00115BCF">
      <w:pPr>
        <w:pStyle w:val="ListParagraph"/>
        <w:spacing w:line="276" w:lineRule="auto"/>
        <w:rPr>
          <w:rFonts w:ascii="Times New Roman" w:eastAsia="Times New Roman" w:hAnsi="Times New Roman" w:cs="Times New Roman"/>
          <w:szCs w:val="24"/>
          <w:lang w:bidi="ml-IN"/>
        </w:rPr>
      </w:pPr>
    </w:p>
    <w:p w14:paraId="04D76756" w14:textId="77777777" w:rsidR="00CC461E" w:rsidRPr="00B24D81" w:rsidRDefault="00CC461E" w:rsidP="00115BCF">
      <w:pPr>
        <w:pStyle w:val="ListParagraph"/>
        <w:numPr>
          <w:ilvl w:val="0"/>
          <w:numId w:val="33"/>
        </w:numPr>
        <w:spacing w:line="276" w:lineRule="auto"/>
        <w:ind w:left="54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The Society declares and warrants that representations and warranties made by the Society in respect of the said Property and the Existing Flats are true and correct and relying on the said representations and warranties, the Developer has agreed to develop the said Property and sell the Free Sale Area to allottees under RERA (defined hereinbelow). The Society agrees and confirms that in the event any of the representation, covenants and warranties made in this Agreement are found to be false and incorrect or there is breach of any undertakings given hereunder, the Society alone shall be responsible in respect thereof and the Society hereby agrees and undertakes to indemnify and keep indemnified the Developer from all loss, cost and damage that the Developer may suffer as a result of any such false and/or incorrect representation, covenants and warranties and/or by reason of breach of any undertaking given by Society hereunder. Any title, boundary and/or revenue related issue shall be dealt with and resolved by the Society at its own costs and expense without affecting the rights of the Developer and the allottees of the Free Sale Area and the Society shall keep the Developer and the allottees of the Free Sale Area indemnified in respect thereof</w:t>
      </w:r>
      <w:r w:rsidR="00061216" w:rsidRPr="00B24D81">
        <w:rPr>
          <w:rFonts w:ascii="Times New Roman" w:eastAsia="Times New Roman" w:hAnsi="Times New Roman" w:cs="Times New Roman"/>
          <w:szCs w:val="24"/>
          <w:lang w:bidi="ml-IN"/>
        </w:rPr>
        <w:t>;</w:t>
      </w:r>
    </w:p>
    <w:p w14:paraId="56A40C35" w14:textId="648F433F" w:rsidR="00121FC9" w:rsidRPr="00115BCF" w:rsidRDefault="00121FC9" w:rsidP="00115BCF">
      <w:pPr>
        <w:spacing w:line="276" w:lineRule="auto"/>
        <w:rPr>
          <w:rFonts w:ascii="Times New Roman" w:eastAsia="Times New Roman" w:hAnsi="Times New Roman" w:cs="Times New Roman"/>
          <w:lang w:bidi="ml-IN"/>
        </w:rPr>
      </w:pPr>
    </w:p>
    <w:p w14:paraId="6E752F68" w14:textId="77777777" w:rsidR="00E17D73"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b/>
          <w:u w:val="single"/>
          <w:lang w:bidi="ml-IN"/>
        </w:rPr>
        <w:t>GRANT OF DEVELOPMENT RIGHTS</w:t>
      </w:r>
      <w:r w:rsidRPr="00B24D81">
        <w:rPr>
          <w:rFonts w:ascii="Times New Roman" w:eastAsia="Times New Roman" w:hAnsi="Times New Roman" w:cs="Times New Roman"/>
          <w:lang w:bidi="ml-IN"/>
        </w:rPr>
        <w:t xml:space="preserve"> </w:t>
      </w:r>
    </w:p>
    <w:p w14:paraId="20A8A70A" w14:textId="0652D53C" w:rsidR="009C7E80"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Society, for itself and on behalf of the Existing Members, hereby grants unto the Developer full, free, uninterrupted and exclusive redevelopment rights and the Developer doth hereby accepts its appointment as the Developer to carry out the </w:t>
      </w:r>
      <w:r w:rsidR="007021AF" w:rsidRPr="00B24D81">
        <w:rPr>
          <w:rFonts w:ascii="Times New Roman" w:eastAsia="Times New Roman" w:hAnsi="Times New Roman" w:cs="Times New Roman"/>
          <w:szCs w:val="24"/>
          <w:lang w:bidi="ml-IN"/>
        </w:rPr>
        <w:t xml:space="preserve">construction </w:t>
      </w:r>
      <w:r w:rsidRPr="00B24D81">
        <w:rPr>
          <w:rFonts w:ascii="Times New Roman" w:eastAsia="Times New Roman" w:hAnsi="Times New Roman" w:cs="Times New Roman"/>
          <w:szCs w:val="24"/>
          <w:lang w:bidi="ml-IN"/>
        </w:rPr>
        <w:t>work</w:t>
      </w:r>
      <w:r w:rsidR="007021AF" w:rsidRPr="00B24D81">
        <w:rPr>
          <w:rFonts w:ascii="Times New Roman" w:eastAsia="Times New Roman" w:hAnsi="Times New Roman" w:cs="Times New Roman"/>
          <w:szCs w:val="24"/>
          <w:lang w:bidi="ml-IN"/>
        </w:rPr>
        <w:t>s</w:t>
      </w:r>
      <w:r w:rsidRPr="00B24D81">
        <w:rPr>
          <w:rFonts w:ascii="Times New Roman" w:eastAsia="Times New Roman" w:hAnsi="Times New Roman" w:cs="Times New Roman"/>
          <w:szCs w:val="24"/>
          <w:lang w:bidi="ml-IN"/>
        </w:rPr>
        <w:t xml:space="preserve"> of redevelopment </w:t>
      </w:r>
      <w:r w:rsidR="00491ABA" w:rsidRPr="00B24D81">
        <w:rPr>
          <w:rFonts w:ascii="Times New Roman" w:eastAsia="Times New Roman" w:hAnsi="Times New Roman" w:cs="Times New Roman"/>
          <w:szCs w:val="24"/>
          <w:lang w:bidi="ml-IN"/>
        </w:rPr>
        <w:t xml:space="preserve">of </w:t>
      </w:r>
      <w:r w:rsidRPr="00B24D81">
        <w:rPr>
          <w:rFonts w:ascii="Times New Roman" w:eastAsia="Times New Roman" w:hAnsi="Times New Roman" w:cs="Times New Roman"/>
          <w:szCs w:val="24"/>
          <w:lang w:bidi="ml-IN"/>
        </w:rPr>
        <w:t>the said Property, at its own costs and expense</w:t>
      </w:r>
      <w:r w:rsidR="00827063" w:rsidRPr="00B24D81">
        <w:rPr>
          <w:rFonts w:ascii="Times New Roman" w:eastAsia="Times New Roman" w:hAnsi="Times New Roman" w:cs="Times New Roman"/>
          <w:szCs w:val="24"/>
          <w:lang w:bidi="ml-IN"/>
        </w:rPr>
        <w:t>s</w:t>
      </w:r>
      <w:r w:rsidRPr="00B24D81">
        <w:rPr>
          <w:rFonts w:ascii="Times New Roman" w:eastAsia="Times New Roman" w:hAnsi="Times New Roman" w:cs="Times New Roman"/>
          <w:szCs w:val="24"/>
          <w:lang w:bidi="ml-IN"/>
        </w:rPr>
        <w:t xml:space="preserve">, by demolishing the said old Buildings and consuming the available FSI to the extent of maximum permissible </w:t>
      </w:r>
      <w:r w:rsidR="00AD5187" w:rsidRPr="00B24D81">
        <w:rPr>
          <w:rFonts w:ascii="Times New Roman" w:eastAsia="Times New Roman" w:hAnsi="Times New Roman" w:cs="Times New Roman"/>
          <w:szCs w:val="24"/>
          <w:lang w:bidi="ml-IN"/>
        </w:rPr>
        <w:t>development potential</w:t>
      </w:r>
      <w:r w:rsidR="006D53A1"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of </w:t>
      </w:r>
      <w:r w:rsidR="005B1D73" w:rsidRPr="00B24D81">
        <w:rPr>
          <w:rFonts w:ascii="Times New Roman" w:eastAsia="Times New Roman" w:hAnsi="Times New Roman" w:cs="Times New Roman"/>
          <w:szCs w:val="24"/>
          <w:lang w:bidi="ml-IN"/>
        </w:rPr>
        <w:t xml:space="preserve">33284 sq.mt </w:t>
      </w:r>
      <w:r w:rsidRPr="00B24D81">
        <w:rPr>
          <w:rFonts w:ascii="Times New Roman" w:eastAsia="Times New Roman" w:hAnsi="Times New Roman" w:cs="Times New Roman"/>
          <w:szCs w:val="24"/>
          <w:lang w:bidi="ml-IN"/>
        </w:rPr>
        <w:t xml:space="preserve">under </w:t>
      </w:r>
      <w:r w:rsidR="007021AF" w:rsidRPr="00B24D81">
        <w:rPr>
          <w:rFonts w:ascii="Times New Roman" w:eastAsia="Times New Roman" w:hAnsi="Times New Roman" w:cs="Times New Roman"/>
          <w:szCs w:val="24"/>
          <w:lang w:bidi="ml-IN"/>
        </w:rPr>
        <w:t xml:space="preserve">the </w:t>
      </w:r>
      <w:r w:rsidRPr="00B24D81">
        <w:rPr>
          <w:rFonts w:ascii="Times New Roman" w:eastAsia="Times New Roman" w:hAnsi="Times New Roman" w:cs="Times New Roman"/>
          <w:szCs w:val="24"/>
          <w:lang w:bidi="ml-IN"/>
        </w:rPr>
        <w:t xml:space="preserve">provisions of </w:t>
      </w:r>
      <w:r w:rsidR="009138DD" w:rsidRPr="00B24D81">
        <w:rPr>
          <w:rFonts w:ascii="Times New Roman" w:eastAsia="Times New Roman" w:hAnsi="Times New Roman" w:cs="Times New Roman"/>
          <w:szCs w:val="24"/>
          <w:lang w:bidi="ml-IN"/>
        </w:rPr>
        <w:t xml:space="preserve">current </w:t>
      </w:r>
      <w:r w:rsidRPr="00B24D81">
        <w:rPr>
          <w:rFonts w:ascii="Times New Roman" w:eastAsia="Times New Roman" w:hAnsi="Times New Roman" w:cs="Times New Roman"/>
          <w:szCs w:val="24"/>
          <w:lang w:bidi="ml-IN"/>
        </w:rPr>
        <w:t>UDCPR</w:t>
      </w:r>
      <w:r w:rsidR="007D1EDF" w:rsidRPr="00B24D81">
        <w:rPr>
          <w:rFonts w:ascii="Times New Roman" w:eastAsia="Times New Roman" w:hAnsi="Times New Roman" w:cs="Times New Roman"/>
          <w:szCs w:val="24"/>
          <w:lang w:bidi="ml-IN"/>
        </w:rPr>
        <w:t xml:space="preserve"> </w:t>
      </w:r>
      <w:r w:rsidR="00AD5187" w:rsidRPr="00B24D81">
        <w:rPr>
          <w:rFonts w:ascii="Times New Roman" w:eastAsia="Times New Roman" w:hAnsi="Times New Roman" w:cs="Times New Roman"/>
          <w:szCs w:val="24"/>
          <w:lang w:bidi="ml-IN"/>
        </w:rPr>
        <w:t xml:space="preserve">including </w:t>
      </w:r>
      <w:r w:rsidR="005B1D73" w:rsidRPr="00B24D81">
        <w:rPr>
          <w:rFonts w:ascii="Times New Roman" w:eastAsia="Times New Roman" w:hAnsi="Times New Roman" w:cs="Times New Roman"/>
          <w:szCs w:val="24"/>
          <w:lang w:bidi="ml-IN"/>
        </w:rPr>
        <w:t xml:space="preserve">60% </w:t>
      </w:r>
      <w:r w:rsidR="007D1EDF" w:rsidRPr="00B24D81">
        <w:rPr>
          <w:rFonts w:ascii="Times New Roman" w:eastAsia="Times New Roman" w:hAnsi="Times New Roman" w:cs="Times New Roman"/>
          <w:szCs w:val="24"/>
          <w:lang w:bidi="ml-IN"/>
        </w:rPr>
        <w:t xml:space="preserve">residential ancillary FSI and </w:t>
      </w:r>
      <w:r w:rsidR="005B1D73" w:rsidRPr="00B24D81">
        <w:rPr>
          <w:rFonts w:ascii="Times New Roman" w:eastAsia="Times New Roman" w:hAnsi="Times New Roman" w:cs="Times New Roman"/>
          <w:szCs w:val="24"/>
          <w:lang w:bidi="ml-IN"/>
        </w:rPr>
        <w:t xml:space="preserve">80% </w:t>
      </w:r>
      <w:r w:rsidR="007D1EDF" w:rsidRPr="00B24D81">
        <w:rPr>
          <w:rFonts w:ascii="Times New Roman" w:eastAsia="Times New Roman" w:hAnsi="Times New Roman" w:cs="Times New Roman"/>
          <w:szCs w:val="24"/>
          <w:lang w:bidi="ml-IN"/>
        </w:rPr>
        <w:t xml:space="preserve">commercial ancillary FSI </w:t>
      </w:r>
      <w:r w:rsidRPr="00B24D81">
        <w:rPr>
          <w:rFonts w:ascii="Times New Roman" w:eastAsia="Times New Roman" w:hAnsi="Times New Roman" w:cs="Times New Roman"/>
          <w:szCs w:val="24"/>
          <w:lang w:bidi="ml-IN"/>
        </w:rPr>
        <w:t>(hereinafter referred to as the “</w:t>
      </w:r>
      <w:r w:rsidRPr="00B24D81">
        <w:rPr>
          <w:rFonts w:ascii="Times New Roman" w:eastAsia="Times New Roman" w:hAnsi="Times New Roman" w:cs="Times New Roman"/>
          <w:b/>
          <w:bCs/>
          <w:szCs w:val="24"/>
          <w:lang w:bidi="ml-IN"/>
        </w:rPr>
        <w:t>Development Potential</w:t>
      </w:r>
      <w:r w:rsidRPr="00B24D81">
        <w:rPr>
          <w:rFonts w:ascii="Times New Roman" w:eastAsia="Times New Roman" w:hAnsi="Times New Roman" w:cs="Times New Roman"/>
          <w:szCs w:val="24"/>
          <w:lang w:bidi="ml-IN"/>
        </w:rPr>
        <w:t>”) and constructing new buildings (hereinafter referred to as the “</w:t>
      </w:r>
      <w:r w:rsidRPr="00B24D81">
        <w:rPr>
          <w:rFonts w:ascii="Times New Roman" w:eastAsia="Times New Roman" w:hAnsi="Times New Roman" w:cs="Times New Roman"/>
          <w:b/>
          <w:bCs/>
          <w:szCs w:val="24"/>
          <w:lang w:bidi="ml-IN"/>
        </w:rPr>
        <w:t>New Buildings</w:t>
      </w:r>
      <w:r w:rsidRPr="00B24D81">
        <w:rPr>
          <w:rFonts w:ascii="Times New Roman" w:eastAsia="Times New Roman" w:hAnsi="Times New Roman" w:cs="Times New Roman"/>
          <w:szCs w:val="24"/>
          <w:lang w:bidi="ml-IN"/>
        </w:rPr>
        <w:t xml:space="preserve">”) in place and stead thereof on the terms and conditions contained herein. In case </w:t>
      </w:r>
      <w:r w:rsidR="00491ABA" w:rsidRPr="00B24D81">
        <w:rPr>
          <w:rFonts w:ascii="Times New Roman" w:eastAsia="Times New Roman" w:hAnsi="Times New Roman" w:cs="Times New Roman"/>
          <w:szCs w:val="24"/>
          <w:lang w:bidi="ml-IN"/>
        </w:rPr>
        <w:t xml:space="preserve">if there is </w:t>
      </w:r>
      <w:r w:rsidRPr="00B24D81">
        <w:rPr>
          <w:rFonts w:ascii="Times New Roman" w:eastAsia="Times New Roman" w:hAnsi="Times New Roman" w:cs="Times New Roman"/>
          <w:szCs w:val="24"/>
          <w:lang w:bidi="ml-IN"/>
        </w:rPr>
        <w:t xml:space="preserve">any inconsistency in what is stated in this Redevelopment Agreement and what is stated in the </w:t>
      </w:r>
      <w:r w:rsidR="00992426" w:rsidRPr="00B24D81">
        <w:rPr>
          <w:rFonts w:ascii="Times New Roman" w:eastAsia="Times New Roman" w:hAnsi="Times New Roman" w:cs="Times New Roman"/>
          <w:szCs w:val="24"/>
          <w:lang w:bidi="ml-IN"/>
        </w:rPr>
        <w:t>tender document/s</w:t>
      </w:r>
      <w:r w:rsidR="006D53A1"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then in that event, the terms contained in</w:t>
      </w:r>
      <w:r w:rsidR="00491ABA" w:rsidRPr="00B24D81">
        <w:rPr>
          <w:rFonts w:ascii="Times New Roman" w:eastAsia="Times New Roman" w:hAnsi="Times New Roman" w:cs="Times New Roman"/>
          <w:szCs w:val="24"/>
          <w:lang w:bidi="ml-IN"/>
        </w:rPr>
        <w:t xml:space="preserve"> </w:t>
      </w:r>
      <w:r w:rsidR="00992426" w:rsidRPr="00B24D81">
        <w:rPr>
          <w:rFonts w:ascii="Times New Roman" w:eastAsia="Times New Roman" w:hAnsi="Times New Roman" w:cs="Times New Roman"/>
          <w:szCs w:val="24"/>
          <w:lang w:bidi="ml-IN"/>
        </w:rPr>
        <w:t xml:space="preserve">this </w:t>
      </w:r>
      <w:r w:rsidR="00491ABA" w:rsidRPr="00B24D81">
        <w:rPr>
          <w:rFonts w:ascii="Times New Roman" w:eastAsia="Times New Roman" w:hAnsi="Times New Roman" w:cs="Times New Roman"/>
          <w:szCs w:val="24"/>
          <w:lang w:bidi="ml-IN"/>
        </w:rPr>
        <w:t xml:space="preserve">Redevelopment Agreement </w:t>
      </w:r>
      <w:r w:rsidRPr="00B24D81">
        <w:rPr>
          <w:rFonts w:ascii="Times New Roman" w:eastAsia="Times New Roman" w:hAnsi="Times New Roman" w:cs="Times New Roman"/>
          <w:szCs w:val="24"/>
          <w:lang w:bidi="ml-IN"/>
        </w:rPr>
        <w:t>shall prevail and the Parties shall abide by the same.</w:t>
      </w:r>
    </w:p>
    <w:p w14:paraId="011CE0A9" w14:textId="77777777" w:rsidR="00121FC9" w:rsidRPr="00B24D81" w:rsidRDefault="00121FC9" w:rsidP="00115BCF">
      <w:pPr>
        <w:pStyle w:val="ListParagraph"/>
        <w:spacing w:before="240" w:after="240" w:line="276" w:lineRule="auto"/>
        <w:ind w:left="63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 </w:t>
      </w:r>
    </w:p>
    <w:p w14:paraId="4BE36572" w14:textId="0DE623CD" w:rsidR="004A0DD6" w:rsidRPr="00B24D81" w:rsidRDefault="00491ABA"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 </w:t>
      </w:r>
      <w:r w:rsidR="000B4C03" w:rsidRPr="00B24D81">
        <w:rPr>
          <w:rFonts w:ascii="Times New Roman" w:eastAsia="Times New Roman" w:hAnsi="Times New Roman" w:cs="Times New Roman"/>
          <w:szCs w:val="24"/>
          <w:lang w:val="en-US" w:bidi="ml-IN"/>
        </w:rPr>
        <w:t xml:space="preserve">In case if any additional FSI over and above the Development Potential becomes available under the existing UDCPR up to the date of full </w:t>
      </w:r>
      <w:r w:rsidR="00D43488" w:rsidRPr="00B24D81">
        <w:rPr>
          <w:rFonts w:ascii="Times New Roman" w:eastAsia="Times New Roman" w:hAnsi="Times New Roman" w:cs="Times New Roman"/>
          <w:szCs w:val="24"/>
          <w:lang w:val="en-US" w:bidi="ml-IN"/>
        </w:rPr>
        <w:t xml:space="preserve">occupation certificate </w:t>
      </w:r>
      <w:r w:rsidR="000B4C03" w:rsidRPr="00B24D81">
        <w:rPr>
          <w:rFonts w:ascii="Times New Roman" w:eastAsia="Times New Roman" w:hAnsi="Times New Roman" w:cs="Times New Roman"/>
          <w:szCs w:val="24"/>
          <w:lang w:val="en-US" w:bidi="ml-IN"/>
        </w:rPr>
        <w:t xml:space="preserve"> being issued by </w:t>
      </w:r>
      <w:r w:rsidR="000B4C03" w:rsidRPr="00115BCF">
        <w:rPr>
          <w:rFonts w:ascii="Times New Roman" w:eastAsia="Times New Roman" w:hAnsi="Times New Roman" w:cs="Times New Roman"/>
          <w:szCs w:val="24"/>
          <w:lang w:bidi="ml-IN"/>
        </w:rPr>
        <w:t>NMMC</w:t>
      </w:r>
      <w:r w:rsidR="000B4C03" w:rsidRPr="00B24D81">
        <w:rPr>
          <w:rFonts w:ascii="Times New Roman" w:eastAsia="Times New Roman" w:hAnsi="Times New Roman" w:cs="Times New Roman"/>
          <w:szCs w:val="24"/>
          <w:lang w:val="en-US" w:bidi="ml-IN"/>
        </w:rPr>
        <w:t xml:space="preserve"> for the New Buildings due to any change in the government regulations or otherwise, then in that event such additional </w:t>
      </w:r>
      <w:r w:rsidR="000B4C03" w:rsidRPr="00B24D81">
        <w:rPr>
          <w:rFonts w:ascii="Times New Roman" w:eastAsia="Times New Roman" w:hAnsi="Times New Roman" w:cs="Times New Roman"/>
          <w:szCs w:val="24"/>
          <w:lang w:bidi="ml-IN"/>
        </w:rPr>
        <w:t xml:space="preserve">FSI shall always belong to the Society.  In the event such additional FSI can be loaded on the said Property, the Parties may </w:t>
      </w:r>
      <w:r w:rsidR="00992426" w:rsidRPr="00B24D81">
        <w:rPr>
          <w:rFonts w:ascii="Times New Roman" w:eastAsia="Times New Roman" w:hAnsi="Times New Roman" w:cs="Times New Roman"/>
          <w:szCs w:val="24"/>
          <w:lang w:bidi="ml-IN"/>
        </w:rPr>
        <w:t xml:space="preserve">discuss and </w:t>
      </w:r>
      <w:r w:rsidR="000B4C03" w:rsidRPr="00B24D81">
        <w:rPr>
          <w:rFonts w:ascii="Times New Roman" w:eastAsia="Times New Roman" w:hAnsi="Times New Roman" w:cs="Times New Roman"/>
          <w:szCs w:val="24"/>
          <w:lang w:bidi="ml-IN"/>
        </w:rPr>
        <w:t xml:space="preserve">mutually agree </w:t>
      </w:r>
      <w:r w:rsidR="00992426" w:rsidRPr="00B24D81">
        <w:rPr>
          <w:rFonts w:ascii="Times New Roman" w:eastAsia="Times New Roman" w:hAnsi="Times New Roman" w:cs="Times New Roman"/>
          <w:szCs w:val="24"/>
          <w:lang w:bidi="ml-IN"/>
        </w:rPr>
        <w:t xml:space="preserve">on </w:t>
      </w:r>
      <w:r w:rsidR="000B4C03" w:rsidRPr="00B24D81">
        <w:rPr>
          <w:rFonts w:ascii="Times New Roman" w:eastAsia="Times New Roman" w:hAnsi="Times New Roman" w:cs="Times New Roman"/>
          <w:szCs w:val="24"/>
          <w:lang w:bidi="ml-IN"/>
        </w:rPr>
        <w:t xml:space="preserve">how to utilise, load and share such additional FSI and such discussion shall take place immediately upon such additional FSI being made available. </w:t>
      </w:r>
      <w:r w:rsidR="008C65AD" w:rsidRPr="00B24D81">
        <w:rPr>
          <w:rFonts w:ascii="Times New Roman" w:eastAsia="Times New Roman" w:hAnsi="Times New Roman" w:cs="Times New Roman"/>
          <w:szCs w:val="24"/>
          <w:lang w:bidi="ml-IN"/>
        </w:rPr>
        <w:t xml:space="preserve">It is clarified that the </w:t>
      </w:r>
      <w:r w:rsidR="007C2011" w:rsidRPr="00B24D81">
        <w:rPr>
          <w:rFonts w:ascii="Times New Roman" w:eastAsia="Times New Roman" w:hAnsi="Times New Roman" w:cs="Times New Roman"/>
          <w:szCs w:val="24"/>
          <w:lang w:bidi="ml-IN"/>
        </w:rPr>
        <w:t xml:space="preserve">net </w:t>
      </w:r>
      <w:r w:rsidR="008C65AD" w:rsidRPr="00B24D81">
        <w:rPr>
          <w:rFonts w:ascii="Times New Roman" w:eastAsia="Times New Roman" w:hAnsi="Times New Roman" w:cs="Times New Roman"/>
          <w:szCs w:val="24"/>
          <w:lang w:bidi="ml-IN"/>
        </w:rPr>
        <w:t xml:space="preserve">profits generated therefrom shall be distributed between the Society and the Developer in ratio of </w:t>
      </w:r>
      <w:r w:rsidR="00382D7F" w:rsidRPr="00B24D81">
        <w:rPr>
          <w:rFonts w:ascii="Times New Roman" w:eastAsia="Times New Roman" w:hAnsi="Times New Roman" w:cs="Times New Roman"/>
          <w:szCs w:val="24"/>
          <w:lang w:bidi="ml-IN"/>
        </w:rPr>
        <w:t>50%</w:t>
      </w:r>
      <w:r w:rsidR="002A7464" w:rsidRPr="00B24D81">
        <w:rPr>
          <w:rFonts w:ascii="Times New Roman" w:eastAsia="Times New Roman" w:hAnsi="Times New Roman" w:cs="Times New Roman"/>
          <w:szCs w:val="24"/>
          <w:lang w:bidi="ml-IN"/>
        </w:rPr>
        <w:t xml:space="preserve">%: </w:t>
      </w:r>
      <w:r w:rsidR="00382D7F" w:rsidRPr="00B24D81">
        <w:rPr>
          <w:rFonts w:ascii="Times New Roman" w:eastAsia="Times New Roman" w:hAnsi="Times New Roman" w:cs="Times New Roman"/>
          <w:szCs w:val="24"/>
          <w:lang w:bidi="ml-IN"/>
        </w:rPr>
        <w:t>50%</w:t>
      </w:r>
      <w:r w:rsidR="002A7464" w:rsidRPr="00B24D81">
        <w:rPr>
          <w:rFonts w:ascii="Times New Roman" w:eastAsia="Times New Roman" w:hAnsi="Times New Roman" w:cs="Times New Roman"/>
          <w:szCs w:val="24"/>
          <w:lang w:bidi="ml-IN"/>
        </w:rPr>
        <w:t xml:space="preserve">%. </w:t>
      </w:r>
      <w:r w:rsidR="000B4C03" w:rsidRPr="00B24D81">
        <w:rPr>
          <w:rFonts w:ascii="Times New Roman" w:eastAsia="Times New Roman" w:hAnsi="Times New Roman" w:cs="Times New Roman"/>
          <w:szCs w:val="24"/>
          <w:lang w:bidi="ml-IN"/>
        </w:rPr>
        <w:t xml:space="preserve">It is </w:t>
      </w:r>
      <w:r w:rsidR="002A7464" w:rsidRPr="00B24D81">
        <w:rPr>
          <w:rFonts w:ascii="Times New Roman" w:eastAsia="Times New Roman" w:hAnsi="Times New Roman" w:cs="Times New Roman"/>
          <w:szCs w:val="24"/>
          <w:lang w:bidi="ml-IN"/>
        </w:rPr>
        <w:t xml:space="preserve">further </w:t>
      </w:r>
      <w:r w:rsidR="000B4C03" w:rsidRPr="00B24D81">
        <w:rPr>
          <w:rFonts w:ascii="Times New Roman" w:eastAsia="Times New Roman" w:hAnsi="Times New Roman" w:cs="Times New Roman"/>
          <w:szCs w:val="24"/>
          <w:lang w:bidi="ml-IN"/>
        </w:rPr>
        <w:t>clarified that the Developer shall not be under any obligation to agree upon the utilisation/construction of such additional FSI.  In the event the Parties fail to come to a mutual agreement in respect of such additional FSI as stated above</w:t>
      </w:r>
      <w:r w:rsidR="00992426" w:rsidRPr="00B24D81">
        <w:rPr>
          <w:rFonts w:ascii="Times New Roman" w:eastAsia="Times New Roman" w:hAnsi="Times New Roman" w:cs="Times New Roman"/>
          <w:szCs w:val="24"/>
          <w:lang w:bidi="ml-IN"/>
        </w:rPr>
        <w:t xml:space="preserve"> then the Society shall not </w:t>
      </w:r>
      <w:r w:rsidR="00AA33B6" w:rsidRPr="00B24D81">
        <w:rPr>
          <w:rFonts w:ascii="Times New Roman" w:eastAsia="Times New Roman" w:hAnsi="Times New Roman" w:cs="Times New Roman"/>
          <w:szCs w:val="24"/>
          <w:lang w:bidi="ml-IN"/>
        </w:rPr>
        <w:t xml:space="preserve">deal with and/or </w:t>
      </w:r>
      <w:r w:rsidR="00992426" w:rsidRPr="00B24D81">
        <w:rPr>
          <w:rFonts w:ascii="Times New Roman" w:eastAsia="Times New Roman" w:hAnsi="Times New Roman" w:cs="Times New Roman"/>
          <w:szCs w:val="24"/>
          <w:lang w:bidi="ml-IN"/>
        </w:rPr>
        <w:t xml:space="preserve">undertake the development of such additional FSI, either directly or indirectly, till the </w:t>
      </w:r>
      <w:r w:rsidR="000B4C03" w:rsidRPr="00B24D81">
        <w:rPr>
          <w:rFonts w:ascii="Times New Roman" w:eastAsia="Times New Roman" w:hAnsi="Times New Roman" w:cs="Times New Roman"/>
          <w:szCs w:val="24"/>
          <w:lang w:bidi="ml-IN"/>
        </w:rPr>
        <w:t xml:space="preserve">expiry of 5 years from the date of full occupation certificate </w:t>
      </w:r>
      <w:r w:rsidR="00992426" w:rsidRPr="00B24D81">
        <w:rPr>
          <w:rFonts w:ascii="Times New Roman" w:eastAsia="Times New Roman" w:hAnsi="Times New Roman" w:cs="Times New Roman"/>
          <w:szCs w:val="24"/>
          <w:lang w:bidi="ml-IN"/>
        </w:rPr>
        <w:t>in respect of the entire project being issued by NMMC;</w:t>
      </w:r>
      <w:r w:rsidR="00B03F15" w:rsidRPr="00B24D81">
        <w:rPr>
          <w:rFonts w:ascii="Times New Roman" w:eastAsia="Times New Roman" w:hAnsi="Times New Roman" w:cs="Times New Roman"/>
          <w:szCs w:val="24"/>
          <w:lang w:bidi="ml-IN"/>
        </w:rPr>
        <w:t xml:space="preserve"> </w:t>
      </w:r>
    </w:p>
    <w:p w14:paraId="6DB7AD24" w14:textId="111E46AE" w:rsidR="00E17D73" w:rsidRPr="00B24D81" w:rsidRDefault="00E17D73" w:rsidP="00115BCF">
      <w:pPr>
        <w:pStyle w:val="ListParagraph"/>
        <w:numPr>
          <w:ilvl w:val="1"/>
          <w:numId w:val="2"/>
        </w:numPr>
        <w:spacing w:before="240" w:after="240" w:line="276" w:lineRule="auto"/>
        <w:ind w:left="630" w:right="90" w:hanging="630"/>
        <w:rPr>
          <w:rFonts w:ascii="Times New Roman" w:hAnsi="Times New Roman" w:cs="Times New Roman"/>
          <w:bCs/>
        </w:rPr>
      </w:pPr>
      <w:r w:rsidRPr="00B24D81">
        <w:rPr>
          <w:rFonts w:ascii="Times New Roman" w:eastAsia="Times New Roman" w:hAnsi="Times New Roman" w:cs="Times New Roman"/>
          <w:szCs w:val="24"/>
          <w:lang w:bidi="ml-IN"/>
        </w:rPr>
        <w:t xml:space="preserve">In view of the </w:t>
      </w:r>
      <w:r w:rsidR="007F675C" w:rsidRPr="00B24D81">
        <w:rPr>
          <w:rFonts w:ascii="Times New Roman" w:eastAsia="Times New Roman" w:hAnsi="Times New Roman" w:cs="Times New Roman"/>
          <w:szCs w:val="24"/>
          <w:lang w:bidi="ml-IN"/>
        </w:rPr>
        <w:t xml:space="preserve">construction to be undertaken by the Developer in </w:t>
      </w:r>
      <w:r w:rsidRPr="00B24D81">
        <w:rPr>
          <w:rFonts w:ascii="Times New Roman" w:eastAsia="Times New Roman" w:hAnsi="Times New Roman" w:cs="Times New Roman"/>
          <w:szCs w:val="24"/>
          <w:lang w:bidi="ml-IN"/>
        </w:rPr>
        <w:t xml:space="preserve"> respect </w:t>
      </w:r>
      <w:r w:rsidR="007F675C" w:rsidRPr="00B24D81">
        <w:rPr>
          <w:rFonts w:ascii="Times New Roman" w:eastAsia="Times New Roman" w:hAnsi="Times New Roman" w:cs="Times New Roman"/>
          <w:szCs w:val="24"/>
          <w:lang w:bidi="ml-IN"/>
        </w:rPr>
        <w:t>of</w:t>
      </w:r>
      <w:r w:rsidRPr="00B24D81">
        <w:rPr>
          <w:rFonts w:ascii="Times New Roman" w:eastAsia="Times New Roman" w:hAnsi="Times New Roman" w:cs="Times New Roman"/>
          <w:szCs w:val="24"/>
          <w:lang w:bidi="ml-IN"/>
        </w:rPr>
        <w:t xml:space="preserve"> the Project, the Developer may be required to construct and handover </w:t>
      </w:r>
      <w:r w:rsidR="007F675C" w:rsidRPr="00B24D81">
        <w:rPr>
          <w:rFonts w:ascii="Times New Roman" w:eastAsia="Times New Roman" w:hAnsi="Times New Roman" w:cs="Times New Roman"/>
          <w:szCs w:val="24"/>
          <w:lang w:bidi="ml-IN"/>
        </w:rPr>
        <w:t>to</w:t>
      </w:r>
      <w:r w:rsidRPr="00B24D81">
        <w:rPr>
          <w:rFonts w:ascii="Times New Roman" w:eastAsia="Times New Roman" w:hAnsi="Times New Roman" w:cs="Times New Roman"/>
          <w:szCs w:val="24"/>
          <w:lang w:bidi="ml-IN"/>
        </w:rPr>
        <w:t xml:space="preserve"> CIDCO/NMMC </w:t>
      </w:r>
      <w:r w:rsidR="007F675C" w:rsidRPr="00B24D81">
        <w:rPr>
          <w:rFonts w:ascii="Times New Roman" w:eastAsia="Times New Roman" w:hAnsi="Times New Roman" w:cs="Times New Roman"/>
          <w:szCs w:val="24"/>
          <w:lang w:bidi="ml-IN"/>
        </w:rPr>
        <w:t>a</w:t>
      </w:r>
      <w:r w:rsidRPr="00B24D81">
        <w:rPr>
          <w:rFonts w:ascii="Times New Roman" w:eastAsia="Times New Roman" w:hAnsi="Times New Roman" w:cs="Times New Roman"/>
          <w:szCs w:val="24"/>
          <w:lang w:bidi="ml-IN"/>
        </w:rPr>
        <w:t>partments/</w:t>
      </w:r>
      <w:r w:rsidR="007F675C" w:rsidRPr="00B24D81">
        <w:rPr>
          <w:rFonts w:ascii="Times New Roman" w:eastAsia="Times New Roman" w:hAnsi="Times New Roman" w:cs="Times New Roman"/>
          <w:szCs w:val="24"/>
          <w:lang w:bidi="ml-IN"/>
        </w:rPr>
        <w:t>u</w:t>
      </w:r>
      <w:r w:rsidRPr="00B24D81">
        <w:rPr>
          <w:rFonts w:ascii="Times New Roman" w:eastAsia="Times New Roman" w:hAnsi="Times New Roman" w:cs="Times New Roman"/>
          <w:szCs w:val="24"/>
          <w:lang w:bidi="ml-IN"/>
        </w:rPr>
        <w:t xml:space="preserve">nits </w:t>
      </w:r>
      <w:r w:rsidR="007F675C" w:rsidRPr="00B24D81">
        <w:rPr>
          <w:rFonts w:ascii="Times New Roman" w:eastAsia="Times New Roman" w:hAnsi="Times New Roman" w:cs="Times New Roman"/>
          <w:szCs w:val="24"/>
          <w:lang w:bidi="ml-IN"/>
        </w:rPr>
        <w:t>in the project</w:t>
      </w:r>
      <w:r w:rsidRPr="00B24D81">
        <w:rPr>
          <w:rFonts w:ascii="Times New Roman" w:eastAsia="Times New Roman" w:hAnsi="Times New Roman" w:cs="Times New Roman"/>
          <w:szCs w:val="24"/>
          <w:lang w:bidi="ml-IN"/>
        </w:rPr>
        <w:t xml:space="preserve">. The Developer may also be required to construct and handover </w:t>
      </w:r>
      <w:r w:rsidR="00B03F15" w:rsidRPr="00B24D81">
        <w:rPr>
          <w:rFonts w:ascii="Times New Roman" w:eastAsia="Times New Roman" w:hAnsi="Times New Roman" w:cs="Times New Roman"/>
          <w:szCs w:val="24"/>
          <w:lang w:bidi="ml-IN"/>
        </w:rPr>
        <w:t xml:space="preserve">5 % </w:t>
      </w:r>
      <w:r w:rsidRPr="00B24D81">
        <w:rPr>
          <w:rFonts w:ascii="Times New Roman" w:eastAsia="Times New Roman" w:hAnsi="Times New Roman" w:cs="Times New Roman"/>
          <w:szCs w:val="24"/>
          <w:lang w:bidi="ml-IN"/>
        </w:rPr>
        <w:t xml:space="preserve">amenity space to NMMC. The Society hereby permits the Developer to handover </w:t>
      </w:r>
      <w:r w:rsidR="00F343E0" w:rsidRPr="00B24D81">
        <w:rPr>
          <w:rFonts w:ascii="Times New Roman" w:eastAsia="Times New Roman" w:hAnsi="Times New Roman" w:cs="Times New Roman"/>
          <w:szCs w:val="24"/>
          <w:lang w:bidi="ml-IN"/>
        </w:rPr>
        <w:t xml:space="preserve">the aforesaid apartments/units and/or </w:t>
      </w:r>
      <w:r w:rsidRPr="00B24D81">
        <w:rPr>
          <w:rFonts w:ascii="Times New Roman" w:eastAsia="Times New Roman" w:hAnsi="Times New Roman" w:cs="Times New Roman"/>
          <w:szCs w:val="24"/>
          <w:lang w:bidi="ml-IN"/>
        </w:rPr>
        <w:t xml:space="preserve">amenity space to </w:t>
      </w:r>
      <w:r w:rsidR="00F343E0" w:rsidRPr="00B24D81">
        <w:rPr>
          <w:rFonts w:ascii="Times New Roman" w:eastAsia="Times New Roman" w:hAnsi="Times New Roman" w:cs="Times New Roman"/>
          <w:szCs w:val="24"/>
          <w:lang w:bidi="ml-IN"/>
        </w:rPr>
        <w:t xml:space="preserve">CIDCO and/or </w:t>
      </w:r>
      <w:r w:rsidRPr="00B24D81">
        <w:rPr>
          <w:rFonts w:ascii="Times New Roman" w:eastAsia="Times New Roman" w:hAnsi="Times New Roman" w:cs="Times New Roman"/>
          <w:szCs w:val="24"/>
          <w:lang w:bidi="ml-IN"/>
        </w:rPr>
        <w:t>NMMC</w:t>
      </w:r>
      <w:r w:rsidR="00F343E0" w:rsidRPr="00B24D81">
        <w:rPr>
          <w:rFonts w:ascii="Times New Roman" w:eastAsia="Times New Roman" w:hAnsi="Times New Roman" w:cs="Times New Roman"/>
          <w:szCs w:val="24"/>
          <w:lang w:bidi="ml-IN"/>
        </w:rPr>
        <w:t>, as the case may be,</w:t>
      </w:r>
      <w:r w:rsidRPr="00B24D81">
        <w:rPr>
          <w:rFonts w:ascii="Times New Roman" w:eastAsia="Times New Roman" w:hAnsi="Times New Roman" w:cs="Times New Roman"/>
          <w:szCs w:val="24"/>
          <w:lang w:bidi="ml-IN"/>
        </w:rPr>
        <w:t xml:space="preserve"> and agrees to co-operate and execute the necessary documents to enable the Developer to handover the </w:t>
      </w:r>
      <w:r w:rsidR="00F343E0" w:rsidRPr="00B24D81">
        <w:rPr>
          <w:rFonts w:ascii="Times New Roman" w:eastAsia="Times New Roman" w:hAnsi="Times New Roman" w:cs="Times New Roman"/>
          <w:szCs w:val="24"/>
          <w:lang w:bidi="ml-IN"/>
        </w:rPr>
        <w:t>apartment/</w:t>
      </w:r>
      <w:r w:rsidRPr="00B24D81">
        <w:rPr>
          <w:rFonts w:ascii="Times New Roman" w:eastAsia="Times New Roman" w:hAnsi="Times New Roman" w:cs="Times New Roman"/>
          <w:szCs w:val="24"/>
          <w:lang w:bidi="ml-IN"/>
        </w:rPr>
        <w:t>units and</w:t>
      </w:r>
      <w:r w:rsidR="00F343E0" w:rsidRPr="00B24D81">
        <w:rPr>
          <w:rFonts w:ascii="Times New Roman" w:eastAsia="Times New Roman" w:hAnsi="Times New Roman" w:cs="Times New Roman"/>
          <w:szCs w:val="24"/>
          <w:lang w:bidi="ml-IN"/>
        </w:rPr>
        <w:t>/or</w:t>
      </w:r>
      <w:r w:rsidRPr="00B24D81">
        <w:rPr>
          <w:rFonts w:ascii="Times New Roman" w:eastAsia="Times New Roman" w:hAnsi="Times New Roman" w:cs="Times New Roman"/>
          <w:szCs w:val="24"/>
          <w:lang w:bidi="ml-IN"/>
        </w:rPr>
        <w:t xml:space="preserve"> amenity space to CIDCO</w:t>
      </w:r>
      <w:r w:rsidR="00AA33B6" w:rsidRPr="00B24D81">
        <w:rPr>
          <w:rFonts w:ascii="Times New Roman" w:eastAsia="Times New Roman" w:hAnsi="Times New Roman" w:cs="Times New Roman"/>
          <w:szCs w:val="24"/>
          <w:lang w:bidi="ml-IN"/>
        </w:rPr>
        <w:t xml:space="preserve"> </w:t>
      </w:r>
      <w:r w:rsidR="00F343E0" w:rsidRPr="00B24D81">
        <w:rPr>
          <w:rFonts w:ascii="Times New Roman" w:eastAsia="Times New Roman" w:hAnsi="Times New Roman" w:cs="Times New Roman"/>
          <w:szCs w:val="24"/>
          <w:lang w:bidi="ml-IN"/>
        </w:rPr>
        <w:t>and/or</w:t>
      </w:r>
      <w:r w:rsidR="00AA33B6" w:rsidRPr="00B24D81">
        <w:rPr>
          <w:rFonts w:ascii="Times New Roman" w:eastAsia="Times New Roman" w:hAnsi="Times New Roman" w:cs="Times New Roman"/>
          <w:szCs w:val="24"/>
          <w:lang w:bidi="ml-IN"/>
        </w:rPr>
        <w:t xml:space="preserve"> NMMC, as the case may be</w:t>
      </w:r>
      <w:r w:rsidRPr="00B24D81">
        <w:rPr>
          <w:rFonts w:ascii="Times New Roman" w:eastAsia="Times New Roman" w:hAnsi="Times New Roman" w:cs="Times New Roman"/>
          <w:szCs w:val="24"/>
          <w:lang w:bidi="ml-IN"/>
        </w:rPr>
        <w:t xml:space="preserve">. </w:t>
      </w:r>
      <w:r w:rsidRPr="00B24D81">
        <w:rPr>
          <w:rFonts w:ascii="Times New Roman" w:hAnsi="Times New Roman" w:cs="Times New Roman"/>
          <w:bCs/>
          <w:szCs w:val="24"/>
        </w:rPr>
        <w:t xml:space="preserve"> </w:t>
      </w:r>
      <w:r w:rsidRPr="00B24D81" w:rsidDel="0007017D">
        <w:rPr>
          <w:rFonts w:ascii="Times New Roman" w:hAnsi="Times New Roman" w:cs="Times New Roman"/>
          <w:bCs/>
          <w:szCs w:val="24"/>
        </w:rPr>
        <w:t xml:space="preserve"> </w:t>
      </w:r>
    </w:p>
    <w:p w14:paraId="3A7A2481" w14:textId="402ABD8E" w:rsidR="007845AB" w:rsidRPr="00B24D81" w:rsidRDefault="007845AB" w:rsidP="00115BCF">
      <w:pPr>
        <w:pStyle w:val="ListParagraph"/>
        <w:numPr>
          <w:ilvl w:val="1"/>
          <w:numId w:val="2"/>
        </w:numPr>
        <w:spacing w:before="240" w:after="240" w:line="276" w:lineRule="auto"/>
        <w:ind w:left="630" w:right="90" w:hanging="630"/>
        <w:rPr>
          <w:rFonts w:ascii="Times New Roman" w:hAnsi="Times New Roman" w:cs="Times New Roman"/>
          <w:bCs/>
        </w:rPr>
      </w:pPr>
      <w:r w:rsidRPr="00B24D81">
        <w:rPr>
          <w:rFonts w:ascii="Times New Roman" w:eastAsia="Times New Roman" w:hAnsi="Times New Roman" w:cs="Times New Roman"/>
          <w:szCs w:val="24"/>
          <w:lang w:bidi="ml-IN"/>
        </w:rPr>
        <w:t xml:space="preserve">The tender document dated </w:t>
      </w:r>
      <w:r w:rsidR="00DE047A" w:rsidRPr="00B24D81">
        <w:rPr>
          <w:rFonts w:ascii="Times New Roman" w:eastAsia="Times New Roman" w:hAnsi="Times New Roman" w:cs="Times New Roman"/>
          <w:szCs w:val="24"/>
          <w:lang w:bidi="ml-IN"/>
        </w:rPr>
        <w:t>29/04/2017</w:t>
      </w:r>
      <w:r w:rsidR="009B108B"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read with the offer dated </w:t>
      </w:r>
      <w:r w:rsidR="00AA057C" w:rsidRPr="00B24D81">
        <w:rPr>
          <w:rFonts w:ascii="Times New Roman" w:eastAsia="Times New Roman" w:hAnsi="Times New Roman" w:cs="Times New Roman"/>
          <w:szCs w:val="24"/>
          <w:lang w:bidi="ml-IN"/>
        </w:rPr>
        <w:t>______________</w:t>
      </w:r>
      <w:r w:rsidRPr="00B24D81">
        <w:rPr>
          <w:rFonts w:ascii="Times New Roman" w:eastAsia="Times New Roman" w:hAnsi="Times New Roman" w:cs="Times New Roman"/>
          <w:szCs w:val="24"/>
          <w:lang w:bidi="ml-IN"/>
        </w:rPr>
        <w:t xml:space="preserve"> are hereinafter referred to as the “</w:t>
      </w:r>
      <w:r w:rsidRPr="00B24D81">
        <w:rPr>
          <w:rFonts w:ascii="Times New Roman" w:eastAsia="Times New Roman" w:hAnsi="Times New Roman" w:cs="Times New Roman"/>
          <w:b/>
          <w:szCs w:val="24"/>
          <w:lang w:bidi="ml-IN"/>
        </w:rPr>
        <w:t>Tender Documents</w:t>
      </w:r>
      <w:r w:rsidRPr="00B24D81">
        <w:rPr>
          <w:rFonts w:ascii="Times New Roman" w:eastAsia="Times New Roman" w:hAnsi="Times New Roman" w:cs="Times New Roman"/>
          <w:szCs w:val="24"/>
          <w:lang w:bidi="ml-IN"/>
        </w:rPr>
        <w:t>”. Pursuant to the aforesaid Tender Documents being issued, the Society and the Developer herein have discussed and finalised the terms and conditions set out in this Agreement.</w:t>
      </w:r>
      <w:r w:rsidR="0095533F" w:rsidRPr="00B24D81">
        <w:rPr>
          <w:rFonts w:ascii="Times New Roman" w:eastAsia="Times New Roman" w:hAnsi="Times New Roman" w:cs="Times New Roman"/>
          <w:szCs w:val="24"/>
          <w:lang w:bidi="ml-IN"/>
        </w:rPr>
        <w:t xml:space="preserve"> The aforesaid offer dated </w:t>
      </w:r>
      <w:r w:rsidR="00AA057C" w:rsidRPr="00B24D81">
        <w:rPr>
          <w:rFonts w:ascii="Times New Roman" w:eastAsia="Times New Roman" w:hAnsi="Times New Roman" w:cs="Times New Roman"/>
          <w:szCs w:val="24"/>
          <w:lang w:bidi="ml-IN"/>
        </w:rPr>
        <w:t>________</w:t>
      </w:r>
      <w:r w:rsidR="00126067" w:rsidRPr="00B24D81">
        <w:rPr>
          <w:rFonts w:ascii="Times New Roman" w:eastAsia="Times New Roman" w:hAnsi="Times New Roman" w:cs="Times New Roman"/>
          <w:szCs w:val="24"/>
          <w:lang w:bidi="ml-IN"/>
        </w:rPr>
        <w:t xml:space="preserve"> </w:t>
      </w:r>
      <w:r w:rsidR="00D542E5" w:rsidRPr="00B24D81">
        <w:rPr>
          <w:rFonts w:ascii="Times New Roman" w:eastAsia="Times New Roman" w:hAnsi="Times New Roman" w:cs="Times New Roman"/>
          <w:szCs w:val="24"/>
          <w:lang w:bidi="ml-IN"/>
        </w:rPr>
        <w:t>is</w:t>
      </w:r>
      <w:r w:rsidR="0095533F" w:rsidRPr="00B24D81">
        <w:rPr>
          <w:rFonts w:ascii="Times New Roman" w:eastAsia="Times New Roman" w:hAnsi="Times New Roman" w:cs="Times New Roman"/>
          <w:szCs w:val="24"/>
          <w:lang w:bidi="ml-IN"/>
        </w:rPr>
        <w:t xml:space="preserve"> annexed hereto and marked as “</w:t>
      </w:r>
      <w:r w:rsidR="0095533F" w:rsidRPr="00B24D81">
        <w:rPr>
          <w:rFonts w:ascii="Times New Roman" w:eastAsia="Times New Roman" w:hAnsi="Times New Roman" w:cs="Times New Roman"/>
          <w:b/>
          <w:szCs w:val="24"/>
          <w:lang w:bidi="ml-IN"/>
        </w:rPr>
        <w:t xml:space="preserve">Annexure </w:t>
      </w:r>
      <w:r w:rsidR="00FF701E" w:rsidRPr="00B24D81">
        <w:rPr>
          <w:rFonts w:ascii="Times New Roman" w:eastAsia="Times New Roman" w:hAnsi="Times New Roman" w:cs="Times New Roman"/>
          <w:b/>
          <w:szCs w:val="24"/>
          <w:lang w:bidi="ml-IN"/>
        </w:rPr>
        <w:t>___</w:t>
      </w:r>
      <w:r w:rsidR="0095533F" w:rsidRPr="00B24D81">
        <w:rPr>
          <w:rFonts w:ascii="Times New Roman" w:eastAsia="Times New Roman" w:hAnsi="Times New Roman" w:cs="Times New Roman"/>
          <w:szCs w:val="24"/>
          <w:lang w:bidi="ml-IN"/>
        </w:rPr>
        <w:t>”. It is agreed by and between the Parties hereto that the Tender Document</w:t>
      </w:r>
      <w:r w:rsidR="00D43488" w:rsidRPr="00B24D81">
        <w:rPr>
          <w:rFonts w:ascii="Times New Roman" w:eastAsia="Times New Roman" w:hAnsi="Times New Roman" w:cs="Times New Roman"/>
          <w:szCs w:val="24"/>
          <w:lang w:bidi="ml-IN"/>
        </w:rPr>
        <w:t>s</w:t>
      </w:r>
      <w:r w:rsidR="0095533F" w:rsidRPr="00B24D81">
        <w:rPr>
          <w:rFonts w:ascii="Times New Roman" w:eastAsia="Times New Roman" w:hAnsi="Times New Roman" w:cs="Times New Roman"/>
          <w:szCs w:val="24"/>
          <w:lang w:bidi="ml-IN"/>
        </w:rPr>
        <w:t xml:space="preserve"> makes reference of certain requirements</w:t>
      </w:r>
      <w:r w:rsidR="00AA057C" w:rsidRPr="00B24D81">
        <w:rPr>
          <w:rFonts w:ascii="Times New Roman" w:eastAsia="Times New Roman" w:hAnsi="Times New Roman" w:cs="Times New Roman"/>
          <w:szCs w:val="24"/>
          <w:lang w:bidi="ml-IN"/>
        </w:rPr>
        <w:t xml:space="preserve"> </w:t>
      </w:r>
      <w:r w:rsidR="0095533F" w:rsidRPr="00B24D81">
        <w:rPr>
          <w:rFonts w:ascii="Times New Roman" w:eastAsia="Times New Roman" w:hAnsi="Times New Roman" w:cs="Times New Roman"/>
          <w:szCs w:val="24"/>
          <w:lang w:bidi="ml-IN"/>
        </w:rPr>
        <w:t>which stand modified by this Agreement, the details of such requirement and modifications are more particularly set out in “</w:t>
      </w:r>
      <w:r w:rsidR="0095533F" w:rsidRPr="00B24D81">
        <w:rPr>
          <w:rFonts w:ascii="Times New Roman" w:eastAsia="Times New Roman" w:hAnsi="Times New Roman" w:cs="Times New Roman"/>
          <w:b/>
          <w:szCs w:val="24"/>
          <w:lang w:bidi="ml-IN"/>
        </w:rPr>
        <w:t>Annexure</w:t>
      </w:r>
      <w:r w:rsidR="0095533F" w:rsidRPr="00B24D81">
        <w:rPr>
          <w:rFonts w:ascii="Times New Roman" w:eastAsia="Times New Roman" w:hAnsi="Times New Roman" w:cs="Times New Roman"/>
          <w:szCs w:val="24"/>
          <w:lang w:bidi="ml-IN"/>
        </w:rPr>
        <w:t xml:space="preserve"> </w:t>
      </w:r>
      <w:r w:rsidR="00FF701E" w:rsidRPr="00B24D81">
        <w:rPr>
          <w:rFonts w:ascii="Times New Roman" w:eastAsia="Times New Roman" w:hAnsi="Times New Roman" w:cs="Times New Roman"/>
          <w:b/>
          <w:szCs w:val="24"/>
          <w:lang w:bidi="ml-IN"/>
        </w:rPr>
        <w:t>___</w:t>
      </w:r>
      <w:r w:rsidR="0095533F" w:rsidRPr="00B24D81">
        <w:rPr>
          <w:rFonts w:ascii="Times New Roman" w:eastAsia="Times New Roman" w:hAnsi="Times New Roman" w:cs="Times New Roman"/>
          <w:szCs w:val="24"/>
          <w:lang w:bidi="ml-IN"/>
        </w:rPr>
        <w:t xml:space="preserve">” annexed hereto. It is further agreed by and between the Parties hereto that the terms specified under this Agreement shall supersede and prevail over the Tender Documents. </w:t>
      </w:r>
      <w:r w:rsidRPr="00B24D81">
        <w:rPr>
          <w:rFonts w:ascii="Times New Roman" w:eastAsia="Times New Roman" w:hAnsi="Times New Roman" w:cs="Times New Roman"/>
          <w:szCs w:val="24"/>
          <w:lang w:bidi="ml-IN"/>
        </w:rPr>
        <w:t xml:space="preserve"> It is </w:t>
      </w:r>
      <w:r w:rsidR="009F6048" w:rsidRPr="00B24D81">
        <w:rPr>
          <w:rFonts w:ascii="Times New Roman" w:eastAsia="Times New Roman" w:hAnsi="Times New Roman" w:cs="Times New Roman"/>
          <w:szCs w:val="24"/>
          <w:lang w:bidi="ml-IN"/>
        </w:rPr>
        <w:t xml:space="preserve">further </w:t>
      </w:r>
      <w:r w:rsidRPr="00B24D81">
        <w:rPr>
          <w:rFonts w:ascii="Times New Roman" w:eastAsia="Times New Roman" w:hAnsi="Times New Roman" w:cs="Times New Roman"/>
          <w:szCs w:val="24"/>
          <w:lang w:bidi="ml-IN"/>
        </w:rPr>
        <w:t xml:space="preserve">agreed </w:t>
      </w:r>
      <w:r w:rsidR="009F6048" w:rsidRPr="00B24D81">
        <w:rPr>
          <w:rFonts w:ascii="Times New Roman" w:eastAsia="Times New Roman" w:hAnsi="Times New Roman" w:cs="Times New Roman"/>
          <w:szCs w:val="24"/>
          <w:lang w:bidi="ml-IN"/>
        </w:rPr>
        <w:t xml:space="preserve">that any terms and /or conditions and/or requirements that are covered under the </w:t>
      </w:r>
      <w:r w:rsidR="007A67EF" w:rsidRPr="00B24D81">
        <w:rPr>
          <w:rFonts w:ascii="Times New Roman" w:eastAsia="Times New Roman" w:hAnsi="Times New Roman" w:cs="Times New Roman"/>
          <w:szCs w:val="24"/>
          <w:lang w:bidi="ml-IN"/>
        </w:rPr>
        <w:t xml:space="preserve">Tender Documents </w:t>
      </w:r>
      <w:r w:rsidR="009F6048" w:rsidRPr="00B24D81">
        <w:rPr>
          <w:rFonts w:ascii="Times New Roman" w:eastAsia="Times New Roman" w:hAnsi="Times New Roman" w:cs="Times New Roman"/>
          <w:szCs w:val="24"/>
          <w:lang w:bidi="ml-IN"/>
        </w:rPr>
        <w:t xml:space="preserve">but are not recorded in this Agreement and/or in Annexure </w:t>
      </w:r>
      <w:r w:rsidR="00FF701E" w:rsidRPr="00B24D81">
        <w:rPr>
          <w:rFonts w:ascii="Times New Roman" w:eastAsia="Times New Roman" w:hAnsi="Times New Roman" w:cs="Times New Roman"/>
          <w:szCs w:val="24"/>
          <w:lang w:bidi="ml-IN"/>
        </w:rPr>
        <w:t>___</w:t>
      </w:r>
      <w:r w:rsidR="007D7F2F" w:rsidRPr="00B24D81">
        <w:rPr>
          <w:rFonts w:ascii="Times New Roman" w:eastAsia="Times New Roman" w:hAnsi="Times New Roman" w:cs="Times New Roman"/>
          <w:szCs w:val="24"/>
          <w:lang w:bidi="ml-IN"/>
        </w:rPr>
        <w:t xml:space="preserve"> </w:t>
      </w:r>
      <w:r w:rsidR="009F6048" w:rsidRPr="00B24D81">
        <w:rPr>
          <w:rFonts w:ascii="Times New Roman" w:eastAsia="Times New Roman" w:hAnsi="Times New Roman" w:cs="Times New Roman"/>
          <w:szCs w:val="24"/>
          <w:lang w:bidi="ml-IN"/>
        </w:rPr>
        <w:t>annexed hereto</w:t>
      </w:r>
      <w:r w:rsidR="007A67EF" w:rsidRPr="00B24D81">
        <w:rPr>
          <w:rFonts w:ascii="Times New Roman" w:eastAsia="Times New Roman" w:hAnsi="Times New Roman" w:cs="Times New Roman"/>
          <w:szCs w:val="24"/>
          <w:lang w:bidi="ml-IN"/>
        </w:rPr>
        <w:t>,</w:t>
      </w:r>
      <w:r w:rsidR="009F6048" w:rsidRPr="00B24D81">
        <w:rPr>
          <w:rFonts w:ascii="Times New Roman" w:eastAsia="Times New Roman" w:hAnsi="Times New Roman" w:cs="Times New Roman"/>
          <w:szCs w:val="24"/>
          <w:lang w:bidi="ml-IN"/>
        </w:rPr>
        <w:t xml:space="preserve"> shall not apply and/or bind the </w:t>
      </w:r>
      <w:r w:rsidR="007A67EF" w:rsidRPr="00B24D81">
        <w:rPr>
          <w:rFonts w:ascii="Times New Roman" w:eastAsia="Times New Roman" w:hAnsi="Times New Roman" w:cs="Times New Roman"/>
          <w:szCs w:val="24"/>
          <w:lang w:bidi="ml-IN"/>
        </w:rPr>
        <w:t>Parties</w:t>
      </w:r>
      <w:r w:rsidR="009F6048" w:rsidRPr="00B24D81">
        <w:rPr>
          <w:rFonts w:ascii="Times New Roman" w:eastAsia="Times New Roman" w:hAnsi="Times New Roman" w:cs="Times New Roman"/>
          <w:szCs w:val="24"/>
          <w:lang w:bidi="ml-IN"/>
        </w:rPr>
        <w:t xml:space="preserve">. In light of the aforesaid, </w:t>
      </w:r>
      <w:r w:rsidRPr="00B24D81">
        <w:rPr>
          <w:rFonts w:ascii="Times New Roman" w:eastAsia="Times New Roman" w:hAnsi="Times New Roman" w:cs="Times New Roman"/>
          <w:szCs w:val="24"/>
          <w:lang w:bidi="ml-IN"/>
        </w:rPr>
        <w:t xml:space="preserve">this Agreement </w:t>
      </w:r>
      <w:r w:rsidR="009F6048" w:rsidRPr="00B24D81">
        <w:rPr>
          <w:rFonts w:ascii="Times New Roman" w:eastAsia="Times New Roman" w:hAnsi="Times New Roman" w:cs="Times New Roman"/>
          <w:szCs w:val="24"/>
          <w:lang w:bidi="ml-IN"/>
        </w:rPr>
        <w:t xml:space="preserve">records all the final terms and /or conditions and/or requirements that have been agreed between the Parties and this Agreement </w:t>
      </w:r>
      <w:r w:rsidRPr="00B24D81">
        <w:rPr>
          <w:rFonts w:ascii="Times New Roman" w:eastAsia="Times New Roman" w:hAnsi="Times New Roman" w:cs="Times New Roman"/>
          <w:szCs w:val="24"/>
          <w:lang w:bidi="ml-IN"/>
        </w:rPr>
        <w:t xml:space="preserve">shall </w:t>
      </w:r>
      <w:r w:rsidR="009F6048" w:rsidRPr="00B24D81">
        <w:rPr>
          <w:rFonts w:ascii="Times New Roman" w:eastAsia="Times New Roman" w:hAnsi="Times New Roman" w:cs="Times New Roman"/>
          <w:szCs w:val="24"/>
          <w:lang w:bidi="ml-IN"/>
        </w:rPr>
        <w:t xml:space="preserve">thus </w:t>
      </w:r>
      <w:r w:rsidRPr="00B24D81">
        <w:rPr>
          <w:rFonts w:ascii="Times New Roman" w:eastAsia="Times New Roman" w:hAnsi="Times New Roman" w:cs="Times New Roman"/>
          <w:szCs w:val="24"/>
          <w:lang w:bidi="ml-IN"/>
        </w:rPr>
        <w:t xml:space="preserve">supersede and prevail </w:t>
      </w:r>
      <w:r w:rsidR="009F6048" w:rsidRPr="00B24D81">
        <w:rPr>
          <w:rFonts w:ascii="Times New Roman" w:eastAsia="Times New Roman" w:hAnsi="Times New Roman" w:cs="Times New Roman"/>
          <w:szCs w:val="24"/>
          <w:lang w:bidi="ml-IN"/>
        </w:rPr>
        <w:t xml:space="preserve">upon </w:t>
      </w:r>
      <w:r w:rsidRPr="00B24D81">
        <w:rPr>
          <w:rFonts w:ascii="Times New Roman" w:eastAsia="Times New Roman" w:hAnsi="Times New Roman" w:cs="Times New Roman"/>
          <w:szCs w:val="24"/>
          <w:lang w:bidi="ml-IN"/>
        </w:rPr>
        <w:t xml:space="preserve">the </w:t>
      </w:r>
      <w:r w:rsidR="009F6048" w:rsidRPr="00B24D81">
        <w:rPr>
          <w:rFonts w:ascii="Times New Roman" w:eastAsia="Times New Roman" w:hAnsi="Times New Roman" w:cs="Times New Roman"/>
          <w:szCs w:val="24"/>
          <w:lang w:bidi="ml-IN"/>
        </w:rPr>
        <w:t>Tender Documents.</w:t>
      </w:r>
      <w:r w:rsidR="00917C17" w:rsidRPr="00B24D81">
        <w:rPr>
          <w:rFonts w:ascii="Times New Roman" w:eastAsia="Times New Roman" w:hAnsi="Times New Roman" w:cs="Times New Roman"/>
          <w:szCs w:val="24"/>
          <w:lang w:bidi="ml-IN"/>
        </w:rPr>
        <w:t xml:space="preserve"> Pursuant to the execution of this Agreement, neither Party shall refer to or rely upon the Tender Documents.</w:t>
      </w:r>
      <w:r w:rsidR="009F6048" w:rsidRPr="00B24D81">
        <w:rPr>
          <w:rFonts w:ascii="Times New Roman" w:eastAsia="Times New Roman" w:hAnsi="Times New Roman" w:cs="Times New Roman"/>
          <w:szCs w:val="24"/>
          <w:lang w:bidi="ml-IN"/>
        </w:rPr>
        <w:t xml:space="preserve"> </w:t>
      </w:r>
    </w:p>
    <w:p w14:paraId="7AD74E63" w14:textId="77777777" w:rsidR="00121FC9" w:rsidRPr="00B24D81" w:rsidRDefault="00AB3106" w:rsidP="00115BCF">
      <w:pPr>
        <w:numPr>
          <w:ilvl w:val="0"/>
          <w:numId w:val="2"/>
        </w:numPr>
        <w:spacing w:before="240" w:after="240" w:line="276" w:lineRule="auto"/>
        <w:ind w:left="567" w:right="90" w:hanging="567"/>
        <w:rPr>
          <w:rFonts w:ascii="Times New Roman" w:eastAsia="Times New Roman" w:hAnsi="Times New Roman" w:cs="Times New Roman"/>
          <w:b/>
          <w:bCs/>
          <w:lang w:bidi="ml-IN"/>
        </w:rPr>
      </w:pPr>
      <w:r w:rsidRPr="00B24D81">
        <w:rPr>
          <w:rFonts w:ascii="Times New Roman" w:eastAsia="Times New Roman" w:hAnsi="Times New Roman" w:cs="Times New Roman"/>
          <w:b/>
          <w:bCs/>
          <w:lang w:bidi="ml-IN"/>
        </w:rPr>
        <w:t xml:space="preserve"> </w:t>
      </w:r>
      <w:r w:rsidR="00121FC9" w:rsidRPr="00B24D81">
        <w:rPr>
          <w:rFonts w:ascii="Times New Roman" w:eastAsia="Times New Roman" w:hAnsi="Times New Roman" w:cs="Times New Roman"/>
          <w:b/>
          <w:u w:val="single"/>
          <w:lang w:bidi="ml-IN"/>
        </w:rPr>
        <w:t>MEMBERS</w:t>
      </w:r>
      <w:r w:rsidR="00121FC9" w:rsidRPr="00B24D81">
        <w:rPr>
          <w:rFonts w:ascii="Times New Roman" w:eastAsia="Times New Roman" w:hAnsi="Times New Roman" w:cs="Times New Roman"/>
          <w:b/>
          <w:bCs/>
          <w:u w:val="single"/>
          <w:lang w:bidi="ml-IN"/>
        </w:rPr>
        <w:t xml:space="preserve"> ENTITLEMENT</w:t>
      </w:r>
      <w:r w:rsidR="00121FC9" w:rsidRPr="00B24D81">
        <w:rPr>
          <w:rFonts w:ascii="Times New Roman" w:eastAsia="Times New Roman" w:hAnsi="Times New Roman" w:cs="Times New Roman"/>
          <w:b/>
          <w:bCs/>
          <w:lang w:bidi="ml-IN"/>
        </w:rPr>
        <w:t xml:space="preserve"> </w:t>
      </w:r>
    </w:p>
    <w:p w14:paraId="30E730E4" w14:textId="77777777" w:rsidR="00D62B31" w:rsidRPr="00B24D81" w:rsidRDefault="00121FC9" w:rsidP="00115BCF">
      <w:pPr>
        <w:pStyle w:val="ListParagraph"/>
        <w:numPr>
          <w:ilvl w:val="0"/>
          <w:numId w:val="25"/>
        </w:numPr>
        <w:spacing w:before="240" w:after="240" w:line="276" w:lineRule="auto"/>
        <w:ind w:left="630" w:right="90" w:hanging="630"/>
        <w:rPr>
          <w:rFonts w:ascii="Times New Roman" w:eastAsia="Times New Roman" w:hAnsi="Times New Roman" w:cs="Times New Roman"/>
          <w:szCs w:val="24"/>
          <w:lang w:bidi="ml-IN"/>
        </w:rPr>
      </w:pPr>
      <w:r w:rsidRPr="00B24D81">
        <w:rPr>
          <w:rFonts w:ascii="Times New Roman" w:eastAsia="Times New Roman" w:hAnsi="Times New Roman" w:cs="Times New Roman"/>
          <w:b/>
          <w:bCs/>
          <w:szCs w:val="24"/>
          <w:u w:val="single"/>
          <w:lang w:bidi="ml-IN"/>
        </w:rPr>
        <w:t>EXISTING MEMBERS NEW FLATS</w:t>
      </w:r>
      <w:r w:rsidR="00785AD6" w:rsidRPr="00B24D81">
        <w:rPr>
          <w:rFonts w:ascii="Times New Roman" w:eastAsia="Times New Roman" w:hAnsi="Times New Roman" w:cs="Times New Roman"/>
          <w:szCs w:val="24"/>
          <w:lang w:bidi="ml-IN"/>
        </w:rPr>
        <w:t xml:space="preserve"> </w:t>
      </w:r>
    </w:p>
    <w:p w14:paraId="304B574C" w14:textId="42B6CABA" w:rsidR="003E1A4F" w:rsidRPr="00B24D81" w:rsidRDefault="00121FC9" w:rsidP="00115BCF">
      <w:pPr>
        <w:numPr>
          <w:ilvl w:val="0"/>
          <w:numId w:val="8"/>
        </w:numPr>
        <w:spacing w:before="240" w:after="240" w:line="276" w:lineRule="auto"/>
        <w:ind w:left="567" w:right="90" w:hanging="567"/>
        <w:rPr>
          <w:rFonts w:ascii="Times New Roman" w:eastAsia="Times New Roman" w:hAnsi="Times New Roman" w:cs="Times New Roman"/>
          <w:b/>
          <w:bCs/>
          <w:lang w:bidi="ml-IN"/>
        </w:rPr>
      </w:pPr>
      <w:r w:rsidRPr="00B24D81">
        <w:rPr>
          <w:rFonts w:ascii="Times New Roman" w:eastAsia="Times New Roman" w:hAnsi="Times New Roman" w:cs="Times New Roman"/>
          <w:lang w:bidi="ml-IN"/>
        </w:rPr>
        <w:t>The Existing Members of the Society shall b</w:t>
      </w:r>
      <w:r w:rsidR="005C61F9" w:rsidRPr="00B24D81">
        <w:rPr>
          <w:rFonts w:ascii="Times New Roman" w:eastAsia="Times New Roman" w:hAnsi="Times New Roman" w:cs="Times New Roman"/>
          <w:lang w:bidi="ml-IN"/>
        </w:rPr>
        <w:t>e entitled to receive new flat</w:t>
      </w:r>
      <w:r w:rsidR="004A0DD6" w:rsidRPr="00B24D81">
        <w:rPr>
          <w:rFonts w:ascii="Times New Roman" w:eastAsia="Times New Roman" w:hAnsi="Times New Roman" w:cs="Times New Roman"/>
          <w:lang w:bidi="ml-IN"/>
        </w:rPr>
        <w:t>s</w:t>
      </w:r>
      <w:r w:rsidR="00AD5187" w:rsidRPr="00B24D81">
        <w:rPr>
          <w:rFonts w:ascii="Times New Roman" w:eastAsia="Times New Roman" w:hAnsi="Times New Roman" w:cs="Times New Roman"/>
          <w:lang w:bidi="ml-IN"/>
        </w:rPr>
        <w:t xml:space="preserve"> more particularly mentioned in the Annexure ___ annexed hereto</w:t>
      </w:r>
      <w:r w:rsidR="00E17D73" w:rsidRPr="00B24D81">
        <w:rPr>
          <w:rFonts w:ascii="Times New Roman" w:eastAsia="Times New Roman" w:hAnsi="Times New Roman" w:cs="Times New Roman"/>
          <w:lang w:bidi="ml-IN"/>
        </w:rPr>
        <w:t xml:space="preserve">. </w:t>
      </w:r>
      <w:r w:rsidR="004C25CF"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 xml:space="preserve">The particulars of the new area to be handed over to the Existing Members of the Society, free of cost and on ownership basis is more particularly set out in </w:t>
      </w:r>
      <w:r w:rsidR="00126067" w:rsidRPr="00B24D81">
        <w:rPr>
          <w:rFonts w:ascii="Times New Roman" w:eastAsia="Times New Roman" w:hAnsi="Times New Roman" w:cs="Times New Roman"/>
          <w:lang w:bidi="ml-IN"/>
        </w:rPr>
        <w:t>“</w:t>
      </w:r>
      <w:r w:rsidRPr="00B24D81">
        <w:rPr>
          <w:rFonts w:ascii="Times New Roman" w:eastAsia="Times New Roman" w:hAnsi="Times New Roman" w:cs="Times New Roman"/>
          <w:b/>
          <w:bCs/>
          <w:lang w:bidi="ml-IN"/>
        </w:rPr>
        <w:t xml:space="preserve">Annexure </w:t>
      </w:r>
      <w:r w:rsidR="00FF701E" w:rsidRPr="00B24D81">
        <w:rPr>
          <w:rFonts w:ascii="Times New Roman" w:eastAsia="Times New Roman" w:hAnsi="Times New Roman" w:cs="Times New Roman"/>
          <w:b/>
          <w:bCs/>
          <w:lang w:bidi="ml-IN"/>
        </w:rPr>
        <w:t>__</w:t>
      </w:r>
      <w:r w:rsidRPr="00B24D81">
        <w:rPr>
          <w:rFonts w:ascii="Times New Roman" w:eastAsia="Times New Roman" w:hAnsi="Times New Roman" w:cs="Times New Roman"/>
          <w:b/>
          <w:bCs/>
          <w:lang w:bidi="ml-IN"/>
        </w:rPr>
        <w:t xml:space="preserve">” </w:t>
      </w:r>
      <w:r w:rsidRPr="00B24D81">
        <w:rPr>
          <w:rFonts w:ascii="Times New Roman" w:eastAsia="Times New Roman" w:hAnsi="Times New Roman" w:cs="Times New Roman"/>
          <w:lang w:bidi="ml-IN"/>
        </w:rPr>
        <w:t>annexed hereto, (“</w:t>
      </w:r>
      <w:r w:rsidRPr="00B24D81">
        <w:rPr>
          <w:rFonts w:ascii="Times New Roman" w:eastAsia="Times New Roman" w:hAnsi="Times New Roman" w:cs="Times New Roman"/>
          <w:b/>
          <w:bCs/>
          <w:lang w:bidi="ml-IN"/>
        </w:rPr>
        <w:t>Existing Members New Flats</w:t>
      </w:r>
      <w:r w:rsidRPr="00B24D81">
        <w:rPr>
          <w:rFonts w:ascii="Times New Roman" w:eastAsia="Times New Roman" w:hAnsi="Times New Roman" w:cs="Times New Roman"/>
          <w:lang w:bidi="ml-IN"/>
        </w:rPr>
        <w:t>”)</w:t>
      </w:r>
      <w:r w:rsidRPr="00B24D81">
        <w:rPr>
          <w:rFonts w:ascii="Times New Roman" w:eastAsia="Times New Roman" w:hAnsi="Times New Roman" w:cs="Times New Roman"/>
          <w:b/>
          <w:bCs/>
          <w:lang w:bidi="ml-IN"/>
        </w:rPr>
        <w:t xml:space="preserve">. </w:t>
      </w:r>
      <w:r w:rsidR="005C61F9" w:rsidRPr="00B24D81">
        <w:rPr>
          <w:rFonts w:ascii="Times New Roman" w:eastAsia="Times New Roman" w:hAnsi="Times New Roman" w:cs="Times New Roman"/>
          <w:b/>
          <w:bCs/>
          <w:lang w:bidi="ml-IN"/>
        </w:rPr>
        <w:t xml:space="preserve"> </w:t>
      </w:r>
    </w:p>
    <w:tbl>
      <w:tblPr>
        <w:tblStyle w:val="TableGrid"/>
        <w:tblW w:w="0" w:type="auto"/>
        <w:tblInd w:w="567" w:type="dxa"/>
        <w:tblLook w:val="04A0" w:firstRow="1" w:lastRow="0" w:firstColumn="1" w:lastColumn="0" w:noHBand="0" w:noVBand="1"/>
      </w:tblPr>
      <w:tblGrid>
        <w:gridCol w:w="688"/>
        <w:gridCol w:w="900"/>
        <w:gridCol w:w="1710"/>
        <w:gridCol w:w="2160"/>
        <w:gridCol w:w="2895"/>
      </w:tblGrid>
      <w:tr w:rsidR="00C31DB1" w:rsidRPr="00392383" w14:paraId="3E43B9D0" w14:textId="77777777" w:rsidTr="00115BCF">
        <w:trPr>
          <w:trHeight w:val="2195"/>
        </w:trPr>
        <w:tc>
          <w:tcPr>
            <w:tcW w:w="688" w:type="dxa"/>
          </w:tcPr>
          <w:p w14:paraId="5AE24B74" w14:textId="77777777" w:rsidR="003E1A4F" w:rsidRPr="00115BCF" w:rsidRDefault="003E1A4F"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Sr. No</w:t>
            </w:r>
          </w:p>
        </w:tc>
        <w:tc>
          <w:tcPr>
            <w:tcW w:w="900" w:type="dxa"/>
          </w:tcPr>
          <w:p w14:paraId="367592A8" w14:textId="77777777" w:rsidR="003E1A4F" w:rsidRPr="00115BCF" w:rsidRDefault="003E1A4F"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Type of Unit</w:t>
            </w:r>
          </w:p>
        </w:tc>
        <w:tc>
          <w:tcPr>
            <w:tcW w:w="1710" w:type="dxa"/>
          </w:tcPr>
          <w:p w14:paraId="578817FD" w14:textId="77777777" w:rsidR="003E1A4F" w:rsidRPr="00115BCF" w:rsidRDefault="003E1A4F"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No of members</w:t>
            </w:r>
          </w:p>
        </w:tc>
        <w:tc>
          <w:tcPr>
            <w:tcW w:w="2160" w:type="dxa"/>
          </w:tcPr>
          <w:p w14:paraId="1B0D2066" w14:textId="77777777" w:rsidR="003E1A4F" w:rsidRPr="00115BCF" w:rsidRDefault="003E1A4F"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Carpet area in sq.</w:t>
            </w:r>
            <w:r w:rsidR="009B68C6" w:rsidRPr="00115BCF">
              <w:rPr>
                <w:rFonts w:ascii="Times New Roman" w:eastAsia="Times New Roman" w:hAnsi="Times New Roman" w:cs="Times New Roman"/>
                <w:lang w:bidi="ml-IN"/>
              </w:rPr>
              <w:t xml:space="preserve"> mtrs.,</w:t>
            </w:r>
            <w:r w:rsidR="00F555D6" w:rsidRPr="00115BCF">
              <w:rPr>
                <w:rFonts w:ascii="Times New Roman" w:eastAsia="Times New Roman" w:hAnsi="Times New Roman" w:cs="Times New Roman"/>
                <w:lang w:bidi="ml-IN"/>
              </w:rPr>
              <w:t xml:space="preserve"> as</w:t>
            </w:r>
            <w:r w:rsidR="009B68C6" w:rsidRPr="00115BCF">
              <w:rPr>
                <w:rFonts w:ascii="Times New Roman" w:eastAsia="Times New Roman" w:hAnsi="Times New Roman" w:cs="Times New Roman"/>
                <w:lang w:bidi="ml-IN"/>
              </w:rPr>
              <w:t xml:space="preserve"> </w:t>
            </w:r>
            <w:r w:rsidR="00F555D6" w:rsidRPr="00115BCF">
              <w:rPr>
                <w:rFonts w:ascii="Times New Roman" w:eastAsia="Times New Roman" w:hAnsi="Times New Roman" w:cs="Times New Roman"/>
                <w:lang w:bidi="ml-IN"/>
              </w:rPr>
              <w:t>per Original Cidco p</w:t>
            </w:r>
            <w:r w:rsidR="009D1C5E" w:rsidRPr="00115BCF">
              <w:rPr>
                <w:rFonts w:ascii="Times New Roman" w:eastAsia="Times New Roman" w:hAnsi="Times New Roman" w:cs="Times New Roman"/>
                <w:lang w:bidi="ml-IN"/>
              </w:rPr>
              <w:t>l</w:t>
            </w:r>
            <w:r w:rsidR="00F555D6" w:rsidRPr="00115BCF">
              <w:rPr>
                <w:rFonts w:ascii="Times New Roman" w:eastAsia="Times New Roman" w:hAnsi="Times New Roman" w:cs="Times New Roman"/>
                <w:lang w:bidi="ml-IN"/>
              </w:rPr>
              <w:t>an</w:t>
            </w:r>
          </w:p>
        </w:tc>
        <w:tc>
          <w:tcPr>
            <w:tcW w:w="2895" w:type="dxa"/>
          </w:tcPr>
          <w:p w14:paraId="61A0BA93" w14:textId="45F7B0DC" w:rsidR="009D1C5E" w:rsidRPr="00115BCF" w:rsidRDefault="001244AA" w:rsidP="00115BCF">
            <w:pPr>
              <w:pStyle w:val="CommentText"/>
              <w:spacing w:line="276" w:lineRule="auto"/>
              <w:rPr>
                <w:rFonts w:ascii="Times New Roman" w:hAnsi="Times New Roman" w:cs="Times New Roman"/>
                <w:sz w:val="24"/>
                <w:szCs w:val="24"/>
              </w:rPr>
            </w:pPr>
            <w:r w:rsidRPr="00115BCF">
              <w:rPr>
                <w:rFonts w:ascii="Times New Roman" w:eastAsia="Times New Roman" w:hAnsi="Times New Roman" w:cs="Times New Roman"/>
                <w:sz w:val="24"/>
                <w:szCs w:val="24"/>
                <w:lang w:bidi="ml-IN"/>
              </w:rPr>
              <w:t xml:space="preserve"> </w:t>
            </w:r>
            <w:r w:rsidR="00F24CB1" w:rsidRPr="00115BCF">
              <w:rPr>
                <w:rFonts w:ascii="Times New Roman" w:eastAsia="Times New Roman" w:hAnsi="Times New Roman" w:cs="Times New Roman"/>
                <w:sz w:val="24"/>
                <w:szCs w:val="24"/>
                <w:lang w:bidi="ml-IN"/>
              </w:rPr>
              <w:t xml:space="preserve">Total Carpet </w:t>
            </w:r>
            <w:r w:rsidRPr="00115BCF">
              <w:rPr>
                <w:rFonts w:ascii="Times New Roman" w:eastAsia="Times New Roman" w:hAnsi="Times New Roman" w:cs="Times New Roman"/>
                <w:sz w:val="24"/>
                <w:szCs w:val="24"/>
                <w:lang w:bidi="ml-IN"/>
              </w:rPr>
              <w:t>Area</w:t>
            </w:r>
            <w:r w:rsidR="009D1C5E" w:rsidRPr="00115BCF">
              <w:rPr>
                <w:rFonts w:ascii="Times New Roman" w:eastAsia="Times New Roman" w:hAnsi="Times New Roman" w:cs="Times New Roman"/>
                <w:sz w:val="24"/>
                <w:szCs w:val="24"/>
                <w:lang w:bidi="ml-IN"/>
              </w:rPr>
              <w:t xml:space="preserve"> </w:t>
            </w:r>
            <w:r w:rsidRPr="00115BCF">
              <w:rPr>
                <w:rFonts w:ascii="Times New Roman" w:eastAsia="Times New Roman" w:hAnsi="Times New Roman" w:cs="Times New Roman"/>
                <w:sz w:val="24"/>
                <w:szCs w:val="24"/>
                <w:lang w:bidi="ml-IN"/>
              </w:rPr>
              <w:t xml:space="preserve"> </w:t>
            </w:r>
            <w:r w:rsidR="009D1C5E" w:rsidRPr="00115BCF">
              <w:rPr>
                <w:rFonts w:ascii="Times New Roman" w:eastAsia="Times New Roman" w:hAnsi="Times New Roman" w:cs="Times New Roman"/>
                <w:sz w:val="24"/>
                <w:szCs w:val="24"/>
                <w:lang w:bidi="ml-IN"/>
              </w:rPr>
              <w:t>of New Flats  comprising of Carpet Area, area of Enclosed Balcony, area of Cupboard Area, area of Deck Area and area of Dry Balcony</w:t>
            </w:r>
          </w:p>
          <w:p w14:paraId="6E228B37" w14:textId="77777777" w:rsidR="003E1A4F" w:rsidRPr="00115BCF" w:rsidRDefault="003E1A4F" w:rsidP="00115BCF">
            <w:pPr>
              <w:spacing w:before="240" w:after="240" w:line="276" w:lineRule="auto"/>
              <w:ind w:right="90"/>
              <w:rPr>
                <w:rFonts w:ascii="Times New Roman" w:eastAsia="Times New Roman" w:hAnsi="Times New Roman" w:cs="Times New Roman"/>
                <w:lang w:bidi="ml-IN"/>
              </w:rPr>
            </w:pPr>
          </w:p>
        </w:tc>
      </w:tr>
      <w:tr w:rsidR="00C31DB1" w:rsidRPr="00392383" w14:paraId="02665C01" w14:textId="77777777" w:rsidTr="00115BCF">
        <w:tc>
          <w:tcPr>
            <w:tcW w:w="688" w:type="dxa"/>
          </w:tcPr>
          <w:p w14:paraId="473C2BB7" w14:textId="4A48CA14" w:rsidR="003E1A4F" w:rsidRPr="00115BCF" w:rsidRDefault="00192E0D"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 xml:space="preserve">1. </w:t>
            </w:r>
          </w:p>
        </w:tc>
        <w:tc>
          <w:tcPr>
            <w:tcW w:w="900" w:type="dxa"/>
          </w:tcPr>
          <w:p w14:paraId="6A65EC6F" w14:textId="77777777" w:rsidR="003E1A4F" w:rsidRPr="00115BCF" w:rsidRDefault="002B0BC7"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Type 1</w:t>
            </w:r>
          </w:p>
          <w:p w14:paraId="632C602C" w14:textId="77777777" w:rsidR="009B68C6" w:rsidRPr="00115BCF" w:rsidRDefault="009B68C6"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C - 1</w:t>
            </w:r>
          </w:p>
        </w:tc>
        <w:tc>
          <w:tcPr>
            <w:tcW w:w="1710" w:type="dxa"/>
          </w:tcPr>
          <w:p w14:paraId="38726FDF" w14:textId="77777777" w:rsidR="003E1A4F" w:rsidRPr="00115BCF" w:rsidRDefault="002B0BC7"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96</w:t>
            </w:r>
          </w:p>
        </w:tc>
        <w:tc>
          <w:tcPr>
            <w:tcW w:w="2160" w:type="dxa"/>
          </w:tcPr>
          <w:p w14:paraId="193A8978" w14:textId="77777777" w:rsidR="003E1A4F" w:rsidRPr="00115BCF" w:rsidRDefault="00F555D6"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28.683</w:t>
            </w:r>
            <w:r w:rsidR="009B68C6" w:rsidRPr="00115BCF">
              <w:rPr>
                <w:rFonts w:ascii="Times New Roman" w:eastAsia="Times New Roman" w:hAnsi="Times New Roman" w:cs="Times New Roman"/>
                <w:lang w:bidi="ml-IN"/>
              </w:rPr>
              <w:t xml:space="preserve"> Sq. Mtrs.</w:t>
            </w:r>
          </w:p>
          <w:p w14:paraId="75B870B2" w14:textId="77777777" w:rsidR="009B68C6" w:rsidRPr="00115BCF" w:rsidRDefault="009B68C6"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308.63 Sq. Ft.</w:t>
            </w:r>
          </w:p>
        </w:tc>
        <w:tc>
          <w:tcPr>
            <w:tcW w:w="2895" w:type="dxa"/>
          </w:tcPr>
          <w:p w14:paraId="3FC84E08" w14:textId="77777777" w:rsidR="003E1A4F" w:rsidRPr="00115BCF" w:rsidRDefault="002B0BC7"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660</w:t>
            </w:r>
            <w:r w:rsidR="001244AA" w:rsidRPr="00115BCF">
              <w:rPr>
                <w:rFonts w:ascii="Times New Roman" w:eastAsia="Times New Roman" w:hAnsi="Times New Roman" w:cs="Times New Roman"/>
                <w:lang w:bidi="ml-IN"/>
              </w:rPr>
              <w:t xml:space="preserve"> sq.ft</w:t>
            </w:r>
            <w:r w:rsidR="009D1C5E" w:rsidRPr="00115BCF">
              <w:rPr>
                <w:rFonts w:ascii="Times New Roman" w:eastAsia="Times New Roman" w:hAnsi="Times New Roman" w:cs="Times New Roman"/>
                <w:lang w:bidi="ml-IN"/>
              </w:rPr>
              <w:t xml:space="preserve"> </w:t>
            </w:r>
          </w:p>
        </w:tc>
      </w:tr>
      <w:tr w:rsidR="00C31DB1" w:rsidRPr="00392383" w14:paraId="11C15064" w14:textId="77777777" w:rsidTr="00115BCF">
        <w:tc>
          <w:tcPr>
            <w:tcW w:w="688" w:type="dxa"/>
          </w:tcPr>
          <w:p w14:paraId="2BE456B3" w14:textId="77777777" w:rsidR="003E1A4F" w:rsidRPr="00115BCF" w:rsidRDefault="003E1A4F"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2</w:t>
            </w:r>
            <w:r w:rsidR="00192E0D" w:rsidRPr="00115BCF">
              <w:rPr>
                <w:rFonts w:ascii="Times New Roman" w:eastAsia="Times New Roman" w:hAnsi="Times New Roman" w:cs="Times New Roman"/>
                <w:lang w:bidi="ml-IN"/>
              </w:rPr>
              <w:t>.</w:t>
            </w:r>
          </w:p>
        </w:tc>
        <w:tc>
          <w:tcPr>
            <w:tcW w:w="900" w:type="dxa"/>
          </w:tcPr>
          <w:p w14:paraId="71DEDDAE" w14:textId="77777777" w:rsidR="003E1A4F" w:rsidRPr="00115BCF" w:rsidRDefault="002B0BC7"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Type 2</w:t>
            </w:r>
          </w:p>
          <w:p w14:paraId="0DEB4617" w14:textId="77777777" w:rsidR="009B68C6" w:rsidRPr="00115BCF" w:rsidRDefault="009B68C6"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C – 2B</w:t>
            </w:r>
          </w:p>
        </w:tc>
        <w:tc>
          <w:tcPr>
            <w:tcW w:w="1710" w:type="dxa"/>
          </w:tcPr>
          <w:p w14:paraId="15EC86CC" w14:textId="77777777" w:rsidR="003E1A4F" w:rsidRPr="00115BCF" w:rsidRDefault="002B0BC7"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48</w:t>
            </w:r>
          </w:p>
        </w:tc>
        <w:tc>
          <w:tcPr>
            <w:tcW w:w="2160" w:type="dxa"/>
          </w:tcPr>
          <w:p w14:paraId="2DFBFA8E" w14:textId="77777777" w:rsidR="003E1A4F" w:rsidRPr="00115BCF" w:rsidRDefault="00F555D6"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31.480</w:t>
            </w:r>
            <w:r w:rsidR="009B68C6" w:rsidRPr="00115BCF">
              <w:rPr>
                <w:rFonts w:ascii="Times New Roman" w:eastAsia="Times New Roman" w:hAnsi="Times New Roman" w:cs="Times New Roman"/>
                <w:lang w:bidi="ml-IN"/>
              </w:rPr>
              <w:t xml:space="preserve"> Sq. Mtrs.,</w:t>
            </w:r>
          </w:p>
          <w:p w14:paraId="36C7E723" w14:textId="77777777" w:rsidR="009B68C6" w:rsidRPr="00115BCF" w:rsidRDefault="009B68C6"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338.72 Sq. Ft</w:t>
            </w:r>
          </w:p>
        </w:tc>
        <w:tc>
          <w:tcPr>
            <w:tcW w:w="2895" w:type="dxa"/>
          </w:tcPr>
          <w:p w14:paraId="2DFB037B" w14:textId="77777777" w:rsidR="00F24CB1" w:rsidRPr="00115BCF" w:rsidRDefault="00F24CB1"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720 sq.ft</w:t>
            </w:r>
          </w:p>
        </w:tc>
      </w:tr>
      <w:tr w:rsidR="00C31DB1" w:rsidRPr="00392383" w14:paraId="77899489" w14:textId="77777777" w:rsidTr="00115BCF">
        <w:tc>
          <w:tcPr>
            <w:tcW w:w="688" w:type="dxa"/>
          </w:tcPr>
          <w:p w14:paraId="4035C37A" w14:textId="77777777" w:rsidR="00CB253D" w:rsidRPr="00115BCF" w:rsidRDefault="00CB253D"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3</w:t>
            </w:r>
            <w:r w:rsidR="00192E0D" w:rsidRPr="00115BCF">
              <w:rPr>
                <w:rFonts w:ascii="Times New Roman" w:eastAsia="Times New Roman" w:hAnsi="Times New Roman" w:cs="Times New Roman"/>
                <w:lang w:bidi="ml-IN"/>
              </w:rPr>
              <w:t>.</w:t>
            </w:r>
          </w:p>
        </w:tc>
        <w:tc>
          <w:tcPr>
            <w:tcW w:w="900" w:type="dxa"/>
          </w:tcPr>
          <w:p w14:paraId="6998ED2B" w14:textId="77777777" w:rsidR="00CB253D" w:rsidRPr="00115BCF" w:rsidRDefault="00CB253D"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Type 3</w:t>
            </w:r>
          </w:p>
          <w:p w14:paraId="2ACF8043" w14:textId="77777777" w:rsidR="00CB253D" w:rsidRPr="00115BCF" w:rsidRDefault="00CB253D"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C – 2A</w:t>
            </w:r>
          </w:p>
        </w:tc>
        <w:tc>
          <w:tcPr>
            <w:tcW w:w="1710" w:type="dxa"/>
          </w:tcPr>
          <w:p w14:paraId="7578448E" w14:textId="77777777" w:rsidR="00CB253D" w:rsidRPr="00115BCF" w:rsidRDefault="00CB253D"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48</w:t>
            </w:r>
          </w:p>
        </w:tc>
        <w:tc>
          <w:tcPr>
            <w:tcW w:w="2160" w:type="dxa"/>
          </w:tcPr>
          <w:p w14:paraId="21EB00F6" w14:textId="77777777" w:rsidR="00CB253D" w:rsidRPr="00115BCF" w:rsidRDefault="00CB253D"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33.70 Sq. Mtrs</w:t>
            </w:r>
          </w:p>
          <w:p w14:paraId="4F909D21" w14:textId="77777777" w:rsidR="00CB253D" w:rsidRPr="00115BCF" w:rsidRDefault="00CB253D"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362.61 Sq. Ft.</w:t>
            </w:r>
          </w:p>
        </w:tc>
        <w:tc>
          <w:tcPr>
            <w:tcW w:w="2895" w:type="dxa"/>
          </w:tcPr>
          <w:p w14:paraId="79E8EAEE" w14:textId="77777777" w:rsidR="00F24CB1" w:rsidRPr="00115BCF" w:rsidRDefault="00F24CB1" w:rsidP="00115BCF">
            <w:pPr>
              <w:spacing w:before="240" w:after="240" w:line="276" w:lineRule="auto"/>
              <w:ind w:right="90"/>
              <w:rPr>
                <w:rFonts w:ascii="Times New Roman" w:eastAsia="Times New Roman" w:hAnsi="Times New Roman" w:cs="Times New Roman"/>
                <w:lang w:bidi="ml-IN"/>
              </w:rPr>
            </w:pPr>
            <w:r w:rsidRPr="00115BCF">
              <w:rPr>
                <w:rFonts w:ascii="Times New Roman" w:eastAsia="Times New Roman" w:hAnsi="Times New Roman" w:cs="Times New Roman"/>
                <w:lang w:bidi="ml-IN"/>
              </w:rPr>
              <w:t>768 sq.ft</w:t>
            </w:r>
          </w:p>
        </w:tc>
      </w:tr>
    </w:tbl>
    <w:p w14:paraId="74143125" w14:textId="77777777" w:rsidR="005A100B" w:rsidRPr="00115BCF" w:rsidRDefault="005A100B" w:rsidP="00115BCF">
      <w:pPr>
        <w:spacing w:before="240" w:after="240" w:line="276" w:lineRule="auto"/>
        <w:ind w:left="567" w:right="90"/>
        <w:rPr>
          <w:rFonts w:ascii="Times New Roman" w:eastAsia="Times New Roman" w:hAnsi="Times New Roman" w:cs="Times New Roman"/>
          <w:lang w:bidi="ml-IN"/>
        </w:rPr>
      </w:pPr>
    </w:p>
    <w:p w14:paraId="45AE4F81" w14:textId="0DFF39DF" w:rsidR="00121FC9" w:rsidRPr="00B24D81" w:rsidRDefault="00121FC9" w:rsidP="00115BCF">
      <w:pPr>
        <w:numPr>
          <w:ilvl w:val="0"/>
          <w:numId w:val="8"/>
        </w:numPr>
        <w:spacing w:before="240" w:after="240" w:line="276" w:lineRule="auto"/>
        <w:ind w:left="567" w:right="90" w:hanging="567"/>
        <w:rPr>
          <w:rFonts w:ascii="Times New Roman" w:hAnsi="Times New Roman" w:cs="Times New Roman"/>
          <w:b/>
        </w:rPr>
      </w:pPr>
      <w:r w:rsidRPr="00B24D81">
        <w:rPr>
          <w:rFonts w:ascii="Times New Roman" w:eastAsia="Times New Roman" w:hAnsi="Times New Roman" w:cs="Times New Roman"/>
          <w:lang w:bidi="ml-IN"/>
        </w:rPr>
        <w:t>The Existing Members New Flats</w:t>
      </w:r>
      <w:r w:rsidR="003024F0" w:rsidRPr="00B24D81">
        <w:rPr>
          <w:rFonts w:ascii="Times New Roman" w:eastAsia="Times New Roman" w:hAnsi="Times New Roman" w:cs="Times New Roman"/>
          <w:lang w:bidi="ml-IN"/>
        </w:rPr>
        <w:t xml:space="preserve">, the Free Sale Flats and the common areas and amenities of the project </w:t>
      </w:r>
      <w:r w:rsidRPr="00B24D81">
        <w:rPr>
          <w:rFonts w:ascii="Times New Roman" w:eastAsia="Times New Roman" w:hAnsi="Times New Roman" w:cs="Times New Roman"/>
          <w:lang w:bidi="ml-IN"/>
        </w:rPr>
        <w:t>shall be constructed by the Developer at its own costs and expense</w:t>
      </w:r>
      <w:r w:rsidR="00E25CCA" w:rsidRPr="00B24D81">
        <w:rPr>
          <w:rFonts w:ascii="Times New Roman" w:eastAsia="Times New Roman" w:hAnsi="Times New Roman" w:cs="Times New Roman"/>
          <w:lang w:bidi="ml-IN"/>
        </w:rPr>
        <w:t xml:space="preserve">. The amenities provided by the Developer in the Existing Members New Flats and the Free Sale Flats (except the commercial </w:t>
      </w:r>
      <w:r w:rsidR="002B2A52">
        <w:rPr>
          <w:rFonts w:ascii="Times New Roman" w:eastAsia="Times New Roman" w:hAnsi="Times New Roman" w:cs="Times New Roman"/>
          <w:lang w:bidi="ml-IN"/>
        </w:rPr>
        <w:t>units</w:t>
      </w:r>
      <w:r w:rsidR="00E25CCA" w:rsidRPr="00B24D81">
        <w:rPr>
          <w:rFonts w:ascii="Times New Roman" w:eastAsia="Times New Roman" w:hAnsi="Times New Roman" w:cs="Times New Roman"/>
          <w:lang w:bidi="ml-IN"/>
        </w:rPr>
        <w:t xml:space="preserve">)  shall be of similar nature.  </w:t>
      </w:r>
      <w:r w:rsidR="00684ED3" w:rsidRPr="00B24D81">
        <w:rPr>
          <w:rFonts w:ascii="Times New Roman" w:eastAsia="Times New Roman" w:hAnsi="Times New Roman" w:cs="Times New Roman"/>
          <w:b/>
          <w:iCs/>
          <w:lang w:bidi="ml-IN"/>
        </w:rPr>
        <w:t xml:space="preserve">. </w:t>
      </w:r>
    </w:p>
    <w:p w14:paraId="4B2CD377" w14:textId="42B8DE64" w:rsidR="00121FC9" w:rsidRPr="00B24D81" w:rsidRDefault="00121FC9" w:rsidP="00115BCF">
      <w:pPr>
        <w:numPr>
          <w:ilvl w:val="0"/>
          <w:numId w:val="8"/>
        </w:numPr>
        <w:spacing w:before="240" w:after="240" w:line="276" w:lineRule="auto"/>
        <w:ind w:left="567" w:right="90" w:hanging="567"/>
        <w:rPr>
          <w:rFonts w:ascii="Times New Roman" w:hAnsi="Times New Roman" w:cs="Times New Roman"/>
        </w:rPr>
      </w:pPr>
      <w:r w:rsidRPr="00B24D81">
        <w:rPr>
          <w:rFonts w:ascii="Times New Roman" w:eastAsia="Times New Roman" w:hAnsi="Times New Roman" w:cs="Times New Roman"/>
          <w:lang w:bidi="ml-IN"/>
        </w:rPr>
        <w:t>Once the building plans are sanctioned and letter of intent (“</w:t>
      </w:r>
      <w:r w:rsidR="00706C28" w:rsidRPr="00B24D81">
        <w:rPr>
          <w:rFonts w:ascii="Times New Roman" w:eastAsia="Times New Roman" w:hAnsi="Times New Roman" w:cs="Times New Roman"/>
          <w:b/>
          <w:lang w:bidi="ml-IN"/>
        </w:rPr>
        <w:t xml:space="preserve">NMMC </w:t>
      </w:r>
      <w:r w:rsidRPr="00B24D81">
        <w:rPr>
          <w:rFonts w:ascii="Times New Roman" w:eastAsia="Times New Roman" w:hAnsi="Times New Roman" w:cs="Times New Roman"/>
          <w:b/>
          <w:lang w:bidi="ml-IN"/>
        </w:rPr>
        <w:t>LOI</w:t>
      </w:r>
      <w:r w:rsidRPr="00B24D81">
        <w:rPr>
          <w:rFonts w:ascii="Times New Roman" w:eastAsia="Times New Roman" w:hAnsi="Times New Roman" w:cs="Times New Roman"/>
          <w:lang w:bidi="ml-IN"/>
        </w:rPr>
        <w:t>”) is issued by NMMC, the Society and the Developer shall earmark on the sanctioned plans the Existing Members New Flats</w:t>
      </w:r>
      <w:r w:rsidR="00706C28"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 xml:space="preserve">It shall however be the responsibility of the Society to allot the Existing Members New Flats to the Existing Members of the Society </w:t>
      </w:r>
      <w:r w:rsidR="00F555D6" w:rsidRPr="00115BCF">
        <w:rPr>
          <w:rFonts w:ascii="Times New Roman" w:eastAsia="Times New Roman" w:hAnsi="Times New Roman" w:cs="Times New Roman"/>
          <w:lang w:bidi="ml-IN"/>
        </w:rPr>
        <w:t xml:space="preserve">by  lottery system on obtaining </w:t>
      </w:r>
      <w:r w:rsidR="00E25CCA" w:rsidRPr="00B24D81">
        <w:rPr>
          <w:rFonts w:ascii="Times New Roman" w:eastAsia="Times New Roman" w:hAnsi="Times New Roman" w:cs="Times New Roman"/>
          <w:lang w:bidi="ml-IN"/>
        </w:rPr>
        <w:t xml:space="preserve">full </w:t>
      </w:r>
      <w:r w:rsidR="00F555D6" w:rsidRPr="00115BCF">
        <w:rPr>
          <w:rFonts w:ascii="Times New Roman" w:eastAsia="Times New Roman" w:hAnsi="Times New Roman" w:cs="Times New Roman"/>
          <w:lang w:bidi="ml-IN"/>
        </w:rPr>
        <w:t xml:space="preserve">commencement certificate </w:t>
      </w:r>
      <w:r w:rsidRPr="00B24D81">
        <w:rPr>
          <w:rFonts w:ascii="Times New Roman" w:hAnsi="Times New Roman" w:cs="Times New Roman"/>
        </w:rPr>
        <w:t xml:space="preserve">and inform the Developer of such allotment accordingly. </w:t>
      </w:r>
      <w:r w:rsidR="005C61F9" w:rsidRPr="00B24D81">
        <w:rPr>
          <w:rFonts w:ascii="Times New Roman" w:hAnsi="Times New Roman" w:cs="Times New Roman"/>
        </w:rPr>
        <w:t xml:space="preserve"> </w:t>
      </w:r>
    </w:p>
    <w:p w14:paraId="11B960A3" w14:textId="73A80DBC" w:rsidR="00121FC9" w:rsidRPr="00B24D81" w:rsidRDefault="00121FC9" w:rsidP="00115BCF">
      <w:pPr>
        <w:numPr>
          <w:ilvl w:val="0"/>
          <w:numId w:val="8"/>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w:t>
      </w:r>
      <w:r w:rsidR="00706C28" w:rsidRPr="00B24D81">
        <w:rPr>
          <w:rFonts w:ascii="Times New Roman" w:eastAsia="Times New Roman" w:hAnsi="Times New Roman" w:cs="Times New Roman"/>
          <w:lang w:bidi="ml-IN"/>
        </w:rPr>
        <w:t xml:space="preserve">remaining </w:t>
      </w:r>
      <w:r w:rsidRPr="00B24D81">
        <w:rPr>
          <w:rFonts w:ascii="Times New Roman" w:eastAsia="Times New Roman" w:hAnsi="Times New Roman" w:cs="Times New Roman"/>
          <w:lang w:bidi="ml-IN"/>
        </w:rPr>
        <w:t xml:space="preserve">flats </w:t>
      </w:r>
      <w:r w:rsidR="00105D20">
        <w:rPr>
          <w:rFonts w:ascii="Times New Roman" w:eastAsia="Times New Roman" w:hAnsi="Times New Roman" w:cs="Times New Roman"/>
          <w:lang w:bidi="ml-IN"/>
        </w:rPr>
        <w:t xml:space="preserve">and all the commercial units </w:t>
      </w:r>
      <w:r w:rsidRPr="00B24D81">
        <w:rPr>
          <w:rFonts w:ascii="Times New Roman" w:eastAsia="Times New Roman" w:hAnsi="Times New Roman" w:cs="Times New Roman"/>
          <w:lang w:bidi="ml-IN"/>
        </w:rPr>
        <w:t>that shall be constructed in the New Buildings (</w:t>
      </w:r>
      <w:r w:rsidRPr="00B24D81">
        <w:rPr>
          <w:rFonts w:ascii="Times New Roman" w:eastAsia="Times New Roman" w:hAnsi="Times New Roman" w:cs="Times New Roman"/>
          <w:b/>
          <w:i/>
          <w:iCs/>
          <w:lang w:bidi="ml-IN"/>
        </w:rPr>
        <w:t xml:space="preserve">defined </w:t>
      </w:r>
      <w:r w:rsidR="009D5970">
        <w:rPr>
          <w:rFonts w:ascii="Times New Roman" w:eastAsia="Times New Roman" w:hAnsi="Times New Roman" w:cs="Times New Roman"/>
          <w:b/>
          <w:i/>
          <w:iCs/>
          <w:lang w:bidi="ml-IN"/>
        </w:rPr>
        <w:t xml:space="preserve">collectively </w:t>
      </w:r>
      <w:r w:rsidRPr="00B24D81">
        <w:rPr>
          <w:rFonts w:ascii="Times New Roman" w:eastAsia="Times New Roman" w:hAnsi="Times New Roman" w:cs="Times New Roman"/>
          <w:b/>
          <w:i/>
          <w:iCs/>
          <w:lang w:bidi="ml-IN"/>
        </w:rPr>
        <w:t>as “Free Sale Flats” herein below</w:t>
      </w:r>
      <w:r w:rsidRPr="00B24D81">
        <w:rPr>
          <w:rFonts w:ascii="Times New Roman" w:eastAsia="Times New Roman" w:hAnsi="Times New Roman" w:cs="Times New Roman"/>
          <w:lang w:bidi="ml-IN"/>
        </w:rPr>
        <w:t xml:space="preserve">) shall belong to the Developer alone and the Developer shall be entitled </w:t>
      </w:r>
      <w:r w:rsidR="004C25CF" w:rsidRPr="00B24D81">
        <w:rPr>
          <w:rFonts w:ascii="Times New Roman" w:eastAsia="Times New Roman" w:hAnsi="Times New Roman" w:cs="Times New Roman"/>
          <w:lang w:bidi="ml-IN"/>
        </w:rPr>
        <w:t xml:space="preserve">to </w:t>
      </w:r>
      <w:r w:rsidR="006410B9" w:rsidRPr="00B24D81">
        <w:rPr>
          <w:rFonts w:ascii="Times New Roman" w:eastAsia="Times New Roman" w:hAnsi="Times New Roman" w:cs="Times New Roman"/>
          <w:lang w:bidi="ml-IN"/>
        </w:rPr>
        <w:t xml:space="preserve">sell the said flats to prospective buyers and </w:t>
      </w:r>
      <w:r w:rsidRPr="00B24D81">
        <w:rPr>
          <w:rFonts w:ascii="Times New Roman" w:eastAsia="Times New Roman" w:hAnsi="Times New Roman" w:cs="Times New Roman"/>
          <w:lang w:bidi="ml-IN"/>
        </w:rPr>
        <w:t xml:space="preserve">to deal with the same in such manner as the Developer may deem fit and proper and shall be entitled to receive the </w:t>
      </w:r>
      <w:r w:rsidR="006410B9" w:rsidRPr="00B24D81">
        <w:rPr>
          <w:rFonts w:ascii="Times New Roman" w:eastAsia="Times New Roman" w:hAnsi="Times New Roman" w:cs="Times New Roman"/>
          <w:lang w:bidi="ml-IN"/>
        </w:rPr>
        <w:t>full</w:t>
      </w:r>
      <w:r w:rsidRPr="00B24D81">
        <w:rPr>
          <w:rFonts w:ascii="Times New Roman" w:eastAsia="Times New Roman" w:hAnsi="Times New Roman" w:cs="Times New Roman"/>
          <w:lang w:bidi="ml-IN"/>
        </w:rPr>
        <w:t xml:space="preserve"> consideration, profits and benefits related thereto. </w:t>
      </w:r>
      <w:r w:rsidR="0036068E" w:rsidRPr="00B24D81">
        <w:rPr>
          <w:rFonts w:ascii="Times New Roman" w:eastAsia="Times New Roman" w:hAnsi="Times New Roman" w:cs="Times New Roman"/>
          <w:lang w:bidi="ml-IN"/>
        </w:rPr>
        <w:t>It is clarified that the Free Sale Flats shall comprise of residential flats</w:t>
      </w:r>
      <w:r w:rsidR="00E14F83" w:rsidRPr="00B24D81">
        <w:rPr>
          <w:rFonts w:ascii="Times New Roman" w:eastAsia="Times New Roman" w:hAnsi="Times New Roman" w:cs="Times New Roman"/>
          <w:lang w:bidi="ml-IN"/>
        </w:rPr>
        <w:t xml:space="preserve"> and </w:t>
      </w:r>
      <w:r w:rsidR="003F51A0">
        <w:rPr>
          <w:rFonts w:ascii="Times New Roman" w:eastAsia="Times New Roman" w:hAnsi="Times New Roman" w:cs="Times New Roman"/>
          <w:lang w:bidi="ml-IN"/>
        </w:rPr>
        <w:t>commercial units</w:t>
      </w:r>
      <w:r w:rsidR="0036068E" w:rsidRPr="00B24D81">
        <w:rPr>
          <w:rFonts w:ascii="Times New Roman" w:eastAsia="Times New Roman" w:hAnsi="Times New Roman" w:cs="Times New Roman"/>
          <w:lang w:bidi="ml-IN"/>
        </w:rPr>
        <w:t xml:space="preserve"> </w:t>
      </w:r>
      <w:r w:rsidR="00F718AE" w:rsidRPr="00B24D81">
        <w:rPr>
          <w:rFonts w:ascii="Times New Roman" w:eastAsia="Times New Roman" w:hAnsi="Times New Roman" w:cs="Times New Roman"/>
          <w:lang w:bidi="ml-IN"/>
        </w:rPr>
        <w:t xml:space="preserve">and the </w:t>
      </w:r>
      <w:r w:rsidR="00561FAA" w:rsidRPr="00B24D81">
        <w:rPr>
          <w:rFonts w:ascii="Times New Roman" w:eastAsia="Times New Roman" w:hAnsi="Times New Roman" w:cs="Times New Roman"/>
          <w:lang w:bidi="ml-IN"/>
        </w:rPr>
        <w:t xml:space="preserve">Developer shall be at entitled, at its sole discretion to procure part occupation certificate in respect of </w:t>
      </w:r>
      <w:r w:rsidR="00F718AE" w:rsidRPr="00B24D81">
        <w:rPr>
          <w:rFonts w:ascii="Times New Roman" w:eastAsia="Times New Roman" w:hAnsi="Times New Roman" w:cs="Times New Roman"/>
          <w:lang w:bidi="ml-IN"/>
        </w:rPr>
        <w:t xml:space="preserve">such </w:t>
      </w:r>
      <w:r w:rsidR="003F51A0">
        <w:rPr>
          <w:rFonts w:ascii="Times New Roman" w:eastAsia="Times New Roman" w:hAnsi="Times New Roman" w:cs="Times New Roman"/>
          <w:lang w:bidi="ml-IN"/>
        </w:rPr>
        <w:t>commercial units</w:t>
      </w:r>
      <w:r w:rsidR="00F718AE" w:rsidRPr="00B24D81">
        <w:rPr>
          <w:rFonts w:ascii="Times New Roman" w:eastAsia="Times New Roman" w:hAnsi="Times New Roman" w:cs="Times New Roman"/>
          <w:lang w:bidi="ml-IN"/>
        </w:rPr>
        <w:t xml:space="preserve"> </w:t>
      </w:r>
      <w:r w:rsidR="00561FAA" w:rsidRPr="00B24D81">
        <w:rPr>
          <w:rFonts w:ascii="Times New Roman" w:eastAsia="Times New Roman" w:hAnsi="Times New Roman" w:cs="Times New Roman"/>
          <w:lang w:bidi="ml-IN"/>
        </w:rPr>
        <w:t xml:space="preserve">to be constructed in the project and handover possession to the prospective purchasers of </w:t>
      </w:r>
      <w:r w:rsidR="00F718AE" w:rsidRPr="00B24D81">
        <w:rPr>
          <w:rFonts w:ascii="Times New Roman" w:eastAsia="Times New Roman" w:hAnsi="Times New Roman" w:cs="Times New Roman"/>
          <w:lang w:bidi="ml-IN"/>
        </w:rPr>
        <w:t xml:space="preserve">such </w:t>
      </w:r>
      <w:r w:rsidR="003F51A0">
        <w:rPr>
          <w:rFonts w:ascii="Times New Roman" w:eastAsia="Times New Roman" w:hAnsi="Times New Roman" w:cs="Times New Roman"/>
          <w:lang w:bidi="ml-IN"/>
        </w:rPr>
        <w:t>commercial units</w:t>
      </w:r>
      <w:r w:rsidR="00F718AE" w:rsidRPr="00B24D81">
        <w:rPr>
          <w:rFonts w:ascii="Times New Roman" w:eastAsia="Times New Roman" w:hAnsi="Times New Roman" w:cs="Times New Roman"/>
          <w:lang w:bidi="ml-IN"/>
        </w:rPr>
        <w:t xml:space="preserve"> </w:t>
      </w:r>
      <w:r w:rsidR="00561FAA" w:rsidRPr="00B24D81">
        <w:rPr>
          <w:rFonts w:ascii="Times New Roman" w:eastAsia="Times New Roman" w:hAnsi="Times New Roman" w:cs="Times New Roman"/>
          <w:lang w:bidi="ml-IN"/>
        </w:rPr>
        <w:t>as and when occupation certificate in respect thereof is obtained</w:t>
      </w:r>
      <w:r w:rsidR="00F718AE" w:rsidRPr="00B24D81">
        <w:rPr>
          <w:rFonts w:ascii="Times New Roman" w:eastAsia="Times New Roman" w:hAnsi="Times New Roman" w:cs="Times New Roman"/>
          <w:lang w:bidi="ml-IN"/>
        </w:rPr>
        <w:t xml:space="preserve">. </w:t>
      </w:r>
      <w:r w:rsidR="00E14F83" w:rsidRPr="00B24D81">
        <w:rPr>
          <w:rFonts w:ascii="Times New Roman" w:eastAsia="Times New Roman" w:hAnsi="Times New Roman" w:cs="Times New Roman"/>
          <w:lang w:bidi="ml-IN"/>
        </w:rPr>
        <w:t xml:space="preserve"> </w:t>
      </w:r>
      <w:r w:rsidR="00E14F83" w:rsidRPr="00B24D81">
        <w:rPr>
          <w:rFonts w:ascii="Times New Roman" w:hAnsi="Times New Roman" w:cs="Times New Roman"/>
        </w:rPr>
        <w:t xml:space="preserve">The Society shall not raise any objection in these regards and shall co-operate with the Developer in handing over the possession to purchasers of </w:t>
      </w:r>
      <w:r w:rsidR="00E14F83" w:rsidRPr="00B24D81">
        <w:rPr>
          <w:rFonts w:ascii="Times New Roman" w:eastAsia="Times New Roman" w:hAnsi="Times New Roman" w:cs="Times New Roman"/>
          <w:lang w:bidi="ml-IN"/>
        </w:rPr>
        <w:t xml:space="preserve">such </w:t>
      </w:r>
      <w:r w:rsidR="003F51A0">
        <w:rPr>
          <w:rFonts w:ascii="Times New Roman" w:eastAsia="Times New Roman" w:hAnsi="Times New Roman" w:cs="Times New Roman"/>
          <w:lang w:bidi="ml-IN"/>
        </w:rPr>
        <w:t>commercial units</w:t>
      </w:r>
      <w:r w:rsidR="00E14F83" w:rsidRPr="00B24D81">
        <w:rPr>
          <w:rFonts w:ascii="Times New Roman" w:hAnsi="Times New Roman" w:cs="Times New Roman"/>
        </w:rPr>
        <w:t xml:space="preserve">. It is further agreed by and between the Parties hereto that though the purchasers of </w:t>
      </w:r>
      <w:r w:rsidR="00E14F83" w:rsidRPr="00B24D81">
        <w:rPr>
          <w:rFonts w:ascii="Times New Roman" w:eastAsia="Times New Roman" w:hAnsi="Times New Roman" w:cs="Times New Roman"/>
          <w:lang w:bidi="ml-IN"/>
        </w:rPr>
        <w:t xml:space="preserve">such </w:t>
      </w:r>
      <w:r w:rsidR="003F51A0">
        <w:rPr>
          <w:rFonts w:ascii="Times New Roman" w:eastAsia="Times New Roman" w:hAnsi="Times New Roman" w:cs="Times New Roman"/>
          <w:lang w:bidi="ml-IN"/>
        </w:rPr>
        <w:t>commercial units</w:t>
      </w:r>
      <w:r w:rsidR="00E14F83" w:rsidRPr="00B24D81">
        <w:rPr>
          <w:rFonts w:ascii="Times New Roman" w:eastAsia="Times New Roman" w:hAnsi="Times New Roman" w:cs="Times New Roman"/>
          <w:lang w:bidi="ml-IN"/>
        </w:rPr>
        <w:t xml:space="preserve"> </w:t>
      </w:r>
      <w:r w:rsidR="00E14F83" w:rsidRPr="00B24D81">
        <w:rPr>
          <w:rFonts w:ascii="Times New Roman" w:hAnsi="Times New Roman" w:cs="Times New Roman"/>
        </w:rPr>
        <w:t xml:space="preserve">will be put in possession prior to the Existing Members, the Society shall admit such purchasers of </w:t>
      </w:r>
      <w:r w:rsidR="00E14F83" w:rsidRPr="00B24D81">
        <w:rPr>
          <w:rFonts w:ascii="Times New Roman" w:eastAsia="Times New Roman" w:hAnsi="Times New Roman" w:cs="Times New Roman"/>
          <w:lang w:bidi="ml-IN"/>
        </w:rPr>
        <w:t xml:space="preserve">such </w:t>
      </w:r>
      <w:r w:rsidR="003F51A0">
        <w:rPr>
          <w:rFonts w:ascii="Times New Roman" w:eastAsia="Times New Roman" w:hAnsi="Times New Roman" w:cs="Times New Roman"/>
          <w:lang w:bidi="ml-IN"/>
        </w:rPr>
        <w:t>commercial units</w:t>
      </w:r>
      <w:r w:rsidR="00E14F83" w:rsidRPr="00B24D81">
        <w:rPr>
          <w:rFonts w:ascii="Times New Roman" w:eastAsia="Times New Roman" w:hAnsi="Times New Roman" w:cs="Times New Roman"/>
          <w:lang w:bidi="ml-IN"/>
        </w:rPr>
        <w:t xml:space="preserve"> </w:t>
      </w:r>
      <w:r w:rsidR="00E14F83" w:rsidRPr="00B24D81">
        <w:rPr>
          <w:rFonts w:ascii="Times New Roman" w:hAnsi="Times New Roman" w:cs="Times New Roman"/>
        </w:rPr>
        <w:t xml:space="preserve">its members pursuant to the Developer obtaining full OC for New Buildings. </w:t>
      </w:r>
      <w:r w:rsidR="00F555D6" w:rsidRPr="00B24D81">
        <w:rPr>
          <w:rFonts w:ascii="Times New Roman" w:hAnsi="Times New Roman" w:cs="Times New Roman"/>
        </w:rPr>
        <w:t>Th</w:t>
      </w:r>
      <w:r w:rsidR="00D85CF6" w:rsidRPr="00B24D81">
        <w:rPr>
          <w:rFonts w:ascii="Times New Roman" w:hAnsi="Times New Roman" w:cs="Times New Roman"/>
        </w:rPr>
        <w:t xml:space="preserve">e aforementioned understanding </w:t>
      </w:r>
      <w:r w:rsidR="00F555D6" w:rsidRPr="00B24D81">
        <w:rPr>
          <w:rFonts w:ascii="Times New Roman" w:hAnsi="Times New Roman" w:cs="Times New Roman"/>
        </w:rPr>
        <w:t xml:space="preserve">shall be </w:t>
      </w:r>
      <w:r w:rsidR="00D85CF6" w:rsidRPr="00B24D81">
        <w:rPr>
          <w:rFonts w:ascii="Times New Roman" w:hAnsi="Times New Roman" w:cs="Times New Roman"/>
        </w:rPr>
        <w:t>recorded</w:t>
      </w:r>
      <w:r w:rsidR="00F555D6" w:rsidRPr="00B24D81">
        <w:rPr>
          <w:rFonts w:ascii="Times New Roman" w:hAnsi="Times New Roman" w:cs="Times New Roman"/>
        </w:rPr>
        <w:t xml:space="preserve"> in the</w:t>
      </w:r>
      <w:r w:rsidR="00D85CF6" w:rsidRPr="00B24D81">
        <w:rPr>
          <w:rFonts w:ascii="Times New Roman" w:hAnsi="Times New Roman" w:cs="Times New Roman"/>
        </w:rPr>
        <w:t xml:space="preserve"> a</w:t>
      </w:r>
      <w:r w:rsidR="00F555D6" w:rsidRPr="00B24D81">
        <w:rPr>
          <w:rFonts w:ascii="Times New Roman" w:hAnsi="Times New Roman" w:cs="Times New Roman"/>
        </w:rPr>
        <w:t>greement</w:t>
      </w:r>
      <w:r w:rsidR="00D85CF6" w:rsidRPr="00B24D81">
        <w:rPr>
          <w:rFonts w:ascii="Times New Roman" w:hAnsi="Times New Roman" w:cs="Times New Roman"/>
        </w:rPr>
        <w:t>s</w:t>
      </w:r>
      <w:r w:rsidR="00F555D6" w:rsidRPr="00B24D81">
        <w:rPr>
          <w:rFonts w:ascii="Times New Roman" w:hAnsi="Times New Roman" w:cs="Times New Roman"/>
        </w:rPr>
        <w:t xml:space="preserve"> </w:t>
      </w:r>
      <w:r w:rsidR="00D85CF6" w:rsidRPr="00B24D81">
        <w:rPr>
          <w:rFonts w:ascii="Times New Roman" w:hAnsi="Times New Roman" w:cs="Times New Roman"/>
        </w:rPr>
        <w:t xml:space="preserve">which shall be executed </w:t>
      </w:r>
      <w:r w:rsidR="00F555D6" w:rsidRPr="00B24D81">
        <w:rPr>
          <w:rFonts w:ascii="Times New Roman" w:hAnsi="Times New Roman" w:cs="Times New Roman"/>
        </w:rPr>
        <w:t xml:space="preserve">between the </w:t>
      </w:r>
      <w:r w:rsidR="00D85CF6" w:rsidRPr="00B24D81">
        <w:rPr>
          <w:rFonts w:ascii="Times New Roman" w:hAnsi="Times New Roman" w:cs="Times New Roman"/>
        </w:rPr>
        <w:t>D</w:t>
      </w:r>
      <w:r w:rsidR="00F555D6" w:rsidRPr="00B24D81">
        <w:rPr>
          <w:rFonts w:ascii="Times New Roman" w:hAnsi="Times New Roman" w:cs="Times New Roman"/>
        </w:rPr>
        <w:t xml:space="preserve">eveloper </w:t>
      </w:r>
      <w:r w:rsidR="00D85CF6" w:rsidRPr="00B24D81">
        <w:rPr>
          <w:rFonts w:ascii="Times New Roman" w:hAnsi="Times New Roman" w:cs="Times New Roman"/>
        </w:rPr>
        <w:t>and</w:t>
      </w:r>
      <w:r w:rsidR="00F555D6" w:rsidRPr="00B24D81">
        <w:rPr>
          <w:rFonts w:ascii="Times New Roman" w:hAnsi="Times New Roman" w:cs="Times New Roman"/>
        </w:rPr>
        <w:t xml:space="preserve"> </w:t>
      </w:r>
      <w:r w:rsidR="00D85CF6" w:rsidRPr="00B24D81">
        <w:rPr>
          <w:rFonts w:ascii="Times New Roman" w:hAnsi="Times New Roman" w:cs="Times New Roman"/>
        </w:rPr>
        <w:t>p</w:t>
      </w:r>
      <w:r w:rsidR="0099203D" w:rsidRPr="00B24D81">
        <w:rPr>
          <w:rFonts w:ascii="Times New Roman" w:hAnsi="Times New Roman" w:cs="Times New Roman"/>
        </w:rPr>
        <w:t xml:space="preserve">urchasers of </w:t>
      </w:r>
      <w:r w:rsidR="003F51A0">
        <w:rPr>
          <w:rFonts w:ascii="Times New Roman" w:hAnsi="Times New Roman" w:cs="Times New Roman"/>
        </w:rPr>
        <w:t>commercial units</w:t>
      </w:r>
      <w:r w:rsidR="0099203D" w:rsidRPr="00B24D81">
        <w:rPr>
          <w:rFonts w:ascii="Times New Roman" w:hAnsi="Times New Roman" w:cs="Times New Roman"/>
        </w:rPr>
        <w:t>.</w:t>
      </w:r>
    </w:p>
    <w:p w14:paraId="0FBD0FFB" w14:textId="77777777" w:rsidR="00706C28" w:rsidRPr="00B24D81" w:rsidRDefault="00121FC9" w:rsidP="00115BCF">
      <w:pPr>
        <w:numPr>
          <w:ilvl w:val="0"/>
          <w:numId w:val="8"/>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floor to floor height of the </w:t>
      </w:r>
      <w:r w:rsidR="001828F4" w:rsidRPr="00B24D81">
        <w:rPr>
          <w:rFonts w:ascii="Times New Roman" w:eastAsia="Times New Roman" w:hAnsi="Times New Roman" w:cs="Times New Roman"/>
          <w:lang w:bidi="ml-IN"/>
        </w:rPr>
        <w:t>Existing Members N</w:t>
      </w:r>
      <w:r w:rsidRPr="00B24D81">
        <w:rPr>
          <w:rFonts w:ascii="Times New Roman" w:eastAsia="Times New Roman" w:hAnsi="Times New Roman" w:cs="Times New Roman"/>
          <w:lang w:bidi="ml-IN"/>
        </w:rPr>
        <w:t xml:space="preserve">ew </w:t>
      </w:r>
      <w:r w:rsidR="001828F4" w:rsidRPr="00B24D81">
        <w:rPr>
          <w:rFonts w:ascii="Times New Roman" w:eastAsia="Times New Roman" w:hAnsi="Times New Roman" w:cs="Times New Roman"/>
          <w:lang w:bidi="ml-IN"/>
        </w:rPr>
        <w:t>F</w:t>
      </w:r>
      <w:r w:rsidRPr="00B24D81">
        <w:rPr>
          <w:rFonts w:ascii="Times New Roman" w:eastAsia="Times New Roman" w:hAnsi="Times New Roman" w:cs="Times New Roman"/>
          <w:lang w:bidi="ml-IN"/>
        </w:rPr>
        <w:t>lats shall be</w:t>
      </w:r>
      <w:r w:rsidR="00706C28" w:rsidRPr="00B24D81">
        <w:rPr>
          <w:rFonts w:ascii="Times New Roman" w:eastAsia="Times New Roman" w:hAnsi="Times New Roman" w:cs="Times New Roman"/>
          <w:lang w:bidi="ml-IN"/>
        </w:rPr>
        <w:t xml:space="preserve"> </w:t>
      </w:r>
      <w:r w:rsidR="001828F4" w:rsidRPr="00B24D81">
        <w:rPr>
          <w:rFonts w:ascii="Times New Roman" w:eastAsia="Times New Roman" w:hAnsi="Times New Roman" w:cs="Times New Roman"/>
          <w:lang w:bidi="ml-IN"/>
        </w:rPr>
        <w:t>2.9</w:t>
      </w:r>
      <w:r w:rsidR="00706C28" w:rsidRPr="00B24D81">
        <w:rPr>
          <w:rFonts w:ascii="Times New Roman" w:eastAsia="Times New Roman" w:hAnsi="Times New Roman" w:cs="Times New Roman"/>
          <w:lang w:bidi="ml-IN"/>
        </w:rPr>
        <w:t xml:space="preserve"> mtrs</w:t>
      </w:r>
      <w:r w:rsidRPr="00B24D81">
        <w:rPr>
          <w:rFonts w:ascii="Times New Roman" w:eastAsia="Times New Roman" w:hAnsi="Times New Roman" w:cs="Times New Roman"/>
          <w:lang w:bidi="ml-IN"/>
        </w:rPr>
        <w:t xml:space="preserve">, subject to NMMC approval and planning constraints. </w:t>
      </w:r>
      <w:r w:rsidR="005C61F9" w:rsidRPr="00B24D81">
        <w:rPr>
          <w:rFonts w:ascii="Times New Roman" w:eastAsia="Times New Roman" w:hAnsi="Times New Roman" w:cs="Times New Roman"/>
          <w:lang w:bidi="ml-IN"/>
        </w:rPr>
        <w:t xml:space="preserve"> </w:t>
      </w:r>
    </w:p>
    <w:p w14:paraId="631ABD97" w14:textId="56B96273" w:rsidR="00EE5C57" w:rsidRPr="00B24D81" w:rsidRDefault="00121FC9" w:rsidP="00115BCF">
      <w:pPr>
        <w:numPr>
          <w:ilvl w:val="0"/>
          <w:numId w:val="8"/>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w:t>
      </w:r>
      <w:r w:rsidR="00EE5C57" w:rsidRPr="00B24D81">
        <w:rPr>
          <w:rFonts w:ascii="Times New Roman" w:eastAsia="Times New Roman" w:hAnsi="Times New Roman" w:cs="Times New Roman"/>
          <w:lang w:bidi="ml-IN"/>
        </w:rPr>
        <w:t xml:space="preserve">positive or negative </w:t>
      </w:r>
      <w:r w:rsidRPr="00B24D81">
        <w:rPr>
          <w:rFonts w:ascii="Times New Roman" w:eastAsia="Times New Roman" w:hAnsi="Times New Roman" w:cs="Times New Roman"/>
          <w:lang w:bidi="ml-IN"/>
        </w:rPr>
        <w:t xml:space="preserve">variation of area in each </w:t>
      </w:r>
      <w:r w:rsidR="00EE5C57" w:rsidRPr="00B24D81">
        <w:rPr>
          <w:rFonts w:ascii="Times New Roman" w:eastAsia="Times New Roman" w:hAnsi="Times New Roman" w:cs="Times New Roman"/>
          <w:lang w:bidi="ml-IN"/>
        </w:rPr>
        <w:t xml:space="preserve">of the Existing Members New Flat/s shall </w:t>
      </w:r>
      <w:r w:rsidRPr="00B24D81">
        <w:rPr>
          <w:rFonts w:ascii="Times New Roman" w:eastAsia="Times New Roman" w:hAnsi="Times New Roman" w:cs="Times New Roman"/>
          <w:lang w:bidi="ml-IN"/>
        </w:rPr>
        <w:t xml:space="preserve">not exceed </w:t>
      </w:r>
      <w:r w:rsidR="001828F4" w:rsidRPr="00B24D81">
        <w:rPr>
          <w:rFonts w:ascii="Times New Roman" w:eastAsia="Times New Roman" w:hAnsi="Times New Roman" w:cs="Times New Roman"/>
          <w:lang w:bidi="ml-IN"/>
        </w:rPr>
        <w:t>2</w:t>
      </w:r>
      <w:r w:rsidR="00E054DF" w:rsidRPr="00B24D81">
        <w:rPr>
          <w:rFonts w:ascii="Times New Roman" w:eastAsia="Times New Roman" w:hAnsi="Times New Roman" w:cs="Times New Roman"/>
          <w:lang w:bidi="ml-IN"/>
        </w:rPr>
        <w:t xml:space="preserve"> (two percent)</w:t>
      </w:r>
      <w:r w:rsidRPr="00B24D81">
        <w:rPr>
          <w:rFonts w:ascii="Times New Roman" w:eastAsia="Times New Roman" w:hAnsi="Times New Roman" w:cs="Times New Roman"/>
          <w:lang w:bidi="ml-IN"/>
        </w:rPr>
        <w:t>%</w:t>
      </w:r>
      <w:r w:rsidR="005A100B"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b/>
          <w:bCs/>
          <w:i/>
          <w:iCs/>
          <w:lang w:bidi="ml-IN"/>
        </w:rPr>
        <w:t xml:space="preserve"> </w:t>
      </w:r>
      <w:r w:rsidR="00F01870" w:rsidRPr="00B24D81">
        <w:rPr>
          <w:rFonts w:ascii="Times New Roman" w:eastAsia="Times New Roman" w:hAnsi="Times New Roman" w:cs="Times New Roman"/>
          <w:lang w:bidi="ml-IN"/>
        </w:rPr>
        <w:t>In case of negative variation, the Developer shall</w:t>
      </w:r>
      <w:r w:rsidR="00F01870" w:rsidRPr="00B24D81">
        <w:rPr>
          <w:rFonts w:ascii="Times New Roman" w:eastAsia="Times New Roman" w:hAnsi="Times New Roman" w:cs="Times New Roman"/>
          <w:b/>
          <w:bCs/>
          <w:i/>
          <w:iCs/>
          <w:lang w:bidi="ml-IN"/>
        </w:rPr>
        <w:t xml:space="preserve"> </w:t>
      </w:r>
      <w:r w:rsidR="00F01870" w:rsidRPr="00B24D81">
        <w:rPr>
          <w:rFonts w:ascii="Times New Roman" w:eastAsia="Times New Roman" w:hAnsi="Times New Roman" w:cs="Times New Roman"/>
          <w:lang w:bidi="ml-IN"/>
        </w:rPr>
        <w:t xml:space="preserve">compensate the Society </w:t>
      </w:r>
      <w:r w:rsidR="00825A37" w:rsidRPr="00B24D81">
        <w:rPr>
          <w:rFonts w:ascii="Times New Roman" w:eastAsia="Times New Roman" w:hAnsi="Times New Roman" w:cs="Times New Roman"/>
          <w:lang w:bidi="ml-IN"/>
        </w:rPr>
        <w:t xml:space="preserve">/ </w:t>
      </w:r>
      <w:r w:rsidR="00F01870" w:rsidRPr="00B24D81">
        <w:rPr>
          <w:rFonts w:ascii="Times New Roman" w:eastAsia="Times New Roman" w:hAnsi="Times New Roman" w:cs="Times New Roman"/>
          <w:lang w:bidi="ml-IN"/>
        </w:rPr>
        <w:t xml:space="preserve">the concerned member </w:t>
      </w:r>
      <w:r w:rsidR="00825A37" w:rsidRPr="00B24D81">
        <w:rPr>
          <w:rFonts w:ascii="Times New Roman" w:eastAsia="Times New Roman" w:hAnsi="Times New Roman" w:cs="Times New Roman"/>
          <w:lang w:bidi="ml-IN"/>
        </w:rPr>
        <w:t xml:space="preserve">at the market rate/ the last sale price of the Free </w:t>
      </w:r>
      <w:r w:rsidR="00D449A7" w:rsidRPr="00B24D81">
        <w:rPr>
          <w:rFonts w:ascii="Times New Roman" w:eastAsia="Times New Roman" w:hAnsi="Times New Roman" w:cs="Times New Roman"/>
          <w:lang w:bidi="ml-IN"/>
        </w:rPr>
        <w:t>S</w:t>
      </w:r>
      <w:r w:rsidR="00825A37" w:rsidRPr="00B24D81">
        <w:rPr>
          <w:rFonts w:ascii="Times New Roman" w:eastAsia="Times New Roman" w:hAnsi="Times New Roman" w:cs="Times New Roman"/>
          <w:lang w:bidi="ml-IN"/>
        </w:rPr>
        <w:t>ale Flats.</w:t>
      </w:r>
    </w:p>
    <w:p w14:paraId="13E8268B" w14:textId="77777777" w:rsidR="00121FC9" w:rsidRPr="00115BCF" w:rsidRDefault="00121FC9" w:rsidP="00115BCF">
      <w:pPr>
        <w:pStyle w:val="ListParagraph"/>
        <w:numPr>
          <w:ilvl w:val="0"/>
          <w:numId w:val="25"/>
        </w:numPr>
        <w:spacing w:before="240" w:after="240" w:line="276" w:lineRule="auto"/>
        <w:ind w:left="630" w:right="90" w:hanging="630"/>
        <w:rPr>
          <w:rFonts w:ascii="Times New Roman" w:eastAsia="Times New Roman" w:hAnsi="Times New Roman" w:cs="Times New Roman"/>
          <w:szCs w:val="24"/>
          <w:u w:val="single"/>
          <w:lang w:bidi="ml-IN"/>
        </w:rPr>
      </w:pPr>
      <w:r w:rsidRPr="00B24D81">
        <w:rPr>
          <w:rFonts w:ascii="Times New Roman" w:eastAsia="Times New Roman" w:hAnsi="Times New Roman" w:cs="Times New Roman"/>
          <w:b/>
          <w:bCs/>
          <w:szCs w:val="24"/>
          <w:u w:val="single"/>
          <w:lang w:bidi="ml-IN"/>
        </w:rPr>
        <w:t>CAR</w:t>
      </w:r>
      <w:r w:rsidRPr="00115BCF">
        <w:rPr>
          <w:rFonts w:ascii="Times New Roman" w:eastAsia="Times New Roman" w:hAnsi="Times New Roman" w:cs="Times New Roman"/>
          <w:b/>
          <w:bCs/>
          <w:szCs w:val="24"/>
          <w:u w:val="single"/>
          <w:lang w:bidi="ml-IN"/>
        </w:rPr>
        <w:t xml:space="preserve"> PARKING</w:t>
      </w:r>
      <w:r w:rsidR="007536F5" w:rsidRPr="00115BCF">
        <w:rPr>
          <w:rFonts w:ascii="Times New Roman" w:eastAsia="Times New Roman" w:hAnsi="Times New Roman" w:cs="Times New Roman"/>
          <w:b/>
          <w:bCs/>
          <w:szCs w:val="24"/>
          <w:u w:val="single"/>
          <w:lang w:bidi="ml-IN"/>
        </w:rPr>
        <w:t xml:space="preserve"> SPACES</w:t>
      </w:r>
    </w:p>
    <w:p w14:paraId="4C1B706C" w14:textId="1737097A" w:rsidR="005A100B" w:rsidRPr="00B24D81" w:rsidRDefault="00121FC9" w:rsidP="00115BCF">
      <w:pPr>
        <w:pStyle w:val="ListParagraph"/>
        <w:numPr>
          <w:ilvl w:val="1"/>
          <w:numId w:val="25"/>
        </w:numPr>
        <w:spacing w:before="240" w:after="240" w:line="276" w:lineRule="auto"/>
        <w:ind w:left="630" w:right="90" w:hanging="630"/>
        <w:rPr>
          <w:rFonts w:ascii="Times New Roman" w:hAnsi="Times New Roman" w:cs="Times New Roman"/>
        </w:rPr>
      </w:pPr>
      <w:r w:rsidRPr="00B24D81">
        <w:rPr>
          <w:rFonts w:ascii="Times New Roman" w:eastAsia="Times New Roman" w:hAnsi="Times New Roman" w:cs="Times New Roman"/>
          <w:szCs w:val="24"/>
          <w:lang w:bidi="ml-IN"/>
        </w:rPr>
        <w:t xml:space="preserve">The Developer shall construct and handover </w:t>
      </w:r>
      <w:r w:rsidR="0099203D" w:rsidRPr="00B24D81">
        <w:rPr>
          <w:rFonts w:ascii="Times New Roman" w:eastAsia="Times New Roman" w:hAnsi="Times New Roman" w:cs="Times New Roman"/>
          <w:szCs w:val="24"/>
          <w:lang w:bidi="ml-IN"/>
        </w:rPr>
        <w:t xml:space="preserve">One </w:t>
      </w:r>
      <w:r w:rsidR="00EA2614" w:rsidRPr="00B24D81">
        <w:rPr>
          <w:rFonts w:ascii="Times New Roman" w:eastAsia="Times New Roman" w:hAnsi="Times New Roman" w:cs="Times New Roman"/>
          <w:szCs w:val="24"/>
          <w:lang w:bidi="ml-IN"/>
        </w:rPr>
        <w:t>(1)</w:t>
      </w:r>
      <w:r w:rsidR="007146FA" w:rsidRPr="00B24D81">
        <w:rPr>
          <w:rFonts w:ascii="Times New Roman" w:eastAsia="Times New Roman" w:hAnsi="Times New Roman" w:cs="Times New Roman"/>
          <w:szCs w:val="24"/>
          <w:lang w:bidi="ml-IN"/>
        </w:rPr>
        <w:t xml:space="preserve"> covered </w:t>
      </w:r>
      <w:r w:rsidR="0099203D" w:rsidRPr="00B24D81">
        <w:rPr>
          <w:rFonts w:ascii="Times New Roman" w:eastAsia="Times New Roman" w:hAnsi="Times New Roman" w:cs="Times New Roman"/>
          <w:szCs w:val="24"/>
          <w:lang w:bidi="ml-IN"/>
        </w:rPr>
        <w:t>Car</w:t>
      </w:r>
      <w:r w:rsidR="007146FA" w:rsidRPr="00B24D81">
        <w:rPr>
          <w:rFonts w:ascii="Times New Roman" w:eastAsia="Times New Roman" w:hAnsi="Times New Roman" w:cs="Times New Roman"/>
          <w:szCs w:val="24"/>
          <w:lang w:bidi="ml-IN"/>
        </w:rPr>
        <w:t xml:space="preserve"> </w:t>
      </w:r>
      <w:r w:rsidR="00EA2614" w:rsidRPr="00B24D81">
        <w:rPr>
          <w:rFonts w:ascii="Times New Roman" w:eastAsia="Times New Roman" w:hAnsi="Times New Roman" w:cs="Times New Roman"/>
          <w:szCs w:val="24"/>
          <w:lang w:bidi="ml-IN"/>
        </w:rPr>
        <w:t xml:space="preserve">park to </w:t>
      </w:r>
      <w:r w:rsidR="0099203D" w:rsidRPr="00B24D81">
        <w:rPr>
          <w:rFonts w:ascii="Times New Roman" w:eastAsia="Times New Roman" w:hAnsi="Times New Roman" w:cs="Times New Roman"/>
          <w:szCs w:val="24"/>
          <w:lang w:bidi="ml-IN"/>
        </w:rPr>
        <w:t xml:space="preserve">members </w:t>
      </w:r>
      <w:r w:rsidR="00EA2614" w:rsidRPr="00B24D81">
        <w:rPr>
          <w:rFonts w:ascii="Times New Roman" w:eastAsia="Times New Roman" w:hAnsi="Times New Roman" w:cs="Times New Roman"/>
          <w:szCs w:val="24"/>
          <w:lang w:bidi="ml-IN"/>
        </w:rPr>
        <w:t xml:space="preserve">who are getting 2BHK Flats </w:t>
      </w:r>
      <w:r w:rsidR="00EA2614" w:rsidRPr="00115BCF">
        <w:rPr>
          <w:rFonts w:ascii="Times New Roman" w:eastAsia="Times New Roman" w:hAnsi="Times New Roman" w:cs="Times New Roman"/>
          <w:szCs w:val="24"/>
          <w:lang w:bidi="ml-IN"/>
        </w:rPr>
        <w:t>(i.e</w:t>
      </w:r>
      <w:r w:rsidR="00AB4C6C" w:rsidRPr="00115BCF">
        <w:rPr>
          <w:rFonts w:ascii="Times New Roman" w:eastAsia="Times New Roman" w:hAnsi="Times New Roman" w:cs="Times New Roman"/>
          <w:szCs w:val="24"/>
          <w:lang w:bidi="ml-IN"/>
        </w:rPr>
        <w:t>.</w:t>
      </w:r>
      <w:r w:rsidR="00EA2614" w:rsidRPr="00115BCF">
        <w:rPr>
          <w:rFonts w:ascii="Times New Roman" w:eastAsia="Times New Roman" w:hAnsi="Times New Roman" w:cs="Times New Roman"/>
          <w:szCs w:val="24"/>
          <w:lang w:bidi="ml-IN"/>
        </w:rPr>
        <w:t xml:space="preserve"> 660</w:t>
      </w:r>
      <w:r w:rsidR="00993D7A" w:rsidRPr="00B24D81">
        <w:rPr>
          <w:rFonts w:ascii="Times New Roman" w:eastAsia="Times New Roman" w:hAnsi="Times New Roman" w:cs="Times New Roman"/>
          <w:szCs w:val="24"/>
          <w:lang w:bidi="ml-IN"/>
        </w:rPr>
        <w:t xml:space="preserve"> sq.ft</w:t>
      </w:r>
      <w:r w:rsidR="00EA2614" w:rsidRPr="00115BCF">
        <w:rPr>
          <w:rFonts w:ascii="Times New Roman" w:eastAsia="Times New Roman" w:hAnsi="Times New Roman" w:cs="Times New Roman"/>
          <w:szCs w:val="24"/>
          <w:lang w:bidi="ml-IN"/>
        </w:rPr>
        <w:t>, 720</w:t>
      </w:r>
      <w:r w:rsidR="00993D7A" w:rsidRPr="00B24D81">
        <w:rPr>
          <w:rFonts w:ascii="Times New Roman" w:eastAsia="Times New Roman" w:hAnsi="Times New Roman" w:cs="Times New Roman"/>
          <w:szCs w:val="24"/>
          <w:lang w:bidi="ml-IN"/>
        </w:rPr>
        <w:t xml:space="preserve"> sq.ft</w:t>
      </w:r>
      <w:r w:rsidR="00EA2614" w:rsidRPr="00115BCF">
        <w:rPr>
          <w:rFonts w:ascii="Times New Roman" w:eastAsia="Times New Roman" w:hAnsi="Times New Roman" w:cs="Times New Roman"/>
          <w:szCs w:val="24"/>
          <w:lang w:bidi="ml-IN"/>
        </w:rPr>
        <w:t xml:space="preserve"> </w:t>
      </w:r>
      <w:r w:rsidR="00750870" w:rsidRPr="00B24D81">
        <w:rPr>
          <w:rFonts w:ascii="Times New Roman" w:eastAsia="Times New Roman" w:hAnsi="Times New Roman" w:cs="Times New Roman"/>
          <w:szCs w:val="24"/>
          <w:lang w:bidi="ml-IN"/>
        </w:rPr>
        <w:t xml:space="preserve">and </w:t>
      </w:r>
      <w:r w:rsidR="00EA2614" w:rsidRPr="00115BCF">
        <w:rPr>
          <w:rFonts w:ascii="Times New Roman" w:eastAsia="Times New Roman" w:hAnsi="Times New Roman" w:cs="Times New Roman"/>
          <w:szCs w:val="24"/>
          <w:lang w:bidi="ml-IN"/>
        </w:rPr>
        <w:t xml:space="preserve"> 768</w:t>
      </w:r>
      <w:r w:rsidR="00993D7A" w:rsidRPr="00B24D81">
        <w:rPr>
          <w:rFonts w:ascii="Times New Roman" w:eastAsia="Times New Roman" w:hAnsi="Times New Roman" w:cs="Times New Roman"/>
          <w:szCs w:val="24"/>
          <w:lang w:bidi="ml-IN"/>
        </w:rPr>
        <w:t xml:space="preserve"> sq.ft</w:t>
      </w:r>
      <w:r w:rsidR="00EA2614" w:rsidRPr="00115BCF">
        <w:rPr>
          <w:rFonts w:ascii="Times New Roman" w:eastAsia="Times New Roman" w:hAnsi="Times New Roman" w:cs="Times New Roman"/>
          <w:szCs w:val="24"/>
          <w:lang w:bidi="ml-IN"/>
        </w:rPr>
        <w:t xml:space="preserve">) </w:t>
      </w:r>
      <w:r w:rsidR="00EA2614" w:rsidRPr="00B24D81">
        <w:rPr>
          <w:rFonts w:ascii="Times New Roman" w:eastAsia="Times New Roman" w:hAnsi="Times New Roman" w:cs="Times New Roman"/>
          <w:szCs w:val="24"/>
          <w:lang w:bidi="ml-IN"/>
        </w:rPr>
        <w:t xml:space="preserve"> and Two(2) </w:t>
      </w:r>
      <w:r w:rsidR="007146FA" w:rsidRPr="00B24D81">
        <w:rPr>
          <w:rFonts w:ascii="Times New Roman" w:eastAsia="Times New Roman" w:hAnsi="Times New Roman" w:cs="Times New Roman"/>
          <w:szCs w:val="24"/>
          <w:lang w:bidi="ml-IN"/>
        </w:rPr>
        <w:t xml:space="preserve">covered </w:t>
      </w:r>
      <w:r w:rsidR="00EA2614" w:rsidRPr="00B24D81">
        <w:rPr>
          <w:rFonts w:ascii="Times New Roman" w:eastAsia="Times New Roman" w:hAnsi="Times New Roman" w:cs="Times New Roman"/>
          <w:szCs w:val="24"/>
          <w:lang w:bidi="ml-IN"/>
        </w:rPr>
        <w:t>car park</w:t>
      </w:r>
      <w:r w:rsidR="00993D7A" w:rsidRPr="00B24D81">
        <w:rPr>
          <w:rFonts w:ascii="Times New Roman" w:eastAsia="Times New Roman" w:hAnsi="Times New Roman" w:cs="Times New Roman"/>
          <w:szCs w:val="24"/>
          <w:lang w:bidi="ml-IN"/>
        </w:rPr>
        <w:t>s</w:t>
      </w:r>
      <w:r w:rsidR="00EA2614"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to</w:t>
      </w:r>
      <w:r w:rsidR="00993D7A" w:rsidRPr="00B24D81">
        <w:rPr>
          <w:rFonts w:ascii="Times New Roman" w:eastAsia="Times New Roman" w:hAnsi="Times New Roman" w:cs="Times New Roman"/>
          <w:szCs w:val="24"/>
          <w:lang w:bidi="ml-IN"/>
        </w:rPr>
        <w:t xml:space="preserve"> </w:t>
      </w:r>
      <w:r w:rsidR="00EA2614" w:rsidRPr="00B24D81">
        <w:rPr>
          <w:rFonts w:ascii="Times New Roman" w:eastAsia="Times New Roman" w:hAnsi="Times New Roman" w:cs="Times New Roman"/>
          <w:szCs w:val="24"/>
          <w:lang w:bidi="ml-IN"/>
        </w:rPr>
        <w:t xml:space="preserve">members who are getting 3BHK Flats </w:t>
      </w:r>
      <w:r w:rsidR="007146FA" w:rsidRPr="00115BCF">
        <w:rPr>
          <w:rFonts w:ascii="Times New Roman" w:eastAsia="Times New Roman" w:hAnsi="Times New Roman" w:cs="Times New Roman"/>
          <w:szCs w:val="24"/>
          <w:lang w:bidi="ml-IN"/>
        </w:rPr>
        <w:t>(i.e</w:t>
      </w:r>
      <w:r w:rsidR="00657970" w:rsidRPr="00115BCF">
        <w:rPr>
          <w:rFonts w:ascii="Times New Roman" w:eastAsia="Times New Roman" w:hAnsi="Times New Roman" w:cs="Times New Roman"/>
          <w:szCs w:val="24"/>
          <w:lang w:bidi="ml-IN"/>
        </w:rPr>
        <w:t>.</w:t>
      </w:r>
      <w:r w:rsidR="007146FA" w:rsidRPr="00115BCF">
        <w:rPr>
          <w:rFonts w:ascii="Times New Roman" w:eastAsia="Times New Roman" w:hAnsi="Times New Roman" w:cs="Times New Roman"/>
          <w:szCs w:val="24"/>
          <w:lang w:bidi="ml-IN"/>
        </w:rPr>
        <w:t xml:space="preserve"> 1046 sq.ft area flats)</w:t>
      </w:r>
      <w:r w:rsidR="007146FA" w:rsidRPr="00B24D81">
        <w:rPr>
          <w:rFonts w:ascii="Times New Roman" w:hAnsi="Times New Roman" w:cs="Times New Roman"/>
          <w:szCs w:val="24"/>
        </w:rPr>
        <w:t xml:space="preserve"> </w:t>
      </w:r>
      <w:r w:rsidRPr="00B24D81">
        <w:rPr>
          <w:rFonts w:ascii="Times New Roman" w:hAnsi="Times New Roman" w:cs="Times New Roman"/>
          <w:szCs w:val="24"/>
        </w:rPr>
        <w:t xml:space="preserve">in the form of </w:t>
      </w:r>
      <w:r w:rsidR="005A100B" w:rsidRPr="00B24D81">
        <w:rPr>
          <w:rFonts w:ascii="Times New Roman" w:hAnsi="Times New Roman" w:cs="Times New Roman"/>
          <w:szCs w:val="24"/>
        </w:rPr>
        <w:t>basement/</w:t>
      </w:r>
      <w:r w:rsidR="009D1211" w:rsidRPr="00B24D81">
        <w:rPr>
          <w:rFonts w:ascii="Times New Roman" w:hAnsi="Times New Roman" w:cs="Times New Roman"/>
          <w:szCs w:val="24"/>
        </w:rPr>
        <w:t>podium/</w:t>
      </w:r>
      <w:r w:rsidR="005A100B" w:rsidRPr="00B24D81">
        <w:rPr>
          <w:rFonts w:ascii="Times New Roman" w:hAnsi="Times New Roman" w:cs="Times New Roman"/>
          <w:szCs w:val="24"/>
        </w:rPr>
        <w:t xml:space="preserve"> ground level</w:t>
      </w:r>
      <w:r w:rsidR="005A100B" w:rsidRPr="00B24D81">
        <w:rPr>
          <w:rFonts w:ascii="Times New Roman" w:eastAsia="Times New Roman" w:hAnsi="Times New Roman" w:cs="Times New Roman"/>
          <w:szCs w:val="24"/>
          <w:lang w:bidi="ml-IN"/>
        </w:rPr>
        <w:t xml:space="preserve"> (“</w:t>
      </w:r>
      <w:r w:rsidR="005A100B" w:rsidRPr="00B24D81">
        <w:rPr>
          <w:rFonts w:ascii="Times New Roman" w:eastAsia="Times New Roman" w:hAnsi="Times New Roman" w:cs="Times New Roman"/>
          <w:b/>
          <w:szCs w:val="24"/>
          <w:lang w:bidi="ml-IN"/>
        </w:rPr>
        <w:t>Existing Members Car Parking Spaces</w:t>
      </w:r>
      <w:r w:rsidR="005A100B"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in the manner specified in NMMC rules and regulations</w:t>
      </w:r>
      <w:r w:rsidR="000D5379" w:rsidRPr="00B24D81">
        <w:rPr>
          <w:rFonts w:ascii="Times New Roman" w:eastAsia="Times New Roman" w:hAnsi="Times New Roman" w:cs="Times New Roman"/>
          <w:szCs w:val="24"/>
          <w:lang w:bidi="ml-IN"/>
        </w:rPr>
        <w:t>.</w:t>
      </w:r>
      <w:r w:rsidRPr="00B24D81">
        <w:rPr>
          <w:rFonts w:ascii="Times New Roman" w:hAnsi="Times New Roman" w:cs="Times New Roman"/>
          <w:szCs w:val="24"/>
        </w:rPr>
        <w:t xml:space="preserve"> </w:t>
      </w:r>
      <w:r w:rsidR="001816FE" w:rsidRPr="00B24D81">
        <w:rPr>
          <w:rFonts w:ascii="Times New Roman" w:hAnsi="Times New Roman" w:cs="Times New Roman"/>
          <w:szCs w:val="24"/>
        </w:rPr>
        <w:t xml:space="preserve">It is clarified that the provision vis-à-vis the Existing Members Car Parking Spaces will be accordingly recorded in the PAA that will be executed with the Existing Members. </w:t>
      </w:r>
    </w:p>
    <w:p w14:paraId="53B4B57A" w14:textId="77777777" w:rsidR="005A100B" w:rsidRPr="00B24D81" w:rsidRDefault="00121FC9" w:rsidP="00115BCF">
      <w:pPr>
        <w:numPr>
          <w:ilvl w:val="1"/>
          <w:numId w:val="25"/>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Developer shall as per NMMC rules and regulations </w:t>
      </w:r>
      <w:r w:rsidR="00242063" w:rsidRPr="00B24D81">
        <w:rPr>
          <w:rFonts w:ascii="Times New Roman" w:eastAsia="Times New Roman" w:hAnsi="Times New Roman" w:cs="Times New Roman"/>
          <w:lang w:bidi="ml-IN"/>
        </w:rPr>
        <w:t xml:space="preserve">provide </w:t>
      </w:r>
      <w:r w:rsidRPr="00B24D81">
        <w:rPr>
          <w:rFonts w:ascii="Times New Roman" w:eastAsia="Times New Roman" w:hAnsi="Times New Roman" w:cs="Times New Roman"/>
          <w:lang w:bidi="ml-IN"/>
        </w:rPr>
        <w:t xml:space="preserve">visitor’s car parking to the Society. </w:t>
      </w:r>
      <w:r w:rsidR="00EC6EC0" w:rsidRPr="00B24D81">
        <w:rPr>
          <w:rFonts w:ascii="Times New Roman" w:eastAsia="Times New Roman" w:hAnsi="Times New Roman" w:cs="Times New Roman"/>
          <w:lang w:bidi="ml-IN"/>
        </w:rPr>
        <w:t>V</w:t>
      </w:r>
      <w:r w:rsidRPr="00B24D81">
        <w:rPr>
          <w:rFonts w:ascii="Times New Roman" w:eastAsia="Times New Roman" w:hAnsi="Times New Roman" w:cs="Times New Roman"/>
          <w:lang w:bidi="ml-IN"/>
        </w:rPr>
        <w:t xml:space="preserve">isitor`s car parking spaces shall be for the use of Existing Members and for the use of allottees of Free Sale Flats. </w:t>
      </w:r>
    </w:p>
    <w:p w14:paraId="56A2E5C8" w14:textId="77777777" w:rsidR="005A100B" w:rsidRPr="00B24D81" w:rsidRDefault="00121FC9" w:rsidP="00115BCF">
      <w:pPr>
        <w:numPr>
          <w:ilvl w:val="1"/>
          <w:numId w:val="25"/>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Once the car parking plans are sanctioned, the Society and the Developer shall earmark on the sanctioned plans the Existing Members Car Parking Spaces. </w:t>
      </w:r>
      <w:r w:rsidR="005C61F9" w:rsidRPr="00B24D81">
        <w:rPr>
          <w:rFonts w:ascii="Times New Roman" w:eastAsia="Times New Roman" w:hAnsi="Times New Roman" w:cs="Times New Roman"/>
          <w:lang w:bidi="ml-IN"/>
        </w:rPr>
        <w:t xml:space="preserve"> </w:t>
      </w:r>
    </w:p>
    <w:p w14:paraId="4256090A" w14:textId="2AAF7548" w:rsidR="005A100B" w:rsidRPr="00B24D81" w:rsidRDefault="00121FC9" w:rsidP="00115BCF">
      <w:pPr>
        <w:numPr>
          <w:ilvl w:val="1"/>
          <w:numId w:val="25"/>
        </w:numPr>
        <w:spacing w:before="240" w:after="240" w:line="276" w:lineRule="auto"/>
        <w:ind w:left="567" w:right="90" w:hanging="567"/>
        <w:rPr>
          <w:rFonts w:ascii="Times New Roman" w:hAnsi="Times New Roman" w:cs="Times New Roman"/>
        </w:rPr>
      </w:pPr>
      <w:r w:rsidRPr="00B24D81">
        <w:rPr>
          <w:rFonts w:ascii="Times New Roman" w:hAnsi="Times New Roman" w:cs="Times New Roman"/>
        </w:rPr>
        <w:t>Pursuant to the earmarking of Existing Members Car Parking Spaces, the remaining car parking spaces that shall be constructed (defined as “</w:t>
      </w:r>
      <w:r w:rsidRPr="00B24D81">
        <w:rPr>
          <w:rFonts w:ascii="Times New Roman" w:hAnsi="Times New Roman" w:cs="Times New Roman"/>
          <w:b/>
        </w:rPr>
        <w:t>Balance Car Parking Spaces</w:t>
      </w:r>
      <w:r w:rsidRPr="00B24D81">
        <w:rPr>
          <w:rFonts w:ascii="Times New Roman" w:hAnsi="Times New Roman" w:cs="Times New Roman"/>
        </w:rPr>
        <w:t>” herein below) shall belong to the Developer alone and the Developer shall be entitled to allot the same to the purchaser of the Free Sale Flats in such manner as the Developer may deem fit and proper and shall be entitled to receive the benefits related thereto.</w:t>
      </w:r>
      <w:r w:rsidR="00EF27A6" w:rsidRPr="00115BCF">
        <w:rPr>
          <w:rFonts w:ascii="Times New Roman" w:eastAsia="Times New Roman" w:hAnsi="Times New Roman" w:cs="Times New Roman"/>
          <w:i/>
          <w:lang w:bidi="ml-IN"/>
        </w:rPr>
        <w:t xml:space="preserve"> </w:t>
      </w:r>
      <w:r w:rsidRPr="00115BCF">
        <w:rPr>
          <w:rFonts w:ascii="Times New Roman" w:eastAsia="Times New Roman" w:hAnsi="Times New Roman" w:cs="Times New Roman"/>
          <w:lang w:bidi="ml-IN"/>
        </w:rPr>
        <w:t xml:space="preserve"> </w:t>
      </w:r>
      <w:r w:rsidR="005C61F9" w:rsidRPr="00B24D81">
        <w:rPr>
          <w:rFonts w:ascii="Times New Roman" w:hAnsi="Times New Roman" w:cs="Times New Roman"/>
        </w:rPr>
        <w:t xml:space="preserve"> </w:t>
      </w:r>
    </w:p>
    <w:p w14:paraId="79A5A73C" w14:textId="28330407" w:rsidR="005A100B" w:rsidRPr="00B24D81" w:rsidRDefault="00121FC9" w:rsidP="00115BCF">
      <w:pPr>
        <w:numPr>
          <w:ilvl w:val="1"/>
          <w:numId w:val="25"/>
        </w:numPr>
        <w:spacing w:before="240" w:after="240" w:line="276" w:lineRule="auto"/>
        <w:ind w:left="567" w:right="90" w:hanging="567"/>
        <w:rPr>
          <w:rFonts w:ascii="Times New Roman" w:hAnsi="Times New Roman" w:cs="Times New Roman"/>
        </w:rPr>
      </w:pPr>
      <w:r w:rsidRPr="00B24D81">
        <w:rPr>
          <w:rFonts w:ascii="Times New Roman" w:hAnsi="Times New Roman" w:cs="Times New Roman"/>
        </w:rPr>
        <w:t xml:space="preserve">The Developer is not entitled to allot or transfer or permit the use of any car-park space to any person who are either not the members of the Society or have not bought the flat </w:t>
      </w:r>
      <w:r w:rsidR="00242063" w:rsidRPr="00B24D81">
        <w:rPr>
          <w:rFonts w:ascii="Times New Roman" w:hAnsi="Times New Roman" w:cs="Times New Roman"/>
        </w:rPr>
        <w:t xml:space="preserve">/ premises </w:t>
      </w:r>
      <w:r w:rsidRPr="00B24D81">
        <w:rPr>
          <w:rFonts w:ascii="Times New Roman" w:hAnsi="Times New Roman" w:cs="Times New Roman"/>
        </w:rPr>
        <w:t>in the new construction. With regards to the Balance Car Parking Spaces, the Society hereby expressly permits the Developer to allot the Balance Car Parking Spaces to the purchasers of the new flats/shops</w:t>
      </w:r>
      <w:r w:rsidR="007536F5" w:rsidRPr="00B24D81">
        <w:rPr>
          <w:rFonts w:ascii="Times New Roman" w:hAnsi="Times New Roman" w:cs="Times New Roman"/>
        </w:rPr>
        <w:t>/</w:t>
      </w:r>
      <w:r w:rsidR="007536F5" w:rsidRPr="00115BCF">
        <w:rPr>
          <w:rFonts w:ascii="Times New Roman" w:eastAsia="Times New Roman" w:hAnsi="Times New Roman" w:cs="Times New Roman"/>
          <w:lang w:bidi="ml-IN"/>
        </w:rPr>
        <w:t>retai</w:t>
      </w:r>
      <w:r w:rsidR="008C2D68" w:rsidRPr="00115BCF">
        <w:rPr>
          <w:rFonts w:ascii="Times New Roman" w:eastAsia="Times New Roman" w:hAnsi="Times New Roman" w:cs="Times New Roman"/>
          <w:lang w:bidi="ml-IN"/>
        </w:rPr>
        <w:t>l</w:t>
      </w:r>
      <w:r w:rsidR="007536F5" w:rsidRPr="00B24D81">
        <w:rPr>
          <w:rFonts w:ascii="Times New Roman" w:hAnsi="Times New Roman" w:cs="Times New Roman"/>
        </w:rPr>
        <w:t xml:space="preserve"> premises</w:t>
      </w:r>
      <w:r w:rsidRPr="00B24D81">
        <w:rPr>
          <w:rFonts w:ascii="Times New Roman" w:hAnsi="Times New Roman" w:cs="Times New Roman"/>
        </w:rPr>
        <w:t xml:space="preserve"> forming part of the Developers Entitlement (</w:t>
      </w:r>
      <w:r w:rsidRPr="00B24D81">
        <w:rPr>
          <w:rFonts w:ascii="Times New Roman" w:hAnsi="Times New Roman" w:cs="Times New Roman"/>
          <w:i/>
        </w:rPr>
        <w:t>defined below</w:t>
      </w:r>
      <w:r w:rsidRPr="00B24D81">
        <w:rPr>
          <w:rFonts w:ascii="Times New Roman" w:hAnsi="Times New Roman" w:cs="Times New Roman"/>
        </w:rPr>
        <w:t xml:space="preserve">). </w:t>
      </w:r>
      <w:r w:rsidR="005C61F9" w:rsidRPr="00B24D81">
        <w:rPr>
          <w:rFonts w:ascii="Times New Roman" w:hAnsi="Times New Roman" w:cs="Times New Roman"/>
        </w:rPr>
        <w:t xml:space="preserve"> </w:t>
      </w:r>
    </w:p>
    <w:p w14:paraId="630DAA7F" w14:textId="77777777" w:rsidR="00242063" w:rsidRPr="00B24D81" w:rsidRDefault="00121FC9" w:rsidP="00115BCF">
      <w:pPr>
        <w:numPr>
          <w:ilvl w:val="1"/>
          <w:numId w:val="25"/>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car-park spaces shall be used only for parking of member’s </w:t>
      </w:r>
      <w:r w:rsidR="00242063" w:rsidRPr="00B24D81">
        <w:rPr>
          <w:rFonts w:ascii="Times New Roman" w:eastAsia="Times New Roman" w:hAnsi="Times New Roman" w:cs="Times New Roman"/>
          <w:lang w:bidi="ml-IN"/>
        </w:rPr>
        <w:t xml:space="preserve">/ purchasers / allottees </w:t>
      </w:r>
      <w:r w:rsidRPr="00B24D81">
        <w:rPr>
          <w:rFonts w:ascii="Times New Roman" w:eastAsia="Times New Roman" w:hAnsi="Times New Roman" w:cs="Times New Roman"/>
          <w:lang w:bidi="ml-IN"/>
        </w:rPr>
        <w:t xml:space="preserve">cars and for no other purpose. </w:t>
      </w:r>
      <w:r w:rsidR="005C61F9" w:rsidRPr="00B24D81">
        <w:rPr>
          <w:rFonts w:ascii="Times New Roman" w:eastAsia="Times New Roman" w:hAnsi="Times New Roman" w:cs="Times New Roman"/>
          <w:lang w:bidi="ml-IN"/>
        </w:rPr>
        <w:t xml:space="preserve"> </w:t>
      </w:r>
    </w:p>
    <w:p w14:paraId="1E52B42A" w14:textId="222EB203" w:rsidR="00121FC9" w:rsidRPr="00B24D81" w:rsidRDefault="00121FC9" w:rsidP="00115BCF">
      <w:pPr>
        <w:numPr>
          <w:ilvl w:val="1"/>
          <w:numId w:val="25"/>
        </w:numPr>
        <w:spacing w:before="240" w:after="240" w:line="276" w:lineRule="auto"/>
        <w:ind w:left="567" w:right="90" w:hanging="567"/>
        <w:rPr>
          <w:rFonts w:ascii="Times New Roman" w:hAnsi="Times New Roman" w:cs="Times New Roman"/>
        </w:rPr>
      </w:pPr>
      <w:r w:rsidRPr="00B24D81">
        <w:rPr>
          <w:rFonts w:ascii="Times New Roman" w:eastAsia="Times New Roman" w:hAnsi="Times New Roman" w:cs="Times New Roman"/>
          <w:lang w:bidi="ml-IN"/>
        </w:rPr>
        <w:t xml:space="preserve">During the period of construction, the Developer shall be entitled to put up hoarding of the Developer and/or its partners in such form and manner as the Developer may deem fit and proper and advertise the project in such manner </w:t>
      </w:r>
      <w:r w:rsidR="00242063" w:rsidRPr="00B24D81">
        <w:rPr>
          <w:rFonts w:ascii="Times New Roman" w:eastAsia="Times New Roman" w:hAnsi="Times New Roman" w:cs="Times New Roman"/>
          <w:lang w:bidi="ml-IN"/>
        </w:rPr>
        <w:t xml:space="preserve">as </w:t>
      </w:r>
      <w:r w:rsidRPr="00B24D81">
        <w:rPr>
          <w:rFonts w:ascii="Times New Roman" w:eastAsia="Times New Roman" w:hAnsi="Times New Roman" w:cs="Times New Roman"/>
          <w:lang w:bidi="ml-IN"/>
        </w:rPr>
        <w:t>the Developer and its partners may deem fit and proper</w:t>
      </w:r>
      <w:r w:rsidRPr="00B24D81">
        <w:rPr>
          <w:rFonts w:ascii="Times New Roman" w:hAnsi="Times New Roman" w:cs="Times New Roman"/>
        </w:rPr>
        <w:t>. Post the construction, the Society shall provide specific space that is suitable for elevation as shall be mutually agreed with the Developer for putting the sign board of the Developer and/or its partners in such form and manner as the Developer may deem fit</w:t>
      </w:r>
      <w:r w:rsidR="0065324F" w:rsidRPr="00B24D81">
        <w:rPr>
          <w:rFonts w:ascii="Times New Roman" w:hAnsi="Times New Roman" w:cs="Times New Roman"/>
        </w:rPr>
        <w:t xml:space="preserve"> and proper</w:t>
      </w:r>
      <w:r w:rsidRPr="00B24D81">
        <w:rPr>
          <w:rFonts w:ascii="Times New Roman" w:hAnsi="Times New Roman" w:cs="Times New Roman"/>
        </w:rPr>
        <w:t xml:space="preserve"> </w:t>
      </w:r>
      <w:r w:rsidR="0065324F" w:rsidRPr="00B24D81">
        <w:rPr>
          <w:rFonts w:ascii="Times New Roman" w:hAnsi="Times New Roman" w:cs="Times New Roman"/>
        </w:rPr>
        <w:t xml:space="preserve">as per the relevant rules </w:t>
      </w:r>
      <w:r w:rsidRPr="00B24D81">
        <w:rPr>
          <w:rFonts w:ascii="Times New Roman" w:hAnsi="Times New Roman" w:cs="Times New Roman"/>
        </w:rPr>
        <w:t xml:space="preserve">and </w:t>
      </w:r>
      <w:r w:rsidR="0065324F" w:rsidRPr="00B24D81">
        <w:rPr>
          <w:rFonts w:ascii="Times New Roman" w:hAnsi="Times New Roman" w:cs="Times New Roman"/>
        </w:rPr>
        <w:t>at the cost of Developer</w:t>
      </w:r>
      <w:r w:rsidR="00242063" w:rsidRPr="00B24D81">
        <w:rPr>
          <w:rFonts w:ascii="Times New Roman" w:hAnsi="Times New Roman" w:cs="Times New Roman"/>
        </w:rPr>
        <w:t>.</w:t>
      </w:r>
      <w:r w:rsidR="0065324F" w:rsidRPr="00B24D81">
        <w:rPr>
          <w:rFonts w:ascii="Times New Roman" w:hAnsi="Times New Roman" w:cs="Times New Roman"/>
        </w:rPr>
        <w:t xml:space="preserve"> </w:t>
      </w:r>
      <w:r w:rsidR="005A100B" w:rsidRPr="00B24D81">
        <w:rPr>
          <w:rFonts w:ascii="Times New Roman" w:hAnsi="Times New Roman" w:cs="Times New Roman"/>
        </w:rPr>
        <w:t xml:space="preserve">The Developer shall be liable to </w:t>
      </w:r>
      <w:r w:rsidR="0065324F" w:rsidRPr="00B24D81">
        <w:rPr>
          <w:rFonts w:ascii="Times New Roman" w:hAnsi="Times New Roman" w:cs="Times New Roman"/>
        </w:rPr>
        <w:t>maintain th</w:t>
      </w:r>
      <w:r w:rsidR="005A100B" w:rsidRPr="00B24D81">
        <w:rPr>
          <w:rFonts w:ascii="Times New Roman" w:hAnsi="Times New Roman" w:cs="Times New Roman"/>
        </w:rPr>
        <w:t>e</w:t>
      </w:r>
      <w:r w:rsidR="0065324F" w:rsidRPr="00B24D81">
        <w:rPr>
          <w:rFonts w:ascii="Times New Roman" w:hAnsi="Times New Roman" w:cs="Times New Roman"/>
        </w:rPr>
        <w:t xml:space="preserve"> area/ sp</w:t>
      </w:r>
      <w:r w:rsidR="005C184C" w:rsidRPr="00B24D81">
        <w:rPr>
          <w:rFonts w:ascii="Times New Roman" w:hAnsi="Times New Roman" w:cs="Times New Roman"/>
        </w:rPr>
        <w:t>a</w:t>
      </w:r>
      <w:r w:rsidR="0065324F" w:rsidRPr="00B24D81">
        <w:rPr>
          <w:rFonts w:ascii="Times New Roman" w:hAnsi="Times New Roman" w:cs="Times New Roman"/>
        </w:rPr>
        <w:t>ce</w:t>
      </w:r>
      <w:r w:rsidR="005A100B" w:rsidRPr="00B24D81">
        <w:rPr>
          <w:rFonts w:ascii="Times New Roman" w:hAnsi="Times New Roman" w:cs="Times New Roman"/>
        </w:rPr>
        <w:t xml:space="preserve"> where such advertisement or sign board has been affixed.</w:t>
      </w:r>
      <w:r w:rsidR="007B3DBC" w:rsidRPr="00115BCF">
        <w:rPr>
          <w:rFonts w:ascii="Times New Roman" w:hAnsi="Times New Roman" w:cs="Times New Roman"/>
        </w:rPr>
        <w:t xml:space="preserve"> </w:t>
      </w:r>
      <w:r w:rsidR="007B3DBC" w:rsidRPr="00B24D81">
        <w:rPr>
          <w:rFonts w:ascii="Times New Roman" w:hAnsi="Times New Roman" w:cs="Times New Roman"/>
        </w:rPr>
        <w:t xml:space="preserve">The </w:t>
      </w:r>
      <w:r w:rsidR="004E02CB" w:rsidRPr="00B24D81">
        <w:rPr>
          <w:rFonts w:ascii="Times New Roman" w:hAnsi="Times New Roman" w:cs="Times New Roman"/>
        </w:rPr>
        <w:t xml:space="preserve">Developer agrees that the sign board that shall be put up </w:t>
      </w:r>
      <w:r w:rsidR="007B3DBC" w:rsidRPr="00B24D81">
        <w:rPr>
          <w:rFonts w:ascii="Times New Roman" w:hAnsi="Times New Roman" w:cs="Times New Roman"/>
        </w:rPr>
        <w:t xml:space="preserve">shall not create any hindrances </w:t>
      </w:r>
      <w:r w:rsidR="004E02CB" w:rsidRPr="00B24D81">
        <w:rPr>
          <w:rFonts w:ascii="Times New Roman" w:hAnsi="Times New Roman" w:cs="Times New Roman"/>
        </w:rPr>
        <w:t>to the Society.</w:t>
      </w:r>
    </w:p>
    <w:p w14:paraId="65D6638E" w14:textId="28E5F186" w:rsidR="00121FC9" w:rsidRPr="00B24D81" w:rsidRDefault="00121FC9" w:rsidP="00115BCF">
      <w:pPr>
        <w:numPr>
          <w:ilvl w:val="1"/>
          <w:numId w:val="25"/>
        </w:numPr>
        <w:spacing w:before="240" w:after="240" w:line="276" w:lineRule="auto"/>
        <w:ind w:left="567" w:right="90" w:hanging="567"/>
        <w:rPr>
          <w:rFonts w:ascii="Times New Roman" w:hAnsi="Times New Roman" w:cs="Times New Roman"/>
        </w:rPr>
      </w:pPr>
      <w:r w:rsidRPr="00B24D81">
        <w:rPr>
          <w:rFonts w:ascii="Times New Roman" w:hAnsi="Times New Roman" w:cs="Times New Roman"/>
        </w:rPr>
        <w:t xml:space="preserve">The Developer shall be entitled to put up its permanent signage on </w:t>
      </w:r>
      <w:r w:rsidR="008F78C3" w:rsidRPr="00B24D81">
        <w:rPr>
          <w:rFonts w:ascii="Times New Roman" w:hAnsi="Times New Roman" w:cs="Times New Roman"/>
        </w:rPr>
        <w:t>4</w:t>
      </w:r>
      <w:r w:rsidR="0068159E" w:rsidRPr="00B24D81">
        <w:rPr>
          <w:rFonts w:ascii="Times New Roman" w:hAnsi="Times New Roman" w:cs="Times New Roman"/>
        </w:rPr>
        <w:t xml:space="preserve"> (</w:t>
      </w:r>
      <w:r w:rsidR="008F78C3" w:rsidRPr="00B24D81">
        <w:rPr>
          <w:rFonts w:ascii="Times New Roman" w:hAnsi="Times New Roman" w:cs="Times New Roman"/>
        </w:rPr>
        <w:t>four</w:t>
      </w:r>
      <w:r w:rsidR="0068159E" w:rsidRPr="00B24D81">
        <w:rPr>
          <w:rFonts w:ascii="Times New Roman" w:hAnsi="Times New Roman" w:cs="Times New Roman"/>
        </w:rPr>
        <w:t>)</w:t>
      </w:r>
      <w:r w:rsidR="00E464F9" w:rsidRPr="00B24D81">
        <w:rPr>
          <w:rFonts w:ascii="Times New Roman" w:hAnsi="Times New Roman" w:cs="Times New Roman"/>
        </w:rPr>
        <w:t xml:space="preserve"> </w:t>
      </w:r>
      <w:r w:rsidR="005A100B" w:rsidRPr="00B24D81">
        <w:rPr>
          <w:rFonts w:ascii="Times New Roman" w:hAnsi="Times New Roman" w:cs="Times New Roman"/>
        </w:rPr>
        <w:t>side</w:t>
      </w:r>
      <w:r w:rsidR="005D48E0" w:rsidRPr="00B24D81">
        <w:rPr>
          <w:rFonts w:ascii="Times New Roman" w:hAnsi="Times New Roman" w:cs="Times New Roman"/>
        </w:rPr>
        <w:t>s</w:t>
      </w:r>
      <w:r w:rsidR="005A100B" w:rsidRPr="00B24D81">
        <w:rPr>
          <w:rFonts w:ascii="Times New Roman" w:hAnsi="Times New Roman" w:cs="Times New Roman"/>
        </w:rPr>
        <w:t xml:space="preserve"> </w:t>
      </w:r>
      <w:r w:rsidRPr="00B24D81">
        <w:rPr>
          <w:rFonts w:ascii="Times New Roman" w:hAnsi="Times New Roman" w:cs="Times New Roman"/>
        </w:rPr>
        <w:t>of the terrace/building façade of the New Building</w:t>
      </w:r>
      <w:r w:rsidR="00392383">
        <w:rPr>
          <w:rFonts w:ascii="Times New Roman" w:hAnsi="Times New Roman" w:cs="Times New Roman"/>
        </w:rPr>
        <w:t>s</w:t>
      </w:r>
      <w:r w:rsidRPr="00B24D81">
        <w:rPr>
          <w:rFonts w:ascii="Times New Roman" w:hAnsi="Times New Roman" w:cs="Times New Roman"/>
        </w:rPr>
        <w:t>. It is further agreed that the signage fee, permissions and maintenance fee of such signage shall be the sole liability of the Developer</w:t>
      </w:r>
      <w:r w:rsidR="0065324F" w:rsidRPr="00B24D81">
        <w:rPr>
          <w:rFonts w:ascii="Times New Roman" w:hAnsi="Times New Roman" w:cs="Times New Roman"/>
        </w:rPr>
        <w:t xml:space="preserve"> alone</w:t>
      </w:r>
      <w:r w:rsidR="005A100B" w:rsidRPr="00B24D81">
        <w:rPr>
          <w:rFonts w:ascii="Times New Roman" w:hAnsi="Times New Roman" w:cs="Times New Roman"/>
        </w:rPr>
        <w:t>. H</w:t>
      </w:r>
      <w:r w:rsidRPr="00B24D81">
        <w:rPr>
          <w:rFonts w:ascii="Times New Roman" w:hAnsi="Times New Roman" w:cs="Times New Roman"/>
        </w:rPr>
        <w:t xml:space="preserve">owever, after the completion of the project the aforesaid signage shall be maintained at the costs of the </w:t>
      </w:r>
      <w:r w:rsidR="00084CAA" w:rsidRPr="00B24D81">
        <w:rPr>
          <w:rFonts w:ascii="Times New Roman" w:hAnsi="Times New Roman" w:cs="Times New Roman"/>
        </w:rPr>
        <w:t>Developer</w:t>
      </w:r>
      <w:r w:rsidR="00084CAA" w:rsidRPr="00B24D81">
        <w:rPr>
          <w:rStyle w:val="CommentReference"/>
          <w:rFonts w:ascii="Times New Roman" w:hAnsi="Times New Roman" w:cs="Times New Roman"/>
          <w:sz w:val="24"/>
          <w:szCs w:val="24"/>
        </w:rPr>
        <w:t xml:space="preserve">. </w:t>
      </w:r>
      <w:r w:rsidRPr="00B24D81">
        <w:rPr>
          <w:rFonts w:ascii="Times New Roman" w:eastAsia="Times New Roman" w:hAnsi="Times New Roman" w:cs="Times New Roman"/>
          <w:lang w:bidi="ml-IN"/>
        </w:rPr>
        <w:t xml:space="preserve"> </w:t>
      </w:r>
      <w:r w:rsidR="005C61F9" w:rsidRPr="00B24D81">
        <w:rPr>
          <w:rFonts w:ascii="Times New Roman" w:eastAsia="Times New Roman" w:hAnsi="Times New Roman" w:cs="Times New Roman"/>
          <w:lang w:bidi="ml-IN"/>
        </w:rPr>
        <w:t xml:space="preserve"> </w:t>
      </w:r>
    </w:p>
    <w:p w14:paraId="6CB6368B" w14:textId="77777777" w:rsidR="00121FC9" w:rsidRPr="00B24D81" w:rsidRDefault="00121FC9" w:rsidP="00115BCF">
      <w:pPr>
        <w:pStyle w:val="ListParagraph"/>
        <w:numPr>
          <w:ilvl w:val="0"/>
          <w:numId w:val="25"/>
        </w:numPr>
        <w:spacing w:before="240" w:after="240" w:line="276" w:lineRule="auto"/>
        <w:ind w:left="630" w:right="90" w:hanging="630"/>
        <w:rPr>
          <w:rFonts w:ascii="Times New Roman" w:eastAsia="Times New Roman" w:hAnsi="Times New Roman" w:cs="Times New Roman"/>
          <w:szCs w:val="24"/>
          <w:lang w:bidi="ml-IN"/>
        </w:rPr>
      </w:pPr>
      <w:r w:rsidRPr="00B24D81">
        <w:rPr>
          <w:rFonts w:ascii="Times New Roman" w:eastAsia="Times New Roman" w:hAnsi="Times New Roman" w:cs="Times New Roman"/>
          <w:b/>
          <w:bCs/>
          <w:szCs w:val="24"/>
          <w:u w:val="single"/>
          <w:lang w:bidi="ml-IN"/>
        </w:rPr>
        <w:t>HARDSHIP COMPENSATION</w:t>
      </w:r>
    </w:p>
    <w:p w14:paraId="25576B48" w14:textId="77777777" w:rsidR="007A443A" w:rsidRPr="00B24D81" w:rsidRDefault="00121FC9" w:rsidP="00115BCF">
      <w:pPr>
        <w:numPr>
          <w:ilvl w:val="1"/>
          <w:numId w:val="9"/>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Under NMMC rules and regulations, corpus is required to be paid to each Existing Member and the amount of the corpus </w:t>
      </w:r>
      <w:r w:rsidR="007A443A" w:rsidRPr="00B24D81">
        <w:rPr>
          <w:rFonts w:ascii="Times New Roman" w:eastAsia="Times New Roman" w:hAnsi="Times New Roman" w:cs="Times New Roman"/>
          <w:lang w:bidi="ml-IN"/>
        </w:rPr>
        <w:t xml:space="preserve">shall </w:t>
      </w:r>
      <w:r w:rsidRPr="00B24D81">
        <w:rPr>
          <w:rFonts w:ascii="Times New Roman" w:eastAsia="Times New Roman" w:hAnsi="Times New Roman" w:cs="Times New Roman"/>
          <w:lang w:bidi="ml-IN"/>
        </w:rPr>
        <w:t xml:space="preserve">be ascertained </w:t>
      </w:r>
      <w:r w:rsidR="007A443A" w:rsidRPr="00B24D81">
        <w:rPr>
          <w:rFonts w:ascii="Times New Roman" w:eastAsia="Times New Roman" w:hAnsi="Times New Roman" w:cs="Times New Roman"/>
          <w:lang w:bidi="ml-IN"/>
        </w:rPr>
        <w:t xml:space="preserve">and confirmed </w:t>
      </w:r>
      <w:r w:rsidRPr="00B24D81">
        <w:rPr>
          <w:rFonts w:ascii="Times New Roman" w:eastAsia="Times New Roman" w:hAnsi="Times New Roman" w:cs="Times New Roman"/>
          <w:lang w:bidi="ml-IN"/>
        </w:rPr>
        <w:t>by NMMC</w:t>
      </w:r>
      <w:r w:rsidR="007A443A" w:rsidRPr="00B24D81">
        <w:rPr>
          <w:rFonts w:ascii="Times New Roman" w:eastAsia="Times New Roman" w:hAnsi="Times New Roman" w:cs="Times New Roman"/>
          <w:lang w:bidi="ml-IN"/>
        </w:rPr>
        <w:t xml:space="preserve"> prior to NMMC issuing occupation certificate to the Developer in respect of Existing Members New Flats.</w:t>
      </w:r>
    </w:p>
    <w:p w14:paraId="247DCF3E" w14:textId="421BB129" w:rsidR="004F648F" w:rsidRPr="00B24D81" w:rsidRDefault="007A443A" w:rsidP="00115BCF">
      <w:pPr>
        <w:numPr>
          <w:ilvl w:val="1"/>
          <w:numId w:val="9"/>
        </w:numPr>
        <w:spacing w:before="240" w:after="240" w:line="276" w:lineRule="auto"/>
        <w:ind w:left="567" w:right="90" w:hanging="567"/>
        <w:rPr>
          <w:rFonts w:ascii="Times New Roman" w:hAnsi="Times New Roman" w:cs="Times New Roman"/>
        </w:rPr>
      </w:pPr>
      <w:r w:rsidRPr="00B24D81">
        <w:rPr>
          <w:rFonts w:ascii="Times New Roman" w:eastAsia="Times New Roman" w:hAnsi="Times New Roman" w:cs="Times New Roman"/>
          <w:lang w:bidi="ml-IN"/>
        </w:rPr>
        <w:t xml:space="preserve">It is agreed by and between the Parties hereto that the hardship compensation payable by the Developer to each existing member of the </w:t>
      </w:r>
      <w:r w:rsidR="002E6B2F" w:rsidRPr="00B24D81">
        <w:rPr>
          <w:rFonts w:ascii="Times New Roman" w:eastAsia="Times New Roman" w:hAnsi="Times New Roman" w:cs="Times New Roman"/>
          <w:lang w:bidi="ml-IN"/>
        </w:rPr>
        <w:t>S</w:t>
      </w:r>
      <w:r w:rsidRPr="00B24D81">
        <w:rPr>
          <w:rFonts w:ascii="Times New Roman" w:eastAsia="Times New Roman" w:hAnsi="Times New Roman" w:cs="Times New Roman"/>
          <w:lang w:bidi="ml-IN"/>
        </w:rPr>
        <w:t>ociety shall be a sum of Rs.</w:t>
      </w:r>
      <w:r w:rsidR="009E3EE0" w:rsidRPr="00B24D81">
        <w:rPr>
          <w:rFonts w:ascii="Times New Roman" w:eastAsia="Times New Roman" w:hAnsi="Times New Roman" w:cs="Times New Roman"/>
          <w:lang w:bidi="ml-IN"/>
        </w:rPr>
        <w:t>3,00,000</w:t>
      </w:r>
      <w:r w:rsidR="002E6B2F" w:rsidRPr="00B24D81">
        <w:rPr>
          <w:rFonts w:ascii="Times New Roman" w:eastAsia="Times New Roman" w:hAnsi="Times New Roman" w:cs="Times New Roman"/>
          <w:lang w:bidi="ml-IN"/>
        </w:rPr>
        <w:t xml:space="preserve">/- (Rupees </w:t>
      </w:r>
      <w:r w:rsidR="009E3EE0" w:rsidRPr="00B24D81">
        <w:rPr>
          <w:rFonts w:ascii="Times New Roman" w:eastAsia="Times New Roman" w:hAnsi="Times New Roman" w:cs="Times New Roman"/>
          <w:lang w:bidi="ml-IN"/>
        </w:rPr>
        <w:t xml:space="preserve">Three Lakh </w:t>
      </w:r>
      <w:r w:rsidR="002E6B2F" w:rsidRPr="00B24D81">
        <w:rPr>
          <w:rFonts w:ascii="Times New Roman" w:eastAsia="Times New Roman" w:hAnsi="Times New Roman" w:cs="Times New Roman"/>
          <w:lang w:bidi="ml-IN"/>
        </w:rPr>
        <w:t xml:space="preserve">Only) </w:t>
      </w:r>
      <w:r w:rsidRPr="00B24D81">
        <w:rPr>
          <w:rFonts w:ascii="Times New Roman" w:eastAsia="Times New Roman" w:hAnsi="Times New Roman" w:cs="Times New Roman"/>
          <w:lang w:bidi="ml-IN"/>
        </w:rPr>
        <w:t>or the amount ascertained by NMMC, whichever is higher.</w:t>
      </w:r>
      <w:r w:rsidRPr="00B24D81">
        <w:rPr>
          <w:rFonts w:ascii="Times New Roman" w:hAnsi="Times New Roman" w:cs="Times New Roman"/>
        </w:rPr>
        <w:t xml:space="preserve"> </w:t>
      </w:r>
      <w:r w:rsidR="00442C1B" w:rsidRPr="00B24D81">
        <w:rPr>
          <w:rFonts w:ascii="Times New Roman" w:hAnsi="Times New Roman" w:cs="Times New Roman"/>
        </w:rPr>
        <w:t xml:space="preserve">The Society has informed and represented to the Developer that as per the decision taken by the Society and the Existing Member in the Special General Body Meeting held on ______________, a copy whereof is annexed hereto and marked as Annexure _________, it has been resolved that the hardship compensation shall be deposited by the Developer to the Society who shall receive the same on behalf of its Existing Members and shall treat the said amount as the contribution of the Existing Members towards the sinking fund of the Society. </w:t>
      </w:r>
    </w:p>
    <w:p w14:paraId="09844D07" w14:textId="4F70BD61" w:rsidR="004F648F" w:rsidRPr="00B24D81" w:rsidRDefault="007A443A" w:rsidP="00115BCF">
      <w:pPr>
        <w:numPr>
          <w:ilvl w:val="1"/>
          <w:numId w:val="9"/>
        </w:numPr>
        <w:spacing w:before="240" w:after="240" w:line="276" w:lineRule="auto"/>
        <w:ind w:left="567" w:right="90" w:hanging="567"/>
        <w:rPr>
          <w:rFonts w:ascii="Times New Roman" w:hAnsi="Times New Roman" w:cs="Times New Roman"/>
        </w:rPr>
      </w:pPr>
      <w:r w:rsidRPr="00B24D81">
        <w:rPr>
          <w:rFonts w:ascii="Times New Roman" w:hAnsi="Times New Roman" w:cs="Times New Roman"/>
        </w:rPr>
        <w:t xml:space="preserve">In case if the hardship </w:t>
      </w:r>
      <w:r w:rsidR="002E6B2F" w:rsidRPr="00B24D81">
        <w:rPr>
          <w:rFonts w:ascii="Times New Roman" w:hAnsi="Times New Roman" w:cs="Times New Roman"/>
        </w:rPr>
        <w:t>compensation</w:t>
      </w:r>
      <w:r w:rsidRPr="00B24D81">
        <w:rPr>
          <w:rFonts w:ascii="Times New Roman" w:hAnsi="Times New Roman" w:cs="Times New Roman"/>
        </w:rPr>
        <w:t xml:space="preserve"> </w:t>
      </w:r>
      <w:r w:rsidR="002E6B2F" w:rsidRPr="00B24D81">
        <w:rPr>
          <w:rFonts w:ascii="Times New Roman" w:hAnsi="Times New Roman" w:cs="Times New Roman"/>
        </w:rPr>
        <w:t xml:space="preserve">ascertained </w:t>
      </w:r>
      <w:r w:rsidRPr="00B24D81">
        <w:rPr>
          <w:rFonts w:ascii="Times New Roman" w:hAnsi="Times New Roman" w:cs="Times New Roman"/>
        </w:rPr>
        <w:t xml:space="preserve">by NMMC is a sum </w:t>
      </w:r>
      <w:r w:rsidR="009F23A6" w:rsidRPr="00B24D81">
        <w:rPr>
          <w:rFonts w:ascii="Times New Roman" w:hAnsi="Times New Roman" w:cs="Times New Roman"/>
        </w:rPr>
        <w:t xml:space="preserve">less than or equal to a sum of </w:t>
      </w:r>
      <w:r w:rsidR="00C16248" w:rsidRPr="00B24D81">
        <w:rPr>
          <w:rFonts w:ascii="Times New Roman" w:hAnsi="Times New Roman" w:cs="Times New Roman"/>
        </w:rPr>
        <w:t xml:space="preserve">Rs.3,00,000/- (Rupees Three Lakh Only) </w:t>
      </w:r>
      <w:r w:rsidRPr="00B24D81">
        <w:rPr>
          <w:rFonts w:ascii="Times New Roman" w:hAnsi="Times New Roman" w:cs="Times New Roman"/>
        </w:rPr>
        <w:t xml:space="preserve">then </w:t>
      </w:r>
      <w:r w:rsidR="00442C1B" w:rsidRPr="00B24D81">
        <w:rPr>
          <w:rFonts w:ascii="Times New Roman" w:hAnsi="Times New Roman" w:cs="Times New Roman"/>
        </w:rPr>
        <w:t xml:space="preserve">the minimum hardship compensation shall be fixed at a sum of Rs.3,00,000/- (Rupees Three Lakh Only). In such a </w:t>
      </w:r>
      <w:r w:rsidRPr="00B24D81">
        <w:rPr>
          <w:rFonts w:ascii="Times New Roman" w:hAnsi="Times New Roman" w:cs="Times New Roman"/>
        </w:rPr>
        <w:t xml:space="preserve">case the </w:t>
      </w:r>
      <w:r w:rsidR="009F23A6" w:rsidRPr="00B24D81">
        <w:rPr>
          <w:rFonts w:ascii="Times New Roman" w:hAnsi="Times New Roman" w:cs="Times New Roman"/>
        </w:rPr>
        <w:t>refundable security deposit of Rs.1,00,000/- (Rupees One Lakh Only) stated in Clause ________________ below shall be deducted from</w:t>
      </w:r>
      <w:r w:rsidR="00442C1B" w:rsidRPr="00B24D81">
        <w:rPr>
          <w:rFonts w:ascii="Times New Roman" w:hAnsi="Times New Roman" w:cs="Times New Roman"/>
        </w:rPr>
        <w:t xml:space="preserve"> the </w:t>
      </w:r>
      <w:r w:rsidR="009F23A6" w:rsidRPr="00B24D81">
        <w:rPr>
          <w:rFonts w:ascii="Times New Roman" w:hAnsi="Times New Roman" w:cs="Times New Roman"/>
        </w:rPr>
        <w:t xml:space="preserve"> </w:t>
      </w:r>
      <w:r w:rsidRPr="00B24D81">
        <w:rPr>
          <w:rFonts w:ascii="Times New Roman" w:hAnsi="Times New Roman" w:cs="Times New Roman"/>
        </w:rPr>
        <w:t xml:space="preserve">minimum hardship compensation of </w:t>
      </w:r>
      <w:r w:rsidR="00C16248" w:rsidRPr="00B24D81">
        <w:rPr>
          <w:rFonts w:ascii="Times New Roman" w:hAnsi="Times New Roman" w:cs="Times New Roman"/>
        </w:rPr>
        <w:t xml:space="preserve">Rs.3,00,000/- (Rupees Three Lakh Only) </w:t>
      </w:r>
      <w:r w:rsidR="00442C1B" w:rsidRPr="00B24D81">
        <w:rPr>
          <w:rFonts w:ascii="Times New Roman" w:hAnsi="Times New Roman" w:cs="Times New Roman"/>
        </w:rPr>
        <w:t xml:space="preserve">and the balance sum of Rs.2,00,000/- (Rupees Two Lakh Only) </w:t>
      </w:r>
      <w:r w:rsidRPr="00B24D81">
        <w:rPr>
          <w:rFonts w:ascii="Times New Roman" w:hAnsi="Times New Roman" w:cs="Times New Roman"/>
        </w:rPr>
        <w:t>shall be</w:t>
      </w:r>
      <w:r w:rsidR="00442C1B" w:rsidRPr="00B24D81">
        <w:rPr>
          <w:rFonts w:ascii="Times New Roman" w:hAnsi="Times New Roman" w:cs="Times New Roman"/>
        </w:rPr>
        <w:t xml:space="preserve"> paid by the Developer to the Society</w:t>
      </w:r>
      <w:r w:rsidR="004F648F" w:rsidRPr="00B24D81">
        <w:rPr>
          <w:rFonts w:ascii="Times New Roman" w:hAnsi="Times New Roman" w:cs="Times New Roman"/>
        </w:rPr>
        <w:t>.</w:t>
      </w:r>
      <w:r w:rsidR="00442C1B" w:rsidRPr="00B24D81">
        <w:rPr>
          <w:rFonts w:ascii="Times New Roman" w:hAnsi="Times New Roman" w:cs="Times New Roman"/>
        </w:rPr>
        <w:t xml:space="preserve"> </w:t>
      </w:r>
      <w:r w:rsidRPr="00B24D81">
        <w:rPr>
          <w:rFonts w:ascii="Times New Roman" w:hAnsi="Times New Roman" w:cs="Times New Roman"/>
        </w:rPr>
        <w:t xml:space="preserve"> </w:t>
      </w:r>
    </w:p>
    <w:p w14:paraId="338BAE4E" w14:textId="7AC16F82" w:rsidR="00121FC9" w:rsidRPr="00B24D81" w:rsidRDefault="007A443A" w:rsidP="00115BCF">
      <w:pPr>
        <w:numPr>
          <w:ilvl w:val="1"/>
          <w:numId w:val="9"/>
        </w:numPr>
        <w:spacing w:before="240" w:after="240" w:line="276" w:lineRule="auto"/>
        <w:ind w:left="567" w:right="90" w:hanging="567"/>
        <w:rPr>
          <w:rFonts w:ascii="Times New Roman" w:hAnsi="Times New Roman" w:cs="Times New Roman"/>
        </w:rPr>
      </w:pPr>
      <w:r w:rsidRPr="00B24D81">
        <w:rPr>
          <w:rFonts w:ascii="Times New Roman" w:hAnsi="Times New Roman" w:cs="Times New Roman"/>
        </w:rPr>
        <w:t xml:space="preserve">In case if the hardship compensation </w:t>
      </w:r>
      <w:r w:rsidR="004F648F" w:rsidRPr="00B24D81">
        <w:rPr>
          <w:rFonts w:ascii="Times New Roman" w:hAnsi="Times New Roman" w:cs="Times New Roman"/>
        </w:rPr>
        <w:t xml:space="preserve">ascertained by NMMC </w:t>
      </w:r>
      <w:r w:rsidRPr="00B24D81">
        <w:rPr>
          <w:rFonts w:ascii="Times New Roman" w:hAnsi="Times New Roman" w:cs="Times New Roman"/>
        </w:rPr>
        <w:t xml:space="preserve">is more than a sum of </w:t>
      </w:r>
      <w:r w:rsidR="00C16248" w:rsidRPr="00B24D81">
        <w:rPr>
          <w:rFonts w:ascii="Times New Roman" w:hAnsi="Times New Roman" w:cs="Times New Roman"/>
        </w:rPr>
        <w:t xml:space="preserve">Rs.3,00,000/- (Rupees Three Lakh Only) </w:t>
      </w:r>
      <w:r w:rsidRPr="00B24D81">
        <w:rPr>
          <w:rFonts w:ascii="Times New Roman" w:hAnsi="Times New Roman" w:cs="Times New Roman"/>
        </w:rPr>
        <w:t xml:space="preserve">then after carrying out the adjustment of refundable </w:t>
      </w:r>
      <w:r w:rsidR="00C16248" w:rsidRPr="00B24D81">
        <w:rPr>
          <w:rFonts w:ascii="Times New Roman" w:hAnsi="Times New Roman" w:cs="Times New Roman"/>
        </w:rPr>
        <w:t xml:space="preserve">security </w:t>
      </w:r>
      <w:r w:rsidRPr="00B24D81">
        <w:rPr>
          <w:rFonts w:ascii="Times New Roman" w:hAnsi="Times New Roman" w:cs="Times New Roman"/>
        </w:rPr>
        <w:t xml:space="preserve">deposit of </w:t>
      </w:r>
      <w:r w:rsidR="00C16248" w:rsidRPr="00B24D81">
        <w:rPr>
          <w:rFonts w:ascii="Times New Roman" w:hAnsi="Times New Roman" w:cs="Times New Roman"/>
        </w:rPr>
        <w:t>Rs.1,00,000/- (Rupees One Lakh Only)</w:t>
      </w:r>
      <w:r w:rsidRPr="00B24D81">
        <w:rPr>
          <w:rFonts w:ascii="Times New Roman" w:hAnsi="Times New Roman" w:cs="Times New Roman"/>
        </w:rPr>
        <w:t>, the ba</w:t>
      </w:r>
      <w:r w:rsidR="002E6B2F" w:rsidRPr="00B24D81">
        <w:rPr>
          <w:rFonts w:ascii="Times New Roman" w:hAnsi="Times New Roman" w:cs="Times New Roman"/>
        </w:rPr>
        <w:t>l</w:t>
      </w:r>
      <w:r w:rsidRPr="00B24D81">
        <w:rPr>
          <w:rFonts w:ascii="Times New Roman" w:hAnsi="Times New Roman" w:cs="Times New Roman"/>
        </w:rPr>
        <w:t xml:space="preserve">ance </w:t>
      </w:r>
      <w:r w:rsidR="002E6B2F" w:rsidRPr="00B24D81">
        <w:rPr>
          <w:rFonts w:ascii="Times New Roman" w:hAnsi="Times New Roman" w:cs="Times New Roman"/>
        </w:rPr>
        <w:t xml:space="preserve">amount </w:t>
      </w:r>
      <w:r w:rsidRPr="00B24D81">
        <w:rPr>
          <w:rFonts w:ascii="Times New Roman" w:hAnsi="Times New Roman" w:cs="Times New Roman"/>
        </w:rPr>
        <w:t xml:space="preserve">shall be paid </w:t>
      </w:r>
      <w:r w:rsidR="00121FC9" w:rsidRPr="00B24D81">
        <w:rPr>
          <w:rFonts w:ascii="Times New Roman" w:hAnsi="Times New Roman" w:cs="Times New Roman"/>
        </w:rPr>
        <w:t xml:space="preserve">to the Society. </w:t>
      </w:r>
    </w:p>
    <w:p w14:paraId="10AAB8FC" w14:textId="08CB7939" w:rsidR="0095715F" w:rsidRPr="00B24D81" w:rsidRDefault="009C3403" w:rsidP="00115BCF">
      <w:pPr>
        <w:numPr>
          <w:ilvl w:val="1"/>
          <w:numId w:val="9"/>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Society has requested the Developer that the Developer should pay </w:t>
      </w:r>
      <w:r w:rsidR="00466D2E" w:rsidRPr="00B24D81">
        <w:rPr>
          <w:rFonts w:ascii="Times New Roman" w:eastAsia="Times New Roman" w:hAnsi="Times New Roman" w:cs="Times New Roman"/>
          <w:lang w:bidi="ml-IN"/>
        </w:rPr>
        <w:t xml:space="preserve">the </w:t>
      </w:r>
      <w:r w:rsidR="001A4DC1" w:rsidRPr="00B24D81">
        <w:rPr>
          <w:rFonts w:ascii="Times New Roman" w:eastAsia="Times New Roman" w:hAnsi="Times New Roman" w:cs="Times New Roman"/>
          <w:lang w:bidi="ml-IN"/>
        </w:rPr>
        <w:t>aggregate amount</w:t>
      </w:r>
      <w:r w:rsidRPr="00B24D81">
        <w:rPr>
          <w:rFonts w:ascii="Times New Roman" w:eastAsia="Times New Roman" w:hAnsi="Times New Roman" w:cs="Times New Roman"/>
          <w:lang w:bidi="ml-IN"/>
        </w:rPr>
        <w:t xml:space="preserve"> of hardship compensation </w:t>
      </w:r>
      <w:r w:rsidR="00466D2E" w:rsidRPr="00B24D81">
        <w:rPr>
          <w:rFonts w:ascii="Times New Roman" w:eastAsia="Times New Roman" w:hAnsi="Times New Roman" w:cs="Times New Roman"/>
          <w:lang w:bidi="ml-IN"/>
        </w:rPr>
        <w:t xml:space="preserve">that may be derived in accordance with clauses </w:t>
      </w:r>
      <w:r w:rsidR="002C5C43" w:rsidRPr="00B24D81">
        <w:rPr>
          <w:rFonts w:ascii="Times New Roman" w:eastAsia="Times New Roman" w:hAnsi="Times New Roman" w:cs="Times New Roman"/>
          <w:lang w:bidi="ml-IN"/>
        </w:rPr>
        <w:t>_________</w:t>
      </w:r>
      <w:r w:rsidR="00466D2E" w:rsidRPr="00B24D81">
        <w:rPr>
          <w:rFonts w:ascii="Times New Roman" w:eastAsia="Times New Roman" w:hAnsi="Times New Roman" w:cs="Times New Roman"/>
          <w:lang w:bidi="ml-IN"/>
        </w:rPr>
        <w:t xml:space="preserve"> to </w:t>
      </w:r>
      <w:r w:rsidR="002C5C43" w:rsidRPr="00B24D81">
        <w:rPr>
          <w:rFonts w:ascii="Times New Roman" w:eastAsia="Times New Roman" w:hAnsi="Times New Roman" w:cs="Times New Roman"/>
          <w:lang w:bidi="ml-IN"/>
        </w:rPr>
        <w:t>______________</w:t>
      </w:r>
      <w:r w:rsidR="00466D2E" w:rsidRPr="00B24D81">
        <w:rPr>
          <w:rFonts w:ascii="Times New Roman" w:eastAsia="Times New Roman" w:hAnsi="Times New Roman" w:cs="Times New Roman"/>
          <w:lang w:bidi="ml-IN"/>
        </w:rPr>
        <w:t xml:space="preserve"> above </w:t>
      </w:r>
      <w:r w:rsidRPr="00B24D81">
        <w:rPr>
          <w:rFonts w:ascii="Times New Roman" w:eastAsia="Times New Roman" w:hAnsi="Times New Roman" w:cs="Times New Roman"/>
          <w:lang w:bidi="ml-IN"/>
        </w:rPr>
        <w:t>to the Society</w:t>
      </w:r>
      <w:r w:rsidR="00466D2E" w:rsidRPr="00B24D81">
        <w:rPr>
          <w:rFonts w:ascii="Times New Roman" w:eastAsia="Times New Roman" w:hAnsi="Times New Roman" w:cs="Times New Roman"/>
          <w:lang w:bidi="ml-IN"/>
        </w:rPr>
        <w:t xml:space="preserve"> by handing over a single cheque of the aggregate amount in the name of the Society. The Society shall indemnify and keep indemnified the Developer from and against any claim, demand and/or objection made and/or raised by any </w:t>
      </w:r>
      <w:r w:rsidR="000A1BC5" w:rsidRPr="00B24D81">
        <w:rPr>
          <w:rFonts w:ascii="Times New Roman" w:eastAsia="Times New Roman" w:hAnsi="Times New Roman" w:cs="Times New Roman"/>
          <w:lang w:bidi="ml-IN"/>
        </w:rPr>
        <w:t>E</w:t>
      </w:r>
      <w:r w:rsidR="00466D2E" w:rsidRPr="00B24D81">
        <w:rPr>
          <w:rFonts w:ascii="Times New Roman" w:eastAsia="Times New Roman" w:hAnsi="Times New Roman" w:cs="Times New Roman"/>
          <w:lang w:bidi="ml-IN"/>
        </w:rPr>
        <w:t xml:space="preserve">xisting </w:t>
      </w:r>
      <w:r w:rsidR="000A1BC5" w:rsidRPr="00B24D81">
        <w:rPr>
          <w:rFonts w:ascii="Times New Roman" w:eastAsia="Times New Roman" w:hAnsi="Times New Roman" w:cs="Times New Roman"/>
          <w:lang w:bidi="ml-IN"/>
        </w:rPr>
        <w:t>M</w:t>
      </w:r>
      <w:r w:rsidR="00466D2E" w:rsidRPr="00B24D81">
        <w:rPr>
          <w:rFonts w:ascii="Times New Roman" w:eastAsia="Times New Roman" w:hAnsi="Times New Roman" w:cs="Times New Roman"/>
          <w:lang w:bidi="ml-IN"/>
        </w:rPr>
        <w:t>ember</w:t>
      </w:r>
      <w:r w:rsidR="000A1BC5" w:rsidRPr="00B24D81">
        <w:rPr>
          <w:rFonts w:ascii="Times New Roman" w:eastAsia="Times New Roman" w:hAnsi="Times New Roman" w:cs="Times New Roman"/>
          <w:lang w:bidi="ml-IN"/>
        </w:rPr>
        <w:t>s</w:t>
      </w:r>
      <w:r w:rsidR="00466D2E" w:rsidRPr="00B24D81">
        <w:rPr>
          <w:rFonts w:ascii="Times New Roman" w:eastAsia="Times New Roman" w:hAnsi="Times New Roman" w:cs="Times New Roman"/>
          <w:lang w:bidi="ml-IN"/>
        </w:rPr>
        <w:t xml:space="preserve"> on account of the </w:t>
      </w:r>
      <w:r w:rsidR="00935AFD" w:rsidRPr="00B24D81">
        <w:rPr>
          <w:rFonts w:ascii="Times New Roman" w:eastAsia="Times New Roman" w:hAnsi="Times New Roman" w:cs="Times New Roman"/>
          <w:lang w:bidi="ml-IN"/>
        </w:rPr>
        <w:t xml:space="preserve">Developer handing over the hardship compensation to the </w:t>
      </w:r>
      <w:r w:rsidR="00466D2E" w:rsidRPr="00B24D81">
        <w:rPr>
          <w:rFonts w:ascii="Times New Roman" w:eastAsia="Times New Roman" w:hAnsi="Times New Roman" w:cs="Times New Roman"/>
          <w:lang w:bidi="ml-IN"/>
        </w:rPr>
        <w:t xml:space="preserve">Society </w:t>
      </w:r>
      <w:r w:rsidR="00935AFD" w:rsidRPr="00B24D81">
        <w:rPr>
          <w:rFonts w:ascii="Times New Roman" w:eastAsia="Times New Roman" w:hAnsi="Times New Roman" w:cs="Times New Roman"/>
          <w:lang w:bidi="ml-IN"/>
        </w:rPr>
        <w:t>instead of the Existing Members</w:t>
      </w:r>
      <w:r w:rsidR="00466D2E" w:rsidRPr="00B24D81">
        <w:rPr>
          <w:rFonts w:ascii="Times New Roman" w:eastAsia="Times New Roman" w:hAnsi="Times New Roman" w:cs="Times New Roman"/>
          <w:lang w:bidi="ml-IN"/>
        </w:rPr>
        <w:t>.</w:t>
      </w:r>
      <w:r w:rsidRPr="00B24D81">
        <w:rPr>
          <w:rFonts w:ascii="Times New Roman" w:eastAsia="Times New Roman" w:hAnsi="Times New Roman" w:cs="Times New Roman"/>
          <w:lang w:bidi="ml-IN"/>
        </w:rPr>
        <w:t xml:space="preserve"> </w:t>
      </w:r>
    </w:p>
    <w:p w14:paraId="00875C70" w14:textId="77777777" w:rsidR="00121FC9" w:rsidRPr="00B24D81" w:rsidRDefault="00121FC9" w:rsidP="00115BCF">
      <w:pPr>
        <w:pStyle w:val="ListParagraph"/>
        <w:numPr>
          <w:ilvl w:val="0"/>
          <w:numId w:val="25"/>
        </w:numPr>
        <w:spacing w:before="240" w:after="240" w:line="276" w:lineRule="auto"/>
        <w:ind w:left="630" w:right="90" w:hanging="630"/>
        <w:rPr>
          <w:rFonts w:ascii="Times New Roman" w:eastAsia="Times New Roman" w:hAnsi="Times New Roman" w:cs="Times New Roman"/>
          <w:b/>
          <w:bCs/>
          <w:szCs w:val="24"/>
          <w:u w:val="single"/>
          <w:lang w:bidi="ml-IN"/>
        </w:rPr>
      </w:pPr>
      <w:r w:rsidRPr="00B24D81">
        <w:rPr>
          <w:rFonts w:ascii="Times New Roman" w:eastAsia="Times New Roman" w:hAnsi="Times New Roman" w:cs="Times New Roman"/>
          <w:b/>
          <w:bCs/>
          <w:szCs w:val="24"/>
          <w:u w:val="single"/>
          <w:lang w:bidi="ml-IN"/>
        </w:rPr>
        <w:t xml:space="preserve">MONTHLY DISPLACEMENT COMPENSATION </w:t>
      </w:r>
      <w:r w:rsidR="005C61F9" w:rsidRPr="00B24D81">
        <w:rPr>
          <w:rFonts w:ascii="Times New Roman" w:eastAsia="Times New Roman" w:hAnsi="Times New Roman" w:cs="Times New Roman"/>
          <w:b/>
          <w:bCs/>
          <w:szCs w:val="24"/>
          <w:u w:val="single"/>
          <w:lang w:bidi="ml-IN"/>
        </w:rPr>
        <w:t xml:space="preserve"> </w:t>
      </w:r>
    </w:p>
    <w:p w14:paraId="63F1F3B3" w14:textId="00F63AE8" w:rsidR="00144158" w:rsidRPr="00B24D81" w:rsidRDefault="00144158" w:rsidP="00115BCF">
      <w:pPr>
        <w:numPr>
          <w:ilvl w:val="0"/>
          <w:numId w:val="10"/>
        </w:numPr>
        <w:spacing w:before="240" w:after="240" w:line="276" w:lineRule="auto"/>
        <w:ind w:left="567" w:right="90" w:hanging="567"/>
        <w:rPr>
          <w:rFonts w:ascii="Times New Roman" w:eastAsia="Times New Roman" w:hAnsi="Times New Roman" w:cs="Times New Roman"/>
          <w:lang w:bidi="ml-IN"/>
        </w:rPr>
      </w:pPr>
      <w:r w:rsidRPr="00B24D81">
        <w:rPr>
          <w:rFonts w:ascii="Times New Roman" w:hAnsi="Times New Roman" w:cs="Times New Roman"/>
        </w:rPr>
        <w:t xml:space="preserve">The Developer shall pay Displacement Compensation to each of the Existing Members on or before the </w:t>
      </w:r>
      <w:r w:rsidR="00750870" w:rsidRPr="00B24D81">
        <w:rPr>
          <w:rFonts w:ascii="Times New Roman" w:hAnsi="Times New Roman" w:cs="Times New Roman"/>
        </w:rPr>
        <w:t>7</w:t>
      </w:r>
      <w:r w:rsidR="00750870" w:rsidRPr="00115BCF">
        <w:rPr>
          <w:rFonts w:ascii="Times New Roman" w:hAnsi="Times New Roman" w:cs="Times New Roman"/>
          <w:vertAlign w:val="superscript"/>
        </w:rPr>
        <w:t>th</w:t>
      </w:r>
      <w:r w:rsidR="00750870" w:rsidRPr="00B24D81">
        <w:rPr>
          <w:rFonts w:ascii="Times New Roman" w:hAnsi="Times New Roman" w:cs="Times New Roman"/>
        </w:rPr>
        <w:t xml:space="preserve"> </w:t>
      </w:r>
      <w:r w:rsidRPr="00B24D81">
        <w:rPr>
          <w:rFonts w:ascii="Times New Roman" w:hAnsi="Times New Roman" w:cs="Times New Roman"/>
        </w:rPr>
        <w:t>day of the respective month in the manner following:</w:t>
      </w:r>
    </w:p>
    <w:tbl>
      <w:tblPr>
        <w:tblpPr w:leftFromText="180" w:rightFromText="180" w:vertAnchor="text" w:horzAnchor="margin" w:tblpX="620" w:tblpY="2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
        <w:gridCol w:w="3505"/>
        <w:gridCol w:w="3260"/>
      </w:tblGrid>
      <w:tr w:rsidR="00C31DB1" w:rsidRPr="00B24D81" w14:paraId="7C529715" w14:textId="77777777" w:rsidTr="00A1382B">
        <w:trPr>
          <w:trHeight w:val="265"/>
        </w:trPr>
        <w:tc>
          <w:tcPr>
            <w:tcW w:w="1535" w:type="dxa"/>
          </w:tcPr>
          <w:p w14:paraId="541F1104" w14:textId="77777777" w:rsidR="007536F5" w:rsidRPr="00B24D81" w:rsidRDefault="007536F5" w:rsidP="00115BCF">
            <w:pPr>
              <w:spacing w:line="276" w:lineRule="auto"/>
              <w:ind w:right="90"/>
              <w:rPr>
                <w:rFonts w:ascii="Times New Roman" w:hAnsi="Times New Roman" w:cs="Times New Roman"/>
                <w:b/>
              </w:rPr>
            </w:pPr>
            <w:r w:rsidRPr="00B24D81">
              <w:rPr>
                <w:rFonts w:ascii="Times New Roman" w:hAnsi="Times New Roman" w:cs="Times New Roman"/>
                <w:b/>
              </w:rPr>
              <w:t xml:space="preserve">Sr. No. </w:t>
            </w:r>
          </w:p>
        </w:tc>
        <w:tc>
          <w:tcPr>
            <w:tcW w:w="3505" w:type="dxa"/>
          </w:tcPr>
          <w:p w14:paraId="46DC967A" w14:textId="77777777" w:rsidR="007536F5" w:rsidRPr="00B24D81" w:rsidRDefault="007536F5" w:rsidP="00115BCF">
            <w:pPr>
              <w:spacing w:line="276" w:lineRule="auto"/>
              <w:ind w:right="90"/>
              <w:rPr>
                <w:rFonts w:ascii="Times New Roman" w:hAnsi="Times New Roman" w:cs="Times New Roman"/>
                <w:b/>
              </w:rPr>
            </w:pPr>
            <w:r w:rsidRPr="00B24D81">
              <w:rPr>
                <w:rFonts w:ascii="Times New Roman" w:hAnsi="Times New Roman" w:cs="Times New Roman"/>
                <w:b/>
              </w:rPr>
              <w:t>Period</w:t>
            </w:r>
          </w:p>
        </w:tc>
        <w:tc>
          <w:tcPr>
            <w:tcW w:w="3260" w:type="dxa"/>
          </w:tcPr>
          <w:p w14:paraId="17859FDD" w14:textId="77777777" w:rsidR="007536F5" w:rsidRPr="00B24D81" w:rsidRDefault="007536F5" w:rsidP="00115BCF">
            <w:pPr>
              <w:spacing w:line="276" w:lineRule="auto"/>
              <w:ind w:right="90"/>
              <w:rPr>
                <w:rFonts w:ascii="Times New Roman" w:hAnsi="Times New Roman" w:cs="Times New Roman"/>
                <w:b/>
              </w:rPr>
            </w:pPr>
            <w:r w:rsidRPr="00B24D81">
              <w:rPr>
                <w:rFonts w:ascii="Times New Roman" w:hAnsi="Times New Roman" w:cs="Times New Roman"/>
                <w:b/>
              </w:rPr>
              <w:t xml:space="preserve">Displacement Compensation (per member per month) </w:t>
            </w:r>
          </w:p>
        </w:tc>
      </w:tr>
      <w:tr w:rsidR="00C31DB1" w:rsidRPr="00B24D81" w14:paraId="573AB53A" w14:textId="77777777" w:rsidTr="00A1382B">
        <w:trPr>
          <w:trHeight w:val="661"/>
        </w:trPr>
        <w:tc>
          <w:tcPr>
            <w:tcW w:w="1535" w:type="dxa"/>
          </w:tcPr>
          <w:p w14:paraId="077AEA82" w14:textId="77777777" w:rsidR="007536F5" w:rsidRPr="00B24D81" w:rsidDel="002C5C43" w:rsidRDefault="007536F5" w:rsidP="00115BCF">
            <w:pPr>
              <w:spacing w:line="276" w:lineRule="auto"/>
              <w:ind w:right="90"/>
              <w:rPr>
                <w:rFonts w:ascii="Times New Roman" w:hAnsi="Times New Roman" w:cs="Times New Roman"/>
              </w:rPr>
            </w:pPr>
            <w:r w:rsidRPr="00B24D81">
              <w:rPr>
                <w:rFonts w:ascii="Times New Roman" w:hAnsi="Times New Roman" w:cs="Times New Roman"/>
              </w:rPr>
              <w:t>1</w:t>
            </w:r>
          </w:p>
        </w:tc>
        <w:tc>
          <w:tcPr>
            <w:tcW w:w="3505" w:type="dxa"/>
          </w:tcPr>
          <w:p w14:paraId="118323AB" w14:textId="77777777" w:rsidR="007536F5" w:rsidRPr="00B24D81" w:rsidRDefault="007536F5" w:rsidP="00115BCF">
            <w:pPr>
              <w:spacing w:line="276" w:lineRule="auto"/>
              <w:ind w:right="90"/>
              <w:rPr>
                <w:rFonts w:ascii="Times New Roman" w:hAnsi="Times New Roman" w:cs="Times New Roman"/>
              </w:rPr>
            </w:pPr>
            <w:r w:rsidRPr="00B24D81">
              <w:rPr>
                <w:rFonts w:ascii="Times New Roman" w:hAnsi="Times New Roman" w:cs="Times New Roman"/>
              </w:rPr>
              <w:t>1</w:t>
            </w:r>
            <w:r w:rsidRPr="00B24D81">
              <w:rPr>
                <w:rFonts w:ascii="Times New Roman" w:hAnsi="Times New Roman" w:cs="Times New Roman"/>
                <w:vertAlign w:val="superscript"/>
              </w:rPr>
              <w:t>st</w:t>
            </w:r>
            <w:r w:rsidRPr="00B24D81">
              <w:rPr>
                <w:rFonts w:ascii="Times New Roman" w:hAnsi="Times New Roman" w:cs="Times New Roman"/>
              </w:rPr>
              <w:t xml:space="preserve"> period for 12 months </w:t>
            </w:r>
            <w:r w:rsidR="008D3C0B" w:rsidRPr="00B24D81">
              <w:rPr>
                <w:rFonts w:ascii="Times New Roman" w:hAnsi="Times New Roman" w:cs="Times New Roman"/>
              </w:rPr>
              <w:t xml:space="preserve">commencing from the date of Society issuing LOE in favour of the Developer </w:t>
            </w:r>
          </w:p>
        </w:tc>
        <w:tc>
          <w:tcPr>
            <w:tcW w:w="3260" w:type="dxa"/>
          </w:tcPr>
          <w:p w14:paraId="6EFC1190" w14:textId="77777777" w:rsidR="007536F5" w:rsidRPr="00B24D81" w:rsidRDefault="007536F5" w:rsidP="00115BCF">
            <w:pPr>
              <w:spacing w:line="276" w:lineRule="auto"/>
              <w:ind w:right="90"/>
              <w:rPr>
                <w:rFonts w:ascii="Times New Roman" w:hAnsi="Times New Roman" w:cs="Times New Roman"/>
              </w:rPr>
            </w:pPr>
            <w:r w:rsidRPr="00B24D81">
              <w:rPr>
                <w:rFonts w:ascii="Times New Roman" w:hAnsi="Times New Roman" w:cs="Times New Roman"/>
              </w:rPr>
              <w:t>70/- per sq.ft</w:t>
            </w:r>
            <w:r w:rsidR="00C00C1A" w:rsidRPr="00B24D81">
              <w:rPr>
                <w:rFonts w:ascii="Times New Roman" w:hAnsi="Times New Roman" w:cs="Times New Roman"/>
              </w:rPr>
              <w:t xml:space="preserve"> of the existing carpet area of the Existing Flat</w:t>
            </w:r>
          </w:p>
        </w:tc>
      </w:tr>
      <w:tr w:rsidR="00C31DB1" w:rsidRPr="00B24D81" w14:paraId="11EAD626" w14:textId="77777777" w:rsidTr="00A1382B">
        <w:trPr>
          <w:trHeight w:val="265"/>
        </w:trPr>
        <w:tc>
          <w:tcPr>
            <w:tcW w:w="1535" w:type="dxa"/>
          </w:tcPr>
          <w:p w14:paraId="02474BEA" w14:textId="77777777" w:rsidR="007536F5" w:rsidRPr="00B24D81" w:rsidDel="002C5C43" w:rsidRDefault="007536F5" w:rsidP="00115BCF">
            <w:pPr>
              <w:spacing w:line="276" w:lineRule="auto"/>
              <w:ind w:right="90"/>
              <w:rPr>
                <w:rFonts w:ascii="Times New Roman" w:hAnsi="Times New Roman" w:cs="Times New Roman"/>
              </w:rPr>
            </w:pPr>
            <w:r w:rsidRPr="00B24D81">
              <w:rPr>
                <w:rFonts w:ascii="Times New Roman" w:hAnsi="Times New Roman" w:cs="Times New Roman"/>
              </w:rPr>
              <w:t xml:space="preserve">2. </w:t>
            </w:r>
          </w:p>
        </w:tc>
        <w:tc>
          <w:tcPr>
            <w:tcW w:w="3505" w:type="dxa"/>
          </w:tcPr>
          <w:p w14:paraId="0437FB52" w14:textId="6A6A43E6" w:rsidR="007536F5" w:rsidRPr="00B24D81" w:rsidRDefault="007536F5" w:rsidP="00115BCF">
            <w:pPr>
              <w:spacing w:line="276" w:lineRule="auto"/>
              <w:ind w:right="90"/>
              <w:rPr>
                <w:rFonts w:ascii="Times New Roman" w:hAnsi="Times New Roman" w:cs="Times New Roman"/>
              </w:rPr>
            </w:pPr>
            <w:r w:rsidRPr="00B24D81">
              <w:rPr>
                <w:rFonts w:ascii="Times New Roman" w:hAnsi="Times New Roman" w:cs="Times New Roman"/>
              </w:rPr>
              <w:t>2</w:t>
            </w:r>
            <w:r w:rsidRPr="00B24D81">
              <w:rPr>
                <w:rFonts w:ascii="Times New Roman" w:hAnsi="Times New Roman" w:cs="Times New Roman"/>
                <w:vertAlign w:val="superscript"/>
              </w:rPr>
              <w:t>nd</w:t>
            </w:r>
            <w:r w:rsidRPr="00B24D81">
              <w:rPr>
                <w:rFonts w:ascii="Times New Roman" w:hAnsi="Times New Roman" w:cs="Times New Roman"/>
              </w:rPr>
              <w:t xml:space="preserve"> period </w:t>
            </w:r>
            <w:r w:rsidR="00F243F2" w:rsidRPr="00115BCF">
              <w:rPr>
                <w:rFonts w:ascii="Times New Roman" w:hAnsi="Times New Roman" w:cs="Times New Roman"/>
              </w:rPr>
              <w:t xml:space="preserve"> o</w:t>
            </w:r>
            <w:r w:rsidR="00F243F2" w:rsidRPr="00115BCF">
              <w:rPr>
                <w:rFonts w:ascii="Times New Roman" w:eastAsia="Times New Roman" w:hAnsi="Times New Roman" w:cs="Times New Roman"/>
              </w:rPr>
              <w:t>f</w:t>
            </w:r>
            <w:r w:rsidR="00F243F2" w:rsidRPr="00B24D81">
              <w:rPr>
                <w:rFonts w:ascii="Times New Roman" w:hAnsi="Times New Roman" w:cs="Times New Roman"/>
              </w:rPr>
              <w:t xml:space="preserve"> 12 </w:t>
            </w:r>
            <w:r w:rsidR="00F243F2" w:rsidRPr="00115BCF">
              <w:rPr>
                <w:rFonts w:ascii="Times New Roman" w:eastAsia="Times New Roman" w:hAnsi="Times New Roman" w:cs="Times New Roman"/>
              </w:rPr>
              <w:t xml:space="preserve">Months i.e. </w:t>
            </w:r>
            <w:r w:rsidR="00F243F2" w:rsidRPr="00115BCF">
              <w:rPr>
                <w:rFonts w:ascii="Times New Roman" w:hAnsi="Times New Roman" w:cs="Times New Roman"/>
              </w:rPr>
              <w:t xml:space="preserve"> 13</w:t>
            </w:r>
            <w:r w:rsidR="00F243F2" w:rsidRPr="00115BCF">
              <w:rPr>
                <w:rFonts w:ascii="Times New Roman" w:hAnsi="Times New Roman" w:cs="Times New Roman"/>
                <w:vertAlign w:val="superscript"/>
              </w:rPr>
              <w:t>th</w:t>
            </w:r>
            <w:r w:rsidR="00F243F2" w:rsidRPr="00115BCF">
              <w:rPr>
                <w:rFonts w:ascii="Times New Roman" w:hAnsi="Times New Roman" w:cs="Times New Roman"/>
              </w:rPr>
              <w:t xml:space="preserve"> month to the 24</w:t>
            </w:r>
            <w:r w:rsidR="00F243F2" w:rsidRPr="00115BCF">
              <w:rPr>
                <w:rFonts w:ascii="Times New Roman" w:hAnsi="Times New Roman" w:cs="Times New Roman"/>
                <w:vertAlign w:val="superscript"/>
              </w:rPr>
              <w:t>th</w:t>
            </w:r>
            <w:r w:rsidR="00F243F2" w:rsidRPr="00115BCF">
              <w:rPr>
                <w:rFonts w:ascii="Times New Roman" w:hAnsi="Times New Roman" w:cs="Times New Roman"/>
              </w:rPr>
              <w:t xml:space="preserve"> Month</w:t>
            </w:r>
          </w:p>
        </w:tc>
        <w:tc>
          <w:tcPr>
            <w:tcW w:w="3260" w:type="dxa"/>
          </w:tcPr>
          <w:p w14:paraId="72B12BD1" w14:textId="77777777" w:rsidR="007536F5" w:rsidRPr="00B24D81" w:rsidRDefault="007536F5" w:rsidP="00115BCF">
            <w:pPr>
              <w:spacing w:line="276" w:lineRule="auto"/>
              <w:ind w:right="90"/>
              <w:rPr>
                <w:rFonts w:ascii="Times New Roman" w:hAnsi="Times New Roman" w:cs="Times New Roman"/>
              </w:rPr>
            </w:pPr>
            <w:r w:rsidRPr="00B24D81">
              <w:rPr>
                <w:rFonts w:ascii="Times New Roman" w:hAnsi="Times New Roman" w:cs="Times New Roman"/>
              </w:rPr>
              <w:t>77/- per sq.ft</w:t>
            </w:r>
            <w:r w:rsidR="00C00C1A" w:rsidRPr="00B24D81">
              <w:rPr>
                <w:rFonts w:ascii="Times New Roman" w:hAnsi="Times New Roman" w:cs="Times New Roman"/>
              </w:rPr>
              <w:t xml:space="preserve"> of the existing carpet area of the Existing Flat</w:t>
            </w:r>
          </w:p>
        </w:tc>
      </w:tr>
      <w:tr w:rsidR="00C31DB1" w:rsidRPr="00B24D81" w14:paraId="73D9EBBF" w14:textId="77777777" w:rsidTr="00A1382B">
        <w:trPr>
          <w:trHeight w:val="257"/>
        </w:trPr>
        <w:tc>
          <w:tcPr>
            <w:tcW w:w="1535" w:type="dxa"/>
          </w:tcPr>
          <w:p w14:paraId="79262347" w14:textId="77777777" w:rsidR="007536F5" w:rsidRPr="00B24D81" w:rsidDel="002C5C43" w:rsidRDefault="007536F5" w:rsidP="00115BCF">
            <w:pPr>
              <w:spacing w:line="276" w:lineRule="auto"/>
              <w:ind w:right="90"/>
              <w:rPr>
                <w:rFonts w:ascii="Times New Roman" w:hAnsi="Times New Roman" w:cs="Times New Roman"/>
              </w:rPr>
            </w:pPr>
            <w:r w:rsidRPr="00B24D81">
              <w:rPr>
                <w:rFonts w:ascii="Times New Roman" w:hAnsi="Times New Roman" w:cs="Times New Roman"/>
              </w:rPr>
              <w:t>3.</w:t>
            </w:r>
          </w:p>
        </w:tc>
        <w:tc>
          <w:tcPr>
            <w:tcW w:w="3505" w:type="dxa"/>
          </w:tcPr>
          <w:p w14:paraId="472452D4" w14:textId="112CD762" w:rsidR="007536F5" w:rsidRPr="00B24D81" w:rsidRDefault="007536F5" w:rsidP="00115BCF">
            <w:pPr>
              <w:spacing w:line="276" w:lineRule="auto"/>
              <w:ind w:right="90"/>
              <w:rPr>
                <w:rFonts w:ascii="Times New Roman" w:hAnsi="Times New Roman" w:cs="Times New Roman"/>
              </w:rPr>
            </w:pPr>
            <w:r w:rsidRPr="00B24D81">
              <w:rPr>
                <w:rFonts w:ascii="Times New Roman" w:hAnsi="Times New Roman" w:cs="Times New Roman"/>
              </w:rPr>
              <w:t>3</w:t>
            </w:r>
            <w:r w:rsidRPr="00B24D81">
              <w:rPr>
                <w:rFonts w:ascii="Times New Roman" w:hAnsi="Times New Roman" w:cs="Times New Roman"/>
                <w:vertAlign w:val="superscript"/>
              </w:rPr>
              <w:t>rd</w:t>
            </w:r>
            <w:r w:rsidRPr="00B24D81">
              <w:rPr>
                <w:rFonts w:ascii="Times New Roman" w:hAnsi="Times New Roman" w:cs="Times New Roman"/>
              </w:rPr>
              <w:t xml:space="preserve"> period </w:t>
            </w:r>
            <w:r w:rsidR="00F243F2" w:rsidRPr="00B24D81">
              <w:rPr>
                <w:rFonts w:ascii="Times New Roman" w:hAnsi="Times New Roman" w:cs="Times New Roman"/>
              </w:rPr>
              <w:t xml:space="preserve"> 12 </w:t>
            </w:r>
            <w:r w:rsidR="00F243F2" w:rsidRPr="00115BCF">
              <w:rPr>
                <w:rFonts w:ascii="Times New Roman" w:eastAsia="Times New Roman" w:hAnsi="Times New Roman" w:cs="Times New Roman"/>
              </w:rPr>
              <w:t xml:space="preserve">Months i.e. </w:t>
            </w:r>
            <w:r w:rsidR="00F243F2" w:rsidRPr="00115BCF">
              <w:rPr>
                <w:rFonts w:ascii="Times New Roman" w:hAnsi="Times New Roman" w:cs="Times New Roman"/>
              </w:rPr>
              <w:t xml:space="preserve"> 25</w:t>
            </w:r>
            <w:r w:rsidR="00F243F2" w:rsidRPr="00115BCF">
              <w:rPr>
                <w:rFonts w:ascii="Times New Roman" w:hAnsi="Times New Roman" w:cs="Times New Roman"/>
                <w:vertAlign w:val="superscript"/>
              </w:rPr>
              <w:t>th</w:t>
            </w:r>
            <w:r w:rsidR="00F243F2" w:rsidRPr="00115BCF">
              <w:rPr>
                <w:rFonts w:ascii="Times New Roman" w:hAnsi="Times New Roman" w:cs="Times New Roman"/>
              </w:rPr>
              <w:t xml:space="preserve"> month to the 36</w:t>
            </w:r>
            <w:r w:rsidR="00F243F2" w:rsidRPr="00115BCF">
              <w:rPr>
                <w:rFonts w:ascii="Times New Roman" w:hAnsi="Times New Roman" w:cs="Times New Roman"/>
                <w:vertAlign w:val="superscript"/>
              </w:rPr>
              <w:t>th</w:t>
            </w:r>
            <w:r w:rsidR="00F243F2" w:rsidRPr="00115BCF">
              <w:rPr>
                <w:rFonts w:ascii="Times New Roman" w:hAnsi="Times New Roman" w:cs="Times New Roman"/>
              </w:rPr>
              <w:t xml:space="preserve"> Month</w:t>
            </w:r>
          </w:p>
        </w:tc>
        <w:tc>
          <w:tcPr>
            <w:tcW w:w="3260" w:type="dxa"/>
          </w:tcPr>
          <w:p w14:paraId="578A688E" w14:textId="77777777" w:rsidR="007536F5" w:rsidRPr="00B24D81" w:rsidRDefault="007536F5" w:rsidP="00115BCF">
            <w:pPr>
              <w:spacing w:line="276" w:lineRule="auto"/>
              <w:ind w:right="90"/>
              <w:rPr>
                <w:rFonts w:ascii="Times New Roman" w:hAnsi="Times New Roman" w:cs="Times New Roman"/>
              </w:rPr>
            </w:pPr>
            <w:r w:rsidRPr="00B24D81">
              <w:rPr>
                <w:rFonts w:ascii="Times New Roman" w:hAnsi="Times New Roman" w:cs="Times New Roman"/>
              </w:rPr>
              <w:t>85/- per sq.ft</w:t>
            </w:r>
            <w:r w:rsidR="00C00C1A" w:rsidRPr="00B24D81">
              <w:rPr>
                <w:rFonts w:ascii="Times New Roman" w:hAnsi="Times New Roman" w:cs="Times New Roman"/>
              </w:rPr>
              <w:t xml:space="preserve"> of the existing carpet area of the Existing Flat</w:t>
            </w:r>
          </w:p>
        </w:tc>
      </w:tr>
      <w:tr w:rsidR="00C31DB1" w:rsidRPr="00B24D81" w14:paraId="3A073A04" w14:textId="77777777" w:rsidTr="00A1382B">
        <w:trPr>
          <w:trHeight w:val="257"/>
        </w:trPr>
        <w:tc>
          <w:tcPr>
            <w:tcW w:w="1535" w:type="dxa"/>
          </w:tcPr>
          <w:p w14:paraId="0A35E844" w14:textId="77777777" w:rsidR="007536F5" w:rsidRPr="00B24D81" w:rsidDel="002C5C43" w:rsidRDefault="007536F5" w:rsidP="00115BCF">
            <w:pPr>
              <w:spacing w:line="276" w:lineRule="auto"/>
              <w:ind w:right="90"/>
              <w:rPr>
                <w:rFonts w:ascii="Times New Roman" w:hAnsi="Times New Roman" w:cs="Times New Roman"/>
              </w:rPr>
            </w:pPr>
            <w:r w:rsidRPr="00B24D81">
              <w:rPr>
                <w:rFonts w:ascii="Times New Roman" w:hAnsi="Times New Roman" w:cs="Times New Roman"/>
              </w:rPr>
              <w:t>4.</w:t>
            </w:r>
          </w:p>
        </w:tc>
        <w:tc>
          <w:tcPr>
            <w:tcW w:w="3505" w:type="dxa"/>
          </w:tcPr>
          <w:p w14:paraId="511C1F24" w14:textId="22D3F22B" w:rsidR="007536F5" w:rsidRPr="00B24D81" w:rsidRDefault="007536F5" w:rsidP="00115BCF">
            <w:pPr>
              <w:spacing w:line="276" w:lineRule="auto"/>
              <w:ind w:right="90"/>
              <w:rPr>
                <w:rFonts w:ascii="Times New Roman" w:hAnsi="Times New Roman" w:cs="Times New Roman"/>
              </w:rPr>
            </w:pPr>
            <w:r w:rsidRPr="00B24D81">
              <w:rPr>
                <w:rFonts w:ascii="Times New Roman" w:hAnsi="Times New Roman" w:cs="Times New Roman"/>
              </w:rPr>
              <w:t>4</w:t>
            </w:r>
            <w:r w:rsidRPr="00B24D81">
              <w:rPr>
                <w:rFonts w:ascii="Times New Roman" w:hAnsi="Times New Roman" w:cs="Times New Roman"/>
                <w:vertAlign w:val="superscript"/>
              </w:rPr>
              <w:t>th</w:t>
            </w:r>
            <w:r w:rsidRPr="00B24D81">
              <w:rPr>
                <w:rFonts w:ascii="Times New Roman" w:hAnsi="Times New Roman" w:cs="Times New Roman"/>
              </w:rPr>
              <w:t xml:space="preserve"> period </w:t>
            </w:r>
            <w:r w:rsidR="00F243F2" w:rsidRPr="00115BCF">
              <w:rPr>
                <w:rFonts w:ascii="Times New Roman" w:hAnsi="Times New Roman" w:cs="Times New Roman"/>
              </w:rPr>
              <w:t xml:space="preserve"> </w:t>
            </w:r>
            <w:r w:rsidR="00F243F2" w:rsidRPr="00115BCF">
              <w:rPr>
                <w:rFonts w:ascii="Times New Roman" w:eastAsia="Times New Roman" w:hAnsi="Times New Roman" w:cs="Times New Roman"/>
              </w:rPr>
              <w:t>of</w:t>
            </w:r>
            <w:r w:rsidR="00F243F2" w:rsidRPr="00B24D81">
              <w:rPr>
                <w:rFonts w:ascii="Times New Roman" w:hAnsi="Times New Roman" w:cs="Times New Roman"/>
              </w:rPr>
              <w:t xml:space="preserve"> </w:t>
            </w:r>
            <w:r w:rsidR="00346310" w:rsidRPr="00115BCF">
              <w:rPr>
                <w:rFonts w:ascii="Times New Roman" w:hAnsi="Times New Roman" w:cs="Times New Roman"/>
              </w:rPr>
              <w:t>12</w:t>
            </w:r>
            <w:r w:rsidR="00F243F2" w:rsidRPr="00B24D81">
              <w:rPr>
                <w:rFonts w:ascii="Times New Roman" w:hAnsi="Times New Roman" w:cs="Times New Roman"/>
              </w:rPr>
              <w:t xml:space="preserve"> </w:t>
            </w:r>
            <w:r w:rsidR="00F243F2" w:rsidRPr="00115BCF">
              <w:rPr>
                <w:rFonts w:ascii="Times New Roman" w:eastAsia="Times New Roman" w:hAnsi="Times New Roman" w:cs="Times New Roman"/>
              </w:rPr>
              <w:t xml:space="preserve">Months i.e. </w:t>
            </w:r>
            <w:r w:rsidR="00F243F2" w:rsidRPr="00115BCF">
              <w:rPr>
                <w:rFonts w:ascii="Times New Roman" w:hAnsi="Times New Roman" w:cs="Times New Roman"/>
              </w:rPr>
              <w:t xml:space="preserve"> 37</w:t>
            </w:r>
            <w:r w:rsidR="00F243F2" w:rsidRPr="00115BCF">
              <w:rPr>
                <w:rFonts w:ascii="Times New Roman" w:hAnsi="Times New Roman" w:cs="Times New Roman"/>
                <w:vertAlign w:val="superscript"/>
              </w:rPr>
              <w:t>th</w:t>
            </w:r>
            <w:r w:rsidR="00F243F2" w:rsidRPr="00115BCF">
              <w:rPr>
                <w:rFonts w:ascii="Times New Roman" w:hAnsi="Times New Roman" w:cs="Times New Roman"/>
              </w:rPr>
              <w:t xml:space="preserve"> month to the 4</w:t>
            </w:r>
            <w:r w:rsidR="00346310" w:rsidRPr="00115BCF">
              <w:rPr>
                <w:rFonts w:ascii="Times New Roman" w:hAnsi="Times New Roman" w:cs="Times New Roman"/>
              </w:rPr>
              <w:t>8</w:t>
            </w:r>
            <w:r w:rsidR="00346310" w:rsidRPr="00115BCF">
              <w:rPr>
                <w:rFonts w:ascii="Times New Roman" w:hAnsi="Times New Roman" w:cs="Times New Roman"/>
                <w:vertAlign w:val="superscript"/>
              </w:rPr>
              <w:t>th</w:t>
            </w:r>
            <w:r w:rsidR="00346310" w:rsidRPr="00115BCF">
              <w:rPr>
                <w:rFonts w:ascii="Times New Roman" w:hAnsi="Times New Roman" w:cs="Times New Roman"/>
              </w:rPr>
              <w:t xml:space="preserve"> </w:t>
            </w:r>
            <w:r w:rsidR="00F243F2" w:rsidRPr="00115BCF">
              <w:rPr>
                <w:rFonts w:ascii="Times New Roman" w:hAnsi="Times New Roman" w:cs="Times New Roman"/>
              </w:rPr>
              <w:t xml:space="preserve"> Month</w:t>
            </w:r>
          </w:p>
        </w:tc>
        <w:tc>
          <w:tcPr>
            <w:tcW w:w="3260" w:type="dxa"/>
          </w:tcPr>
          <w:p w14:paraId="3EE388E3" w14:textId="77777777" w:rsidR="007536F5" w:rsidRPr="00B24D81" w:rsidRDefault="007536F5" w:rsidP="00115BCF">
            <w:pPr>
              <w:spacing w:line="276" w:lineRule="auto"/>
              <w:ind w:right="90"/>
              <w:rPr>
                <w:rFonts w:ascii="Times New Roman" w:hAnsi="Times New Roman" w:cs="Times New Roman"/>
                <w:lang w:val="en-US"/>
              </w:rPr>
            </w:pPr>
            <w:r w:rsidRPr="00B24D81">
              <w:rPr>
                <w:rFonts w:ascii="Times New Roman" w:hAnsi="Times New Roman" w:cs="Times New Roman"/>
              </w:rPr>
              <w:t>94/- per sq.ft</w:t>
            </w:r>
            <w:r w:rsidR="00C00C1A" w:rsidRPr="00B24D81">
              <w:rPr>
                <w:rFonts w:ascii="Times New Roman" w:hAnsi="Times New Roman" w:cs="Times New Roman"/>
              </w:rPr>
              <w:t xml:space="preserve"> of the existing carpet area of the Existing Flat</w:t>
            </w:r>
            <w:r w:rsidR="00C00C1A" w:rsidRPr="00B24D81">
              <w:rPr>
                <w:rStyle w:val="CommentReference"/>
                <w:rFonts w:ascii="Times New Roman" w:hAnsi="Times New Roman" w:cs="Times New Roman"/>
                <w:sz w:val="24"/>
                <w:szCs w:val="24"/>
              </w:rPr>
              <w:t xml:space="preserve"> </w:t>
            </w:r>
          </w:p>
        </w:tc>
      </w:tr>
      <w:tr w:rsidR="00C31DB1" w:rsidRPr="00B24D81" w14:paraId="6F441DDC" w14:textId="77777777" w:rsidTr="00A1382B">
        <w:trPr>
          <w:trHeight w:val="257"/>
        </w:trPr>
        <w:tc>
          <w:tcPr>
            <w:tcW w:w="1535" w:type="dxa"/>
          </w:tcPr>
          <w:p w14:paraId="42498538" w14:textId="77777777" w:rsidR="00346310" w:rsidRPr="00B24D81" w:rsidRDefault="00346310" w:rsidP="00115BCF">
            <w:pPr>
              <w:spacing w:line="276" w:lineRule="auto"/>
              <w:ind w:right="90"/>
              <w:rPr>
                <w:rFonts w:ascii="Times New Roman" w:hAnsi="Times New Roman" w:cs="Times New Roman"/>
              </w:rPr>
            </w:pPr>
          </w:p>
        </w:tc>
        <w:tc>
          <w:tcPr>
            <w:tcW w:w="3505" w:type="dxa"/>
          </w:tcPr>
          <w:p w14:paraId="1988800D" w14:textId="77777777" w:rsidR="00346310" w:rsidRPr="00B24D81" w:rsidRDefault="00346310" w:rsidP="00115BCF">
            <w:pPr>
              <w:spacing w:line="276" w:lineRule="auto"/>
              <w:ind w:right="90"/>
              <w:rPr>
                <w:rFonts w:ascii="Times New Roman" w:hAnsi="Times New Roman" w:cs="Times New Roman"/>
              </w:rPr>
            </w:pPr>
          </w:p>
        </w:tc>
        <w:tc>
          <w:tcPr>
            <w:tcW w:w="3260" w:type="dxa"/>
          </w:tcPr>
          <w:p w14:paraId="24A529DF" w14:textId="77777777" w:rsidR="00346310" w:rsidRPr="00115BCF" w:rsidRDefault="00346310" w:rsidP="00115BCF">
            <w:pPr>
              <w:spacing w:line="276" w:lineRule="auto"/>
              <w:ind w:right="90"/>
              <w:rPr>
                <w:rFonts w:ascii="Times New Roman" w:hAnsi="Times New Roman" w:cs="Times New Roman"/>
              </w:rPr>
            </w:pPr>
          </w:p>
        </w:tc>
      </w:tr>
    </w:tbl>
    <w:p w14:paraId="6396E70E" w14:textId="77777777" w:rsidR="008D3C0B" w:rsidRPr="00B24D81" w:rsidRDefault="008D3C0B" w:rsidP="00115BCF">
      <w:pPr>
        <w:spacing w:before="240" w:after="240" w:line="276" w:lineRule="auto"/>
        <w:ind w:right="90"/>
        <w:rPr>
          <w:rFonts w:ascii="Times New Roman" w:eastAsia="Times New Roman" w:hAnsi="Times New Roman" w:cs="Times New Roman"/>
          <w:lang w:bidi="ml-IN"/>
        </w:rPr>
      </w:pPr>
    </w:p>
    <w:p w14:paraId="2F2AE447" w14:textId="77777777" w:rsidR="00F317B3" w:rsidRPr="00B24D81" w:rsidRDefault="00F317B3" w:rsidP="00115BCF">
      <w:pPr>
        <w:spacing w:before="240" w:after="240" w:line="276" w:lineRule="auto"/>
        <w:ind w:right="90"/>
        <w:rPr>
          <w:rFonts w:ascii="Times New Roman" w:eastAsia="Times New Roman" w:hAnsi="Times New Roman" w:cs="Times New Roman"/>
          <w:lang w:bidi="ml-IN"/>
        </w:rPr>
      </w:pPr>
    </w:p>
    <w:p w14:paraId="1B843BD5" w14:textId="77777777" w:rsidR="00F317B3" w:rsidRPr="00B24D81" w:rsidRDefault="00F317B3" w:rsidP="00115BCF">
      <w:pPr>
        <w:spacing w:before="240" w:after="240" w:line="276" w:lineRule="auto"/>
        <w:ind w:right="90"/>
        <w:rPr>
          <w:rFonts w:ascii="Times New Roman" w:eastAsia="Times New Roman" w:hAnsi="Times New Roman" w:cs="Times New Roman"/>
          <w:lang w:bidi="ml-IN"/>
        </w:rPr>
      </w:pPr>
    </w:p>
    <w:p w14:paraId="3AF80B28" w14:textId="77777777" w:rsidR="00F317B3" w:rsidRPr="00B24D81" w:rsidRDefault="00F317B3" w:rsidP="00115BCF">
      <w:pPr>
        <w:spacing w:before="240" w:after="240" w:line="276" w:lineRule="auto"/>
        <w:ind w:right="90"/>
        <w:rPr>
          <w:rFonts w:ascii="Times New Roman" w:eastAsia="Times New Roman" w:hAnsi="Times New Roman" w:cs="Times New Roman"/>
          <w:lang w:bidi="ml-IN"/>
        </w:rPr>
      </w:pPr>
    </w:p>
    <w:p w14:paraId="58D0E0E3" w14:textId="77777777" w:rsidR="00F317B3" w:rsidRPr="00B24D81" w:rsidRDefault="00F317B3" w:rsidP="00115BCF">
      <w:pPr>
        <w:spacing w:before="240" w:after="240" w:line="276" w:lineRule="auto"/>
        <w:ind w:right="90"/>
        <w:rPr>
          <w:rFonts w:ascii="Times New Roman" w:eastAsia="Times New Roman" w:hAnsi="Times New Roman" w:cs="Times New Roman"/>
          <w:lang w:bidi="ml-IN"/>
        </w:rPr>
      </w:pPr>
    </w:p>
    <w:p w14:paraId="605038C2" w14:textId="77777777" w:rsidR="00A1382B" w:rsidRPr="00B24D81" w:rsidRDefault="00A1382B" w:rsidP="00115BCF">
      <w:pPr>
        <w:spacing w:before="240" w:after="240" w:line="276" w:lineRule="auto"/>
        <w:ind w:right="90"/>
        <w:rPr>
          <w:rFonts w:ascii="Times New Roman" w:eastAsia="Times New Roman" w:hAnsi="Times New Roman" w:cs="Times New Roman"/>
          <w:lang w:bidi="ml-IN"/>
        </w:rPr>
      </w:pPr>
    </w:p>
    <w:p w14:paraId="009E5195" w14:textId="77777777" w:rsidR="00A1382B" w:rsidRPr="00B24D81" w:rsidRDefault="00A1382B" w:rsidP="00115BCF">
      <w:pPr>
        <w:spacing w:before="240" w:after="240" w:line="276" w:lineRule="auto"/>
        <w:ind w:right="90"/>
        <w:rPr>
          <w:rFonts w:ascii="Times New Roman" w:eastAsia="Times New Roman" w:hAnsi="Times New Roman" w:cs="Times New Roman"/>
          <w:lang w:bidi="ml-IN"/>
        </w:rPr>
      </w:pPr>
    </w:p>
    <w:p w14:paraId="54AC7235" w14:textId="77777777" w:rsidR="00A1382B" w:rsidRPr="00B24D81" w:rsidRDefault="00A1382B" w:rsidP="00115BCF">
      <w:pPr>
        <w:spacing w:before="240" w:after="240" w:line="276" w:lineRule="auto"/>
        <w:ind w:left="567" w:right="90"/>
        <w:rPr>
          <w:rFonts w:ascii="Times New Roman" w:eastAsia="Times New Roman" w:hAnsi="Times New Roman" w:cs="Times New Roman"/>
          <w:lang w:bidi="ml-IN"/>
        </w:rPr>
      </w:pPr>
    </w:p>
    <w:p w14:paraId="76A6341E" w14:textId="4695A7C7" w:rsidR="002B3291" w:rsidRPr="00B24D81" w:rsidRDefault="00121FC9" w:rsidP="00115BCF">
      <w:pPr>
        <w:numPr>
          <w:ilvl w:val="0"/>
          <w:numId w:val="10"/>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aforesaid monthly displacement compensation shall carry an escalation of </w:t>
      </w:r>
      <w:r w:rsidR="008D3C0B" w:rsidRPr="00B24D81">
        <w:rPr>
          <w:rFonts w:ascii="Times New Roman" w:eastAsia="Times New Roman" w:hAnsi="Times New Roman" w:cs="Times New Roman"/>
          <w:lang w:bidi="ml-IN"/>
        </w:rPr>
        <w:t xml:space="preserve">10% </w:t>
      </w:r>
      <w:r w:rsidR="00846025" w:rsidRPr="00B24D81">
        <w:rPr>
          <w:rFonts w:ascii="Times New Roman" w:eastAsia="Times New Roman" w:hAnsi="Times New Roman" w:cs="Times New Roman"/>
          <w:lang w:bidi="ml-IN"/>
        </w:rPr>
        <w:t xml:space="preserve">(ten percent) </w:t>
      </w:r>
      <w:r w:rsidRPr="00B24D81">
        <w:rPr>
          <w:rFonts w:ascii="Times New Roman" w:eastAsia="Times New Roman" w:hAnsi="Times New Roman" w:cs="Times New Roman"/>
          <w:lang w:bidi="ml-IN"/>
        </w:rPr>
        <w:t xml:space="preserve">after a period of every </w:t>
      </w:r>
      <w:r w:rsidR="008D3C0B" w:rsidRPr="00B24D81">
        <w:rPr>
          <w:rFonts w:ascii="Times New Roman" w:eastAsia="Times New Roman" w:hAnsi="Times New Roman" w:cs="Times New Roman"/>
          <w:lang w:bidi="ml-IN"/>
        </w:rPr>
        <w:t xml:space="preserve">12 </w:t>
      </w:r>
      <w:r w:rsidR="00846025" w:rsidRPr="00B24D81">
        <w:rPr>
          <w:rFonts w:ascii="Times New Roman" w:eastAsia="Times New Roman" w:hAnsi="Times New Roman" w:cs="Times New Roman"/>
          <w:lang w:bidi="ml-IN"/>
        </w:rPr>
        <w:t xml:space="preserve">(twelve) </w:t>
      </w:r>
      <w:r w:rsidRPr="00B24D81">
        <w:rPr>
          <w:rFonts w:ascii="Times New Roman" w:eastAsia="Times New Roman" w:hAnsi="Times New Roman" w:cs="Times New Roman"/>
          <w:lang w:bidi="ml-IN"/>
        </w:rPr>
        <w:t>months</w:t>
      </w:r>
      <w:r w:rsidR="00C800E5" w:rsidRPr="00B24D81">
        <w:rPr>
          <w:rFonts w:ascii="Times New Roman" w:eastAsia="Times New Roman" w:hAnsi="Times New Roman" w:cs="Times New Roman"/>
          <w:lang w:bidi="ml-IN"/>
        </w:rPr>
        <w:t xml:space="preserve">. The amounts set out in the table above have been computed after giving effect to the aforesaid escalation of </w:t>
      </w:r>
      <w:r w:rsidR="008D3C0B" w:rsidRPr="00B24D81">
        <w:rPr>
          <w:rFonts w:ascii="Times New Roman" w:eastAsia="Times New Roman" w:hAnsi="Times New Roman" w:cs="Times New Roman"/>
          <w:lang w:bidi="ml-IN"/>
        </w:rPr>
        <w:t>10</w:t>
      </w:r>
      <w:r w:rsidR="00C800E5" w:rsidRPr="00B24D81">
        <w:rPr>
          <w:rFonts w:ascii="Times New Roman" w:eastAsia="Times New Roman" w:hAnsi="Times New Roman" w:cs="Times New Roman"/>
          <w:lang w:bidi="ml-IN"/>
        </w:rPr>
        <w:t>%</w:t>
      </w:r>
      <w:r w:rsidR="00846025" w:rsidRPr="00B24D81">
        <w:rPr>
          <w:rFonts w:ascii="Times New Roman" w:eastAsia="Times New Roman" w:hAnsi="Times New Roman" w:cs="Times New Roman"/>
          <w:lang w:bidi="ml-IN"/>
        </w:rPr>
        <w:t xml:space="preserve"> (ten percent)</w:t>
      </w:r>
      <w:r w:rsidR="00C800E5" w:rsidRPr="00B24D81">
        <w:rPr>
          <w:rFonts w:ascii="Times New Roman" w:eastAsia="Times New Roman" w:hAnsi="Times New Roman" w:cs="Times New Roman"/>
          <w:lang w:bidi="ml-IN"/>
        </w:rPr>
        <w:t>.</w:t>
      </w:r>
      <w:r w:rsidR="00E464F9"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 xml:space="preserve"> </w:t>
      </w:r>
    </w:p>
    <w:p w14:paraId="612A5889" w14:textId="76525508" w:rsidR="002B3291" w:rsidRPr="00B24D81" w:rsidRDefault="006C4F14" w:rsidP="00115BCF">
      <w:pPr>
        <w:numPr>
          <w:ilvl w:val="0"/>
          <w:numId w:val="10"/>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The monthly post-</w:t>
      </w:r>
      <w:r w:rsidR="002B3291" w:rsidRPr="00B24D81">
        <w:rPr>
          <w:rFonts w:ascii="Times New Roman" w:eastAsia="Times New Roman" w:hAnsi="Times New Roman" w:cs="Times New Roman"/>
          <w:lang w:bidi="ml-IN"/>
        </w:rPr>
        <w:t xml:space="preserve">dated cheques for the Displacement Compensation for the period of first 3 (three) months from the date of </w:t>
      </w:r>
      <w:r w:rsidR="00FD1FE4" w:rsidRPr="00115BCF">
        <w:rPr>
          <w:rFonts w:ascii="Times New Roman" w:eastAsia="Times New Roman" w:hAnsi="Times New Roman" w:cs="Times New Roman"/>
          <w:lang w:bidi="ml-IN"/>
        </w:rPr>
        <w:t>Letter of entry</w:t>
      </w:r>
      <w:r w:rsidR="00FD1FE4" w:rsidRPr="00B24D81">
        <w:rPr>
          <w:rFonts w:ascii="Times New Roman" w:eastAsia="Times New Roman" w:hAnsi="Times New Roman" w:cs="Times New Roman"/>
          <w:lang w:bidi="ml-IN"/>
        </w:rPr>
        <w:t xml:space="preserve"> (</w:t>
      </w:r>
      <w:r w:rsidR="00A1382B" w:rsidRPr="00B24D81">
        <w:rPr>
          <w:rFonts w:ascii="Times New Roman" w:eastAsia="Times New Roman" w:hAnsi="Times New Roman" w:cs="Times New Roman"/>
          <w:lang w:bidi="ml-IN"/>
        </w:rPr>
        <w:t>“</w:t>
      </w:r>
      <w:r w:rsidR="002B3291" w:rsidRPr="00B24D81">
        <w:rPr>
          <w:rFonts w:ascii="Times New Roman" w:eastAsia="Times New Roman" w:hAnsi="Times New Roman" w:cs="Times New Roman"/>
          <w:lang w:bidi="ml-IN"/>
        </w:rPr>
        <w:t>LOE</w:t>
      </w:r>
      <w:r w:rsidR="00A1382B" w:rsidRPr="00B24D81">
        <w:rPr>
          <w:rFonts w:ascii="Times New Roman" w:eastAsia="Times New Roman" w:hAnsi="Times New Roman" w:cs="Times New Roman"/>
          <w:lang w:bidi="ml-IN"/>
        </w:rPr>
        <w:t>”</w:t>
      </w:r>
      <w:r w:rsidR="00FD1FE4" w:rsidRPr="00B24D81">
        <w:rPr>
          <w:rFonts w:ascii="Times New Roman" w:eastAsia="Times New Roman" w:hAnsi="Times New Roman" w:cs="Times New Roman"/>
          <w:lang w:bidi="ml-IN"/>
        </w:rPr>
        <w:t>)</w:t>
      </w:r>
      <w:r w:rsidR="002B3291" w:rsidRPr="00B24D81">
        <w:rPr>
          <w:rFonts w:ascii="Times New Roman" w:eastAsia="Times New Roman" w:hAnsi="Times New Roman" w:cs="Times New Roman"/>
          <w:lang w:bidi="ml-IN"/>
        </w:rPr>
        <w:t xml:space="preserve"> shall be handed over to the Society and the Society shall in turn handover the same to its Existing Members. After the expiry of the aforesaid first 3 (three) months</w:t>
      </w:r>
      <w:r w:rsidRPr="00B24D81">
        <w:rPr>
          <w:rFonts w:ascii="Times New Roman" w:eastAsia="Times New Roman" w:hAnsi="Times New Roman" w:cs="Times New Roman"/>
          <w:lang w:bidi="ml-IN"/>
        </w:rPr>
        <w:t>, the D</w:t>
      </w:r>
      <w:r w:rsidR="008C2D68" w:rsidRPr="00B24D81">
        <w:rPr>
          <w:rFonts w:ascii="Times New Roman" w:eastAsia="Times New Roman" w:hAnsi="Times New Roman" w:cs="Times New Roman"/>
          <w:lang w:bidi="ml-IN"/>
        </w:rPr>
        <w:t>eveloper shall on the 7</w:t>
      </w:r>
      <w:r w:rsidR="008C2D68" w:rsidRPr="00B24D81">
        <w:rPr>
          <w:rFonts w:ascii="Times New Roman" w:eastAsia="Times New Roman" w:hAnsi="Times New Roman" w:cs="Times New Roman"/>
          <w:vertAlign w:val="superscript"/>
          <w:lang w:bidi="ml-IN"/>
        </w:rPr>
        <w:t>th</w:t>
      </w:r>
      <w:r w:rsidR="008C2D68" w:rsidRPr="00B24D81">
        <w:rPr>
          <w:rFonts w:ascii="Times New Roman" w:eastAsia="Times New Roman" w:hAnsi="Times New Roman" w:cs="Times New Roman"/>
          <w:lang w:bidi="ml-IN"/>
        </w:rPr>
        <w:t xml:space="preserve"> </w:t>
      </w:r>
      <w:r w:rsidR="002B3291" w:rsidRPr="00B24D81">
        <w:rPr>
          <w:rFonts w:ascii="Times New Roman" w:eastAsia="Times New Roman" w:hAnsi="Times New Roman" w:cs="Times New Roman"/>
          <w:lang w:bidi="ml-IN"/>
        </w:rPr>
        <w:t>of every month carry out bank transfer vide NEFT/RTGS in favour of the Existing Members towards Displacement Compensation</w:t>
      </w:r>
      <w:r w:rsidR="00592815" w:rsidRPr="00B24D81">
        <w:rPr>
          <w:rFonts w:ascii="Times New Roman" w:eastAsia="Times New Roman" w:hAnsi="Times New Roman" w:cs="Times New Roman"/>
          <w:lang w:bidi="ml-IN"/>
        </w:rPr>
        <w:t>.</w:t>
      </w:r>
    </w:p>
    <w:p w14:paraId="30936081" w14:textId="77777777" w:rsidR="007D1EDF" w:rsidRPr="00B24D81" w:rsidRDefault="00592815" w:rsidP="00115BCF">
      <w:pPr>
        <w:numPr>
          <w:ilvl w:val="0"/>
          <w:numId w:val="10"/>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 </w:t>
      </w:r>
      <w:r w:rsidR="00121FC9" w:rsidRPr="00B24D81">
        <w:rPr>
          <w:rFonts w:ascii="Times New Roman" w:eastAsia="Times New Roman" w:hAnsi="Times New Roman" w:cs="Times New Roman"/>
          <w:lang w:bidi="ml-IN"/>
        </w:rPr>
        <w:t xml:space="preserve">The amounts receivable by each of the Existing Members as and by way of monthly displacement compensation is set out in the list annexed hereto and marked as </w:t>
      </w:r>
      <w:r w:rsidR="00121FC9" w:rsidRPr="00B24D81">
        <w:rPr>
          <w:rFonts w:ascii="Times New Roman" w:eastAsia="Times New Roman" w:hAnsi="Times New Roman" w:cs="Times New Roman"/>
          <w:b/>
          <w:bCs/>
          <w:lang w:bidi="ml-IN"/>
        </w:rPr>
        <w:t xml:space="preserve">“Annexure </w:t>
      </w:r>
      <w:r w:rsidR="00FF701E" w:rsidRPr="00B24D81">
        <w:rPr>
          <w:rFonts w:ascii="Times New Roman" w:eastAsia="Times New Roman" w:hAnsi="Times New Roman" w:cs="Times New Roman"/>
          <w:b/>
          <w:bCs/>
          <w:lang w:bidi="ml-IN"/>
        </w:rPr>
        <w:t>__</w:t>
      </w:r>
      <w:r w:rsidR="00121FC9" w:rsidRPr="00B24D81">
        <w:rPr>
          <w:rFonts w:ascii="Times New Roman" w:eastAsia="Times New Roman" w:hAnsi="Times New Roman" w:cs="Times New Roman"/>
          <w:b/>
          <w:bCs/>
          <w:lang w:bidi="ml-IN"/>
        </w:rPr>
        <w:t>”</w:t>
      </w:r>
      <w:r w:rsidR="00121FC9" w:rsidRPr="00B24D81">
        <w:rPr>
          <w:rFonts w:ascii="Times New Roman" w:eastAsia="Times New Roman" w:hAnsi="Times New Roman" w:cs="Times New Roman"/>
          <w:lang w:bidi="ml-IN"/>
        </w:rPr>
        <w:t xml:space="preserve">. </w:t>
      </w:r>
      <w:r w:rsidR="00785AD6" w:rsidRPr="00B24D81">
        <w:rPr>
          <w:rFonts w:ascii="Times New Roman" w:eastAsia="Times New Roman" w:hAnsi="Times New Roman" w:cs="Times New Roman"/>
          <w:lang w:bidi="ml-IN"/>
        </w:rPr>
        <w:t xml:space="preserve"> </w:t>
      </w:r>
    </w:p>
    <w:p w14:paraId="20E9FB73" w14:textId="77777777" w:rsidR="00592815" w:rsidRPr="00B24D81" w:rsidRDefault="00121FC9" w:rsidP="00115BCF">
      <w:pPr>
        <w:numPr>
          <w:ilvl w:val="0"/>
          <w:numId w:val="10"/>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Developer shall provide a refundable security deposit for a sum of Rs. 1,00,000/- (Rupees One Lakh Only) to each existing member on the date of the LOE. The aforesaid </w:t>
      </w:r>
      <w:r w:rsidR="00464516" w:rsidRPr="00B24D81">
        <w:rPr>
          <w:rFonts w:ascii="Times New Roman" w:eastAsia="Times New Roman" w:hAnsi="Times New Roman" w:cs="Times New Roman"/>
          <w:lang w:bidi="ml-IN"/>
        </w:rPr>
        <w:t xml:space="preserve">refundable </w:t>
      </w:r>
      <w:r w:rsidRPr="00B24D81">
        <w:rPr>
          <w:rFonts w:ascii="Times New Roman" w:eastAsia="Times New Roman" w:hAnsi="Times New Roman" w:cs="Times New Roman"/>
          <w:lang w:bidi="ml-IN"/>
        </w:rPr>
        <w:t xml:space="preserve">security deposit of Rs. </w:t>
      </w:r>
      <w:r w:rsidR="006C4F14" w:rsidRPr="00B24D81">
        <w:rPr>
          <w:rFonts w:ascii="Times New Roman" w:eastAsia="Times New Roman" w:hAnsi="Times New Roman" w:cs="Times New Roman"/>
          <w:lang w:bidi="ml-IN"/>
        </w:rPr>
        <w:t xml:space="preserve">1,00,000/- (Rupees One Lakh Only) </w:t>
      </w:r>
      <w:r w:rsidR="007D1EDF"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 xml:space="preserve">paid to each Existing Member shall be adjusted by the </w:t>
      </w:r>
      <w:r w:rsidR="001456F8" w:rsidRPr="00B24D81">
        <w:rPr>
          <w:rFonts w:ascii="Times New Roman" w:eastAsia="Times New Roman" w:hAnsi="Times New Roman" w:cs="Times New Roman"/>
          <w:lang w:bidi="ml-IN"/>
        </w:rPr>
        <w:t>Society</w:t>
      </w:r>
      <w:r w:rsidRPr="00B24D81">
        <w:rPr>
          <w:rFonts w:ascii="Times New Roman" w:eastAsia="Times New Roman" w:hAnsi="Times New Roman" w:cs="Times New Roman"/>
          <w:lang w:bidi="ml-IN"/>
        </w:rPr>
        <w:t xml:space="preserve"> from the </w:t>
      </w:r>
      <w:r w:rsidR="007D1EDF" w:rsidRPr="00B24D81">
        <w:rPr>
          <w:rFonts w:ascii="Times New Roman" w:eastAsia="Times New Roman" w:hAnsi="Times New Roman" w:cs="Times New Roman"/>
          <w:lang w:bidi="ml-IN"/>
        </w:rPr>
        <w:t>h</w:t>
      </w:r>
      <w:r w:rsidRPr="00B24D81">
        <w:rPr>
          <w:rFonts w:ascii="Times New Roman" w:eastAsia="Times New Roman" w:hAnsi="Times New Roman" w:cs="Times New Roman"/>
          <w:lang w:bidi="ml-IN"/>
        </w:rPr>
        <w:t xml:space="preserve">ardship </w:t>
      </w:r>
      <w:r w:rsidR="007D1EDF" w:rsidRPr="00B24D81">
        <w:rPr>
          <w:rFonts w:ascii="Times New Roman" w:eastAsia="Times New Roman" w:hAnsi="Times New Roman" w:cs="Times New Roman"/>
          <w:lang w:bidi="ml-IN"/>
        </w:rPr>
        <w:t>c</w:t>
      </w:r>
      <w:r w:rsidRPr="00B24D81">
        <w:rPr>
          <w:rFonts w:ascii="Times New Roman" w:eastAsia="Times New Roman" w:hAnsi="Times New Roman" w:cs="Times New Roman"/>
          <w:lang w:bidi="ml-IN"/>
        </w:rPr>
        <w:t xml:space="preserve">ompensation as specified in Clause </w:t>
      </w:r>
      <w:r w:rsidR="002C5C43" w:rsidRPr="00B24D81">
        <w:rPr>
          <w:rFonts w:ascii="Times New Roman" w:eastAsia="Times New Roman" w:hAnsi="Times New Roman" w:cs="Times New Roman"/>
          <w:lang w:bidi="ml-IN"/>
        </w:rPr>
        <w:t>_____________</w:t>
      </w:r>
      <w:r w:rsidR="00464516"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 xml:space="preserve">above to be paid by the Developer. </w:t>
      </w:r>
      <w:r w:rsidR="00785AD6" w:rsidRPr="00B24D81">
        <w:rPr>
          <w:rFonts w:ascii="Times New Roman" w:eastAsia="Times New Roman" w:hAnsi="Times New Roman" w:cs="Times New Roman"/>
          <w:lang w:bidi="ml-IN"/>
        </w:rPr>
        <w:t xml:space="preserve"> </w:t>
      </w:r>
    </w:p>
    <w:p w14:paraId="4B60224D" w14:textId="77777777" w:rsidR="00592815" w:rsidRPr="00B24D81" w:rsidRDefault="00121FC9" w:rsidP="00115BCF">
      <w:pPr>
        <w:numPr>
          <w:ilvl w:val="0"/>
          <w:numId w:val="10"/>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Developer shall pay monthly displacement compensation to the Existing Members till the expiry of </w:t>
      </w:r>
      <w:r w:rsidR="006C4F14" w:rsidRPr="00B24D81">
        <w:rPr>
          <w:rFonts w:ascii="Times New Roman" w:eastAsia="Times New Roman" w:hAnsi="Times New Roman" w:cs="Times New Roman"/>
          <w:lang w:bidi="ml-IN"/>
        </w:rPr>
        <w:t xml:space="preserve">30 (thirty) </w:t>
      </w:r>
      <w:r w:rsidRPr="00B24D81">
        <w:rPr>
          <w:rFonts w:ascii="Times New Roman" w:eastAsia="Times New Roman" w:hAnsi="Times New Roman" w:cs="Times New Roman"/>
          <w:lang w:bidi="ml-IN"/>
        </w:rPr>
        <w:t xml:space="preserve">days from the date of the Developer calling upon the Society and the Existing Members to take possession of the </w:t>
      </w:r>
      <w:r w:rsidR="006C4F14" w:rsidRPr="00B24D81">
        <w:rPr>
          <w:rFonts w:ascii="Times New Roman" w:eastAsia="Times New Roman" w:hAnsi="Times New Roman" w:cs="Times New Roman"/>
          <w:lang w:bidi="ml-IN"/>
        </w:rPr>
        <w:t xml:space="preserve">Existing Members </w:t>
      </w:r>
      <w:r w:rsidRPr="00B24D81">
        <w:rPr>
          <w:rFonts w:ascii="Times New Roman" w:eastAsia="Times New Roman" w:hAnsi="Times New Roman" w:cs="Times New Roman"/>
          <w:lang w:bidi="ml-IN"/>
        </w:rPr>
        <w:t xml:space="preserve">New Flats after obtaining OC in respect thereof. </w:t>
      </w:r>
      <w:r w:rsidR="00785AD6" w:rsidRPr="00B24D81">
        <w:rPr>
          <w:rFonts w:ascii="Times New Roman" w:eastAsia="Times New Roman" w:hAnsi="Times New Roman" w:cs="Times New Roman"/>
          <w:lang w:bidi="ml-IN"/>
        </w:rPr>
        <w:t xml:space="preserve"> </w:t>
      </w:r>
    </w:p>
    <w:p w14:paraId="4210AE4D" w14:textId="77777777" w:rsidR="00121FC9" w:rsidRPr="00B24D81" w:rsidRDefault="00121FC9" w:rsidP="00115BCF">
      <w:pPr>
        <w:pStyle w:val="ListParagraph"/>
        <w:numPr>
          <w:ilvl w:val="0"/>
          <w:numId w:val="25"/>
        </w:numPr>
        <w:spacing w:before="240" w:after="240" w:line="276" w:lineRule="auto"/>
        <w:ind w:left="630" w:right="90" w:hanging="630"/>
        <w:rPr>
          <w:rFonts w:ascii="Times New Roman" w:eastAsia="Times New Roman" w:hAnsi="Times New Roman" w:cs="Times New Roman"/>
          <w:b/>
          <w:bCs/>
          <w:szCs w:val="24"/>
          <w:u w:val="single"/>
          <w:lang w:bidi="ml-IN"/>
        </w:rPr>
      </w:pPr>
      <w:r w:rsidRPr="00B24D81">
        <w:rPr>
          <w:rFonts w:ascii="Times New Roman" w:eastAsia="Times New Roman" w:hAnsi="Times New Roman" w:cs="Times New Roman"/>
          <w:b/>
          <w:bCs/>
          <w:szCs w:val="24"/>
          <w:u w:val="single"/>
          <w:lang w:bidi="ml-IN"/>
        </w:rPr>
        <w:t xml:space="preserve">BROKERAGE </w:t>
      </w:r>
      <w:r w:rsidR="00280D74" w:rsidRPr="00B24D81">
        <w:rPr>
          <w:rFonts w:ascii="Times New Roman" w:eastAsia="Times New Roman" w:hAnsi="Times New Roman" w:cs="Times New Roman"/>
          <w:b/>
          <w:bCs/>
          <w:szCs w:val="24"/>
          <w:u w:val="single"/>
          <w:lang w:bidi="ml-IN"/>
        </w:rPr>
        <w:t>AND</w:t>
      </w:r>
      <w:r w:rsidRPr="00B24D81">
        <w:rPr>
          <w:rFonts w:ascii="Times New Roman" w:eastAsia="Times New Roman" w:hAnsi="Times New Roman" w:cs="Times New Roman"/>
          <w:b/>
          <w:bCs/>
          <w:szCs w:val="24"/>
          <w:u w:val="single"/>
          <w:lang w:bidi="ml-IN"/>
        </w:rPr>
        <w:t xml:space="preserve"> SHIFTING CHARGES </w:t>
      </w:r>
      <w:r w:rsidR="00785AD6" w:rsidRPr="00B24D81">
        <w:rPr>
          <w:rFonts w:ascii="Times New Roman" w:eastAsia="Times New Roman" w:hAnsi="Times New Roman" w:cs="Times New Roman"/>
          <w:b/>
          <w:bCs/>
          <w:szCs w:val="24"/>
          <w:u w:val="single"/>
          <w:lang w:bidi="ml-IN"/>
        </w:rPr>
        <w:t xml:space="preserve"> </w:t>
      </w:r>
    </w:p>
    <w:p w14:paraId="14FBA102" w14:textId="77777777" w:rsidR="00121FC9" w:rsidRPr="00B24D81" w:rsidRDefault="00121FC9" w:rsidP="00115BCF">
      <w:pPr>
        <w:numPr>
          <w:ilvl w:val="0"/>
          <w:numId w:val="1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Developer shall simultaneously against handing over the cheques for the monthly </w:t>
      </w:r>
      <w:r w:rsidR="00251392" w:rsidRPr="00B24D81">
        <w:rPr>
          <w:rFonts w:ascii="Times New Roman" w:eastAsia="Times New Roman" w:hAnsi="Times New Roman" w:cs="Times New Roman"/>
          <w:lang w:bidi="ml-IN"/>
        </w:rPr>
        <w:t>D</w:t>
      </w:r>
      <w:r w:rsidRPr="00B24D81">
        <w:rPr>
          <w:rFonts w:ascii="Times New Roman" w:eastAsia="Times New Roman" w:hAnsi="Times New Roman" w:cs="Times New Roman"/>
          <w:lang w:bidi="ml-IN"/>
        </w:rPr>
        <w:t xml:space="preserve">isplacement </w:t>
      </w:r>
      <w:r w:rsidR="00251392" w:rsidRPr="00B24D81">
        <w:rPr>
          <w:rFonts w:ascii="Times New Roman" w:eastAsia="Times New Roman" w:hAnsi="Times New Roman" w:cs="Times New Roman"/>
          <w:lang w:bidi="ml-IN"/>
        </w:rPr>
        <w:t>C</w:t>
      </w:r>
      <w:r w:rsidRPr="00B24D81">
        <w:rPr>
          <w:rFonts w:ascii="Times New Roman" w:eastAsia="Times New Roman" w:hAnsi="Times New Roman" w:cs="Times New Roman"/>
          <w:lang w:bidi="ml-IN"/>
        </w:rPr>
        <w:t xml:space="preserve">ompensation in the manner stated in Clause </w:t>
      </w:r>
      <w:r w:rsidR="00BB6D31" w:rsidRPr="00B24D81">
        <w:rPr>
          <w:rFonts w:ascii="Times New Roman" w:eastAsia="Times New Roman" w:hAnsi="Times New Roman" w:cs="Times New Roman"/>
          <w:lang w:bidi="ml-IN"/>
        </w:rPr>
        <w:t>_______</w:t>
      </w:r>
      <w:r w:rsidRPr="00B24D81">
        <w:rPr>
          <w:rFonts w:ascii="Times New Roman" w:eastAsia="Times New Roman" w:hAnsi="Times New Roman" w:cs="Times New Roman"/>
          <w:lang w:bidi="ml-IN"/>
        </w:rPr>
        <w:t xml:space="preserve"> above also hand over an additional cheque for a sum </w:t>
      </w:r>
      <w:r w:rsidR="00560FD3" w:rsidRPr="00B24D81">
        <w:rPr>
          <w:rFonts w:ascii="Times New Roman" w:eastAsia="Times New Roman" w:hAnsi="Times New Roman" w:cs="Times New Roman"/>
          <w:lang w:bidi="ml-IN"/>
        </w:rPr>
        <w:t>of Rs. 20,000/- (Rupees Twenty Thousand Only)</w:t>
      </w:r>
      <w:r w:rsidR="00592815"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 xml:space="preserve">to each of the Existing Members as and by way of reimbursement of the brokerage charges that may have been incurred by the Existing members for availing temporary alternate accommodation. </w:t>
      </w:r>
    </w:p>
    <w:p w14:paraId="145C85D2" w14:textId="4F9508A5" w:rsidR="00121FC9" w:rsidRPr="00B24D81" w:rsidRDefault="00121FC9" w:rsidP="00115BCF">
      <w:pPr>
        <w:numPr>
          <w:ilvl w:val="0"/>
          <w:numId w:val="1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In addition, thereto, the Developer shall also hand over an additional cheque </w:t>
      </w:r>
      <w:r w:rsidR="00592815" w:rsidRPr="00B24D81">
        <w:rPr>
          <w:rFonts w:ascii="Times New Roman" w:eastAsia="Times New Roman" w:hAnsi="Times New Roman" w:cs="Times New Roman"/>
          <w:lang w:bidi="ml-IN"/>
        </w:rPr>
        <w:t xml:space="preserve">for a sum </w:t>
      </w:r>
      <w:r w:rsidR="00CE6AFC" w:rsidRPr="00B24D81">
        <w:rPr>
          <w:rFonts w:ascii="Times New Roman" w:eastAsia="Times New Roman" w:hAnsi="Times New Roman" w:cs="Times New Roman"/>
          <w:lang w:bidi="ml-IN"/>
        </w:rPr>
        <w:t xml:space="preserve">of Rs. </w:t>
      </w:r>
      <w:r w:rsidR="00560FD3" w:rsidRPr="00B24D81">
        <w:rPr>
          <w:rFonts w:ascii="Times New Roman" w:eastAsia="Times New Roman" w:hAnsi="Times New Roman" w:cs="Times New Roman"/>
          <w:lang w:bidi="ml-IN"/>
        </w:rPr>
        <w:t>15,000/-</w:t>
      </w:r>
      <w:r w:rsidR="00CE6AFC" w:rsidRPr="00B24D81">
        <w:rPr>
          <w:rFonts w:ascii="Times New Roman" w:eastAsia="Times New Roman" w:hAnsi="Times New Roman" w:cs="Times New Roman"/>
          <w:lang w:bidi="ml-IN"/>
        </w:rPr>
        <w:t xml:space="preserve"> (Rupees </w:t>
      </w:r>
      <w:r w:rsidR="004B3ADA" w:rsidRPr="00B24D81">
        <w:rPr>
          <w:rFonts w:ascii="Times New Roman" w:eastAsia="Times New Roman" w:hAnsi="Times New Roman" w:cs="Times New Roman"/>
          <w:lang w:bidi="ml-IN"/>
        </w:rPr>
        <w:t>Fifteen Thousand</w:t>
      </w:r>
      <w:r w:rsidR="00CE6AFC" w:rsidRPr="00B24D81">
        <w:rPr>
          <w:rFonts w:ascii="Times New Roman" w:eastAsia="Times New Roman" w:hAnsi="Times New Roman" w:cs="Times New Roman"/>
          <w:lang w:bidi="ml-IN"/>
        </w:rPr>
        <w:t xml:space="preserve"> Only) </w:t>
      </w:r>
      <w:r w:rsidR="00592815" w:rsidRPr="00B24D81">
        <w:rPr>
          <w:rFonts w:ascii="Times New Roman" w:eastAsia="Times New Roman" w:hAnsi="Times New Roman" w:cs="Times New Roman"/>
          <w:lang w:bidi="ml-IN"/>
        </w:rPr>
        <w:t xml:space="preserve">to </w:t>
      </w:r>
      <w:r w:rsidRPr="00B24D81">
        <w:rPr>
          <w:rFonts w:ascii="Times New Roman" w:eastAsia="Times New Roman" w:hAnsi="Times New Roman" w:cs="Times New Roman"/>
          <w:lang w:bidi="ml-IN"/>
        </w:rPr>
        <w:t xml:space="preserve">each of the Existing Members as and by way of reimbursement of the shifting charges that may have been incurred by the Existing members for availing temporary alternate accommodation. </w:t>
      </w:r>
    </w:p>
    <w:p w14:paraId="3C8696B1" w14:textId="23797BC8" w:rsidR="00121FC9" w:rsidRPr="00B24D81" w:rsidRDefault="00121FC9" w:rsidP="00115BCF">
      <w:pPr>
        <w:numPr>
          <w:ilvl w:val="0"/>
          <w:numId w:val="11"/>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The amounts receivable by each of the Existing Members towards reimbursement of </w:t>
      </w:r>
      <w:r w:rsidR="00280D74" w:rsidRPr="00B24D81">
        <w:rPr>
          <w:rFonts w:ascii="Times New Roman" w:eastAsia="Times New Roman" w:hAnsi="Times New Roman" w:cs="Times New Roman"/>
          <w:lang w:bidi="ml-IN"/>
        </w:rPr>
        <w:t>B</w:t>
      </w:r>
      <w:r w:rsidRPr="00B24D81">
        <w:rPr>
          <w:rFonts w:ascii="Times New Roman" w:eastAsia="Times New Roman" w:hAnsi="Times New Roman" w:cs="Times New Roman"/>
          <w:lang w:bidi="ml-IN"/>
        </w:rPr>
        <w:t xml:space="preserve">rokerage charges and </w:t>
      </w:r>
      <w:r w:rsidR="00280D74" w:rsidRPr="00B24D81">
        <w:rPr>
          <w:rFonts w:ascii="Times New Roman" w:eastAsia="Times New Roman" w:hAnsi="Times New Roman" w:cs="Times New Roman"/>
          <w:lang w:bidi="ml-IN"/>
        </w:rPr>
        <w:t>S</w:t>
      </w:r>
      <w:r w:rsidRPr="00B24D81">
        <w:rPr>
          <w:rFonts w:ascii="Times New Roman" w:eastAsia="Times New Roman" w:hAnsi="Times New Roman" w:cs="Times New Roman"/>
          <w:lang w:bidi="ml-IN"/>
        </w:rPr>
        <w:t xml:space="preserve">hifting charges are set out in the list annexed hereto and marked as </w:t>
      </w:r>
      <w:r w:rsidR="00614858" w:rsidRPr="00B24D81">
        <w:rPr>
          <w:rFonts w:ascii="Times New Roman" w:eastAsia="Times New Roman" w:hAnsi="Times New Roman" w:cs="Times New Roman"/>
          <w:lang w:bidi="ml-IN"/>
        </w:rPr>
        <w:t>“</w:t>
      </w:r>
      <w:r w:rsidRPr="00115BCF">
        <w:rPr>
          <w:rFonts w:ascii="Times New Roman" w:eastAsia="Times New Roman" w:hAnsi="Times New Roman" w:cs="Times New Roman"/>
          <w:lang w:bidi="ml-IN"/>
        </w:rPr>
        <w:t xml:space="preserve">Annexure </w:t>
      </w:r>
      <w:r w:rsidR="00FF701E" w:rsidRPr="00115BCF">
        <w:rPr>
          <w:rFonts w:ascii="Times New Roman" w:eastAsia="Times New Roman" w:hAnsi="Times New Roman" w:cs="Times New Roman"/>
          <w:lang w:bidi="ml-IN"/>
        </w:rPr>
        <w:t>__</w:t>
      </w:r>
      <w:r w:rsidRPr="00B24D81">
        <w:rPr>
          <w:rFonts w:ascii="Times New Roman" w:eastAsia="Times New Roman" w:hAnsi="Times New Roman" w:cs="Times New Roman"/>
          <w:lang w:bidi="ml-IN"/>
        </w:rPr>
        <w:t xml:space="preserve">”. </w:t>
      </w:r>
    </w:p>
    <w:p w14:paraId="124FD022" w14:textId="068E7955" w:rsidR="00121FC9" w:rsidRPr="00B24D81" w:rsidRDefault="00121FC9" w:rsidP="00115BCF">
      <w:pPr>
        <w:numPr>
          <w:ilvl w:val="0"/>
          <w:numId w:val="11"/>
        </w:numPr>
        <w:spacing w:before="240" w:after="240" w:line="276" w:lineRule="auto"/>
        <w:ind w:left="567" w:right="90" w:hanging="567"/>
        <w:rPr>
          <w:rFonts w:ascii="Times New Roman" w:eastAsia="Times New Roman" w:hAnsi="Times New Roman" w:cs="Times New Roman"/>
          <w:b/>
          <w:bCs/>
          <w:lang w:bidi="ml-IN"/>
        </w:rPr>
      </w:pPr>
      <w:r w:rsidRPr="00B24D81">
        <w:rPr>
          <w:rFonts w:ascii="Times New Roman" w:eastAsia="Times New Roman" w:hAnsi="Times New Roman" w:cs="Times New Roman"/>
          <w:lang w:bidi="ml-IN"/>
        </w:rPr>
        <w:t xml:space="preserve">It is clarified that the aforesaid payments towards reimbursement of brokerage charges and shifting charges are fixed in nature and </w:t>
      </w:r>
      <w:r w:rsidR="008E412B" w:rsidRPr="00B24D81">
        <w:rPr>
          <w:rFonts w:ascii="Times New Roman" w:eastAsia="Times New Roman" w:hAnsi="Times New Roman" w:cs="Times New Roman"/>
          <w:lang w:bidi="ml-IN"/>
        </w:rPr>
        <w:t xml:space="preserve">are a one-time payment and </w:t>
      </w:r>
      <w:r w:rsidRPr="00B24D81">
        <w:rPr>
          <w:rFonts w:ascii="Times New Roman" w:eastAsia="Times New Roman" w:hAnsi="Times New Roman" w:cs="Times New Roman"/>
          <w:lang w:bidi="ml-IN"/>
        </w:rPr>
        <w:t>no escalation and no further payments towards the same shall be demanded</w:t>
      </w:r>
      <w:r w:rsidR="00592815" w:rsidRPr="00B24D81">
        <w:rPr>
          <w:rFonts w:ascii="Times New Roman" w:eastAsia="Times New Roman" w:hAnsi="Times New Roman" w:cs="Times New Roman"/>
          <w:lang w:bidi="ml-IN"/>
        </w:rPr>
        <w:t xml:space="preserve"> by the Society and/or its Existing Members</w:t>
      </w:r>
      <w:r w:rsidR="00592815" w:rsidRPr="00B24D81">
        <w:rPr>
          <w:rFonts w:ascii="Times New Roman" w:eastAsia="Times New Roman" w:hAnsi="Times New Roman" w:cs="Times New Roman"/>
          <w:bCs/>
          <w:lang w:bidi="ml-IN"/>
        </w:rPr>
        <w:t xml:space="preserve"> </w:t>
      </w:r>
      <w:r w:rsidRPr="00B24D81">
        <w:rPr>
          <w:rFonts w:ascii="Times New Roman" w:eastAsia="Times New Roman" w:hAnsi="Times New Roman" w:cs="Times New Roman"/>
          <w:bCs/>
          <w:lang w:bidi="ml-IN"/>
        </w:rPr>
        <w:t>from the Developer.</w:t>
      </w:r>
      <w:r w:rsidRPr="00B24D81">
        <w:rPr>
          <w:rFonts w:ascii="Times New Roman" w:eastAsia="Times New Roman" w:hAnsi="Times New Roman" w:cs="Times New Roman"/>
          <w:b/>
          <w:bCs/>
          <w:lang w:bidi="ml-IN"/>
        </w:rPr>
        <w:t xml:space="preserve"> </w:t>
      </w:r>
      <w:r w:rsidR="00785AD6" w:rsidRPr="00B24D81">
        <w:rPr>
          <w:rFonts w:ascii="Times New Roman" w:eastAsia="Times New Roman" w:hAnsi="Times New Roman" w:cs="Times New Roman"/>
          <w:b/>
          <w:bCs/>
          <w:lang w:bidi="ml-IN"/>
        </w:rPr>
        <w:t xml:space="preserve"> </w:t>
      </w:r>
    </w:p>
    <w:p w14:paraId="1AF054F0" w14:textId="77777777" w:rsidR="004E3EB6" w:rsidRPr="00B24D81" w:rsidRDefault="004E3EB6" w:rsidP="00115BCF">
      <w:pPr>
        <w:pStyle w:val="ListParagraph"/>
        <w:numPr>
          <w:ilvl w:val="0"/>
          <w:numId w:val="25"/>
        </w:numPr>
        <w:spacing w:before="240" w:after="240" w:line="276" w:lineRule="auto"/>
        <w:ind w:left="630" w:right="90" w:hanging="630"/>
        <w:rPr>
          <w:rFonts w:ascii="Times New Roman" w:eastAsia="Times New Roman" w:hAnsi="Times New Roman" w:cs="Times New Roman"/>
          <w:b/>
          <w:szCs w:val="24"/>
          <w:u w:val="single"/>
          <w:lang w:bidi="ml-IN"/>
        </w:rPr>
      </w:pPr>
      <w:r w:rsidRPr="00B24D81">
        <w:rPr>
          <w:rFonts w:ascii="Times New Roman" w:eastAsia="Times New Roman" w:hAnsi="Times New Roman" w:cs="Times New Roman"/>
          <w:b/>
          <w:szCs w:val="24"/>
          <w:u w:val="single"/>
          <w:lang w:bidi="ml-IN"/>
        </w:rPr>
        <w:t>TDS:</w:t>
      </w:r>
    </w:p>
    <w:p w14:paraId="10F73197" w14:textId="77777777" w:rsidR="00121FC9" w:rsidRPr="00B24D81" w:rsidRDefault="00121FC9" w:rsidP="00115BCF">
      <w:pPr>
        <w:pStyle w:val="ListParagraph"/>
        <w:spacing w:before="240" w:after="240" w:line="276" w:lineRule="auto"/>
        <w:ind w:left="630" w:right="9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All </w:t>
      </w:r>
      <w:r w:rsidRPr="00B24D81">
        <w:rPr>
          <w:rFonts w:ascii="Times New Roman" w:eastAsia="Times New Roman" w:hAnsi="Times New Roman" w:cs="Times New Roman"/>
          <w:bCs/>
          <w:szCs w:val="24"/>
          <w:lang w:bidi="ml-IN"/>
        </w:rPr>
        <w:t>the</w:t>
      </w:r>
      <w:r w:rsidRPr="00B24D81">
        <w:rPr>
          <w:rFonts w:ascii="Times New Roman" w:eastAsia="Times New Roman" w:hAnsi="Times New Roman" w:cs="Times New Roman"/>
          <w:szCs w:val="24"/>
          <w:lang w:bidi="ml-IN"/>
        </w:rPr>
        <w:t xml:space="preserve"> payments </w:t>
      </w:r>
      <w:r w:rsidR="008E412B" w:rsidRPr="00B24D81">
        <w:rPr>
          <w:rFonts w:ascii="Times New Roman" w:eastAsia="Times New Roman" w:hAnsi="Times New Roman" w:cs="Times New Roman"/>
          <w:szCs w:val="24"/>
          <w:lang w:bidi="ml-IN"/>
        </w:rPr>
        <w:t xml:space="preserve">paid </w:t>
      </w:r>
      <w:r w:rsidRPr="00B24D81">
        <w:rPr>
          <w:rFonts w:ascii="Times New Roman" w:eastAsia="Times New Roman" w:hAnsi="Times New Roman" w:cs="Times New Roman"/>
          <w:szCs w:val="24"/>
          <w:lang w:bidi="ml-IN"/>
        </w:rPr>
        <w:t xml:space="preserve">by the Developer under this Agreement to the Society and/or the Existing Members shall be subject to tax deducted at source. </w:t>
      </w:r>
      <w:r w:rsidR="00785AD6" w:rsidRPr="00B24D81">
        <w:rPr>
          <w:rFonts w:ascii="Times New Roman" w:eastAsia="Times New Roman" w:hAnsi="Times New Roman" w:cs="Times New Roman"/>
          <w:szCs w:val="24"/>
          <w:lang w:bidi="ml-IN"/>
        </w:rPr>
        <w:t xml:space="preserve"> </w:t>
      </w:r>
    </w:p>
    <w:p w14:paraId="76361C62"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bCs/>
          <w:u w:val="single"/>
          <w:lang w:bidi="ml-IN"/>
        </w:rPr>
      </w:pPr>
      <w:r w:rsidRPr="00B24D81">
        <w:rPr>
          <w:rFonts w:ascii="Times New Roman" w:eastAsia="Times New Roman" w:hAnsi="Times New Roman" w:cs="Times New Roman"/>
          <w:b/>
          <w:bCs/>
          <w:u w:val="single"/>
          <w:lang w:bidi="ml-IN"/>
        </w:rPr>
        <w:t xml:space="preserve">APPROVAL OF PLANS </w:t>
      </w:r>
    </w:p>
    <w:p w14:paraId="14EBD417" w14:textId="77777777" w:rsidR="00DE3880"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The Developer shall in exercise of the development rights hereby granted, be entitled to undertake and implement the scheme of redevelopment without any obstruction, disturbance or hindrance from the Society or by the Existing Members in accordance with the UDCPR by utilizing the Development Potential as per the provisions of this Agreement and obtain all the requisite approval/s from the concerned authorities. The Society has acknowledged</w:t>
      </w:r>
      <w:r w:rsidR="008059F5" w:rsidRPr="00B24D81">
        <w:rPr>
          <w:rFonts w:ascii="Times New Roman" w:eastAsia="Times New Roman" w:hAnsi="Times New Roman" w:cs="Times New Roman"/>
          <w:szCs w:val="24"/>
          <w:lang w:bidi="ml-IN"/>
        </w:rPr>
        <w:t xml:space="preserve"> the total </w:t>
      </w:r>
      <w:r w:rsidR="006F1D1C" w:rsidRPr="00B24D81">
        <w:rPr>
          <w:rFonts w:ascii="Times New Roman" w:eastAsia="Times New Roman" w:hAnsi="Times New Roman" w:cs="Times New Roman"/>
          <w:szCs w:val="24"/>
          <w:lang w:bidi="ml-IN"/>
        </w:rPr>
        <w:t>D</w:t>
      </w:r>
      <w:r w:rsidR="008059F5" w:rsidRPr="00B24D81">
        <w:rPr>
          <w:rFonts w:ascii="Times New Roman" w:eastAsia="Times New Roman" w:hAnsi="Times New Roman" w:cs="Times New Roman"/>
          <w:szCs w:val="24"/>
          <w:lang w:bidi="ml-IN"/>
        </w:rPr>
        <w:t xml:space="preserve">evelopment </w:t>
      </w:r>
      <w:r w:rsidR="006F1D1C" w:rsidRPr="00B24D81">
        <w:rPr>
          <w:rFonts w:ascii="Times New Roman" w:eastAsia="Times New Roman" w:hAnsi="Times New Roman" w:cs="Times New Roman"/>
          <w:szCs w:val="24"/>
          <w:lang w:bidi="ml-IN"/>
        </w:rPr>
        <w:t>P</w:t>
      </w:r>
      <w:r w:rsidR="008059F5" w:rsidRPr="00B24D81">
        <w:rPr>
          <w:rFonts w:ascii="Times New Roman" w:eastAsia="Times New Roman" w:hAnsi="Times New Roman" w:cs="Times New Roman"/>
          <w:szCs w:val="24"/>
          <w:lang w:bidi="ml-IN"/>
        </w:rPr>
        <w:t>otential for redevelopment of the said Property is</w:t>
      </w:r>
      <w:r w:rsidR="00094942" w:rsidRPr="00B24D81">
        <w:rPr>
          <w:rFonts w:ascii="Times New Roman" w:eastAsia="Times New Roman" w:hAnsi="Times New Roman" w:cs="Times New Roman"/>
          <w:szCs w:val="24"/>
          <w:lang w:bidi="ml-IN"/>
        </w:rPr>
        <w:t xml:space="preserve"> approximately</w:t>
      </w:r>
      <w:r w:rsidR="008059F5" w:rsidRPr="00B24D81">
        <w:rPr>
          <w:rFonts w:ascii="Times New Roman" w:eastAsia="Times New Roman" w:hAnsi="Times New Roman" w:cs="Times New Roman"/>
          <w:szCs w:val="24"/>
          <w:lang w:bidi="ml-IN"/>
        </w:rPr>
        <w:t xml:space="preserve"> </w:t>
      </w:r>
      <w:r w:rsidR="009138DD" w:rsidRPr="00B24D81">
        <w:rPr>
          <w:rFonts w:ascii="Times New Roman" w:eastAsia="Times New Roman" w:hAnsi="Times New Roman" w:cs="Times New Roman"/>
          <w:szCs w:val="24"/>
          <w:lang w:bidi="ml-IN"/>
        </w:rPr>
        <w:t xml:space="preserve">33284 </w:t>
      </w:r>
      <w:r w:rsidR="008059F5" w:rsidRPr="00B24D81">
        <w:rPr>
          <w:rFonts w:ascii="Times New Roman" w:eastAsia="Times New Roman" w:hAnsi="Times New Roman" w:cs="Times New Roman"/>
          <w:szCs w:val="24"/>
          <w:lang w:bidi="ml-IN"/>
        </w:rPr>
        <w:t xml:space="preserve">sq. mtrs </w:t>
      </w:r>
      <w:r w:rsidR="002169E0" w:rsidRPr="00B24D81">
        <w:rPr>
          <w:rFonts w:ascii="Times New Roman" w:eastAsia="Times New Roman" w:hAnsi="Times New Roman" w:cs="Times New Roman"/>
          <w:szCs w:val="24"/>
          <w:lang w:bidi="ml-IN"/>
        </w:rPr>
        <w:t xml:space="preserve">equivalent to </w:t>
      </w:r>
      <w:r w:rsidR="008059F5" w:rsidRPr="00B24D81">
        <w:rPr>
          <w:rFonts w:ascii="Times New Roman" w:eastAsia="Times New Roman" w:hAnsi="Times New Roman" w:cs="Times New Roman"/>
          <w:szCs w:val="24"/>
          <w:lang w:bidi="ml-IN"/>
        </w:rPr>
        <w:t xml:space="preserve"> </w:t>
      </w:r>
      <w:r w:rsidR="00094942" w:rsidRPr="00B24D81">
        <w:rPr>
          <w:rFonts w:ascii="Times New Roman" w:eastAsia="Times New Roman" w:hAnsi="Times New Roman" w:cs="Times New Roman"/>
          <w:szCs w:val="24"/>
          <w:lang w:bidi="ml-IN"/>
        </w:rPr>
        <w:t xml:space="preserve">approximately </w:t>
      </w:r>
      <w:r w:rsidR="009138DD" w:rsidRPr="00B24D81">
        <w:rPr>
          <w:rFonts w:ascii="Times New Roman" w:eastAsia="Times New Roman" w:hAnsi="Times New Roman" w:cs="Times New Roman"/>
          <w:szCs w:val="24"/>
          <w:lang w:bidi="ml-IN"/>
        </w:rPr>
        <w:t>358269</w:t>
      </w:r>
      <w:r w:rsidR="008059F5" w:rsidRPr="00B24D81">
        <w:rPr>
          <w:rFonts w:ascii="Times New Roman" w:eastAsia="Times New Roman" w:hAnsi="Times New Roman" w:cs="Times New Roman"/>
          <w:szCs w:val="24"/>
          <w:lang w:bidi="ml-IN"/>
        </w:rPr>
        <w:t xml:space="preserve"> sq. ft </w:t>
      </w:r>
      <w:r w:rsidR="002E6B2F" w:rsidRPr="00B24D81">
        <w:rPr>
          <w:rFonts w:ascii="Times New Roman" w:eastAsia="Times New Roman" w:hAnsi="Times New Roman" w:cs="Times New Roman"/>
          <w:szCs w:val="24"/>
          <w:lang w:bidi="ml-IN"/>
        </w:rPr>
        <w:t xml:space="preserve">built up area and </w:t>
      </w:r>
      <w:r w:rsidRPr="00B24D81">
        <w:rPr>
          <w:rFonts w:ascii="Times New Roman" w:eastAsia="Times New Roman" w:hAnsi="Times New Roman" w:cs="Times New Roman"/>
          <w:szCs w:val="24"/>
          <w:lang w:bidi="ml-IN"/>
        </w:rPr>
        <w:t xml:space="preserve"> that the current/available FSI on the said Land </w:t>
      </w:r>
      <w:r w:rsidR="00DE3880" w:rsidRPr="00B24D81">
        <w:rPr>
          <w:rFonts w:ascii="Times New Roman" w:eastAsia="Times New Roman" w:hAnsi="Times New Roman" w:cs="Times New Roman"/>
          <w:szCs w:val="24"/>
          <w:lang w:bidi="ml-IN"/>
        </w:rPr>
        <w:t xml:space="preserve">under </w:t>
      </w:r>
      <w:r w:rsidR="009138DD" w:rsidRPr="00B24D81">
        <w:rPr>
          <w:rFonts w:ascii="Times New Roman" w:eastAsia="Times New Roman" w:hAnsi="Times New Roman" w:cs="Times New Roman"/>
          <w:szCs w:val="24"/>
          <w:lang w:bidi="ml-IN"/>
        </w:rPr>
        <w:t xml:space="preserve">current </w:t>
      </w:r>
      <w:r w:rsidR="00DE3880" w:rsidRPr="00B24D81">
        <w:rPr>
          <w:rFonts w:ascii="Times New Roman" w:eastAsia="Times New Roman" w:hAnsi="Times New Roman" w:cs="Times New Roman"/>
          <w:szCs w:val="24"/>
          <w:lang w:bidi="ml-IN"/>
        </w:rPr>
        <w:t xml:space="preserve">UDCPR </w:t>
      </w:r>
      <w:r w:rsidR="009138DD" w:rsidRPr="00B24D81">
        <w:rPr>
          <w:rFonts w:ascii="Times New Roman" w:eastAsia="Times New Roman" w:hAnsi="Times New Roman" w:cs="Times New Roman"/>
          <w:szCs w:val="24"/>
          <w:lang w:bidi="ml-IN"/>
        </w:rPr>
        <w:t>rules</w:t>
      </w:r>
      <w:r w:rsidR="00242B9A" w:rsidRPr="00B24D81">
        <w:rPr>
          <w:rFonts w:ascii="Times New Roman" w:eastAsia="Times New Roman" w:hAnsi="Times New Roman" w:cs="Times New Roman"/>
          <w:szCs w:val="24"/>
          <w:lang w:bidi="ml-IN"/>
        </w:rPr>
        <w:t xml:space="preserve"> </w:t>
      </w:r>
      <w:r w:rsidR="00DE3880" w:rsidRPr="00B24D81">
        <w:rPr>
          <w:rFonts w:ascii="Times New Roman" w:eastAsia="Times New Roman" w:hAnsi="Times New Roman" w:cs="Times New Roman"/>
          <w:szCs w:val="24"/>
          <w:lang w:bidi="ml-IN"/>
        </w:rPr>
        <w:t xml:space="preserve">arrived on the </w:t>
      </w:r>
      <w:r w:rsidRPr="00B24D81">
        <w:rPr>
          <w:rFonts w:ascii="Times New Roman" w:eastAsia="Times New Roman" w:hAnsi="Times New Roman" w:cs="Times New Roman"/>
          <w:szCs w:val="24"/>
          <w:lang w:bidi="ml-IN"/>
        </w:rPr>
        <w:t xml:space="preserve">basis </w:t>
      </w:r>
      <w:r w:rsidR="00DE3880" w:rsidRPr="00B24D81">
        <w:rPr>
          <w:rFonts w:ascii="Times New Roman" w:eastAsia="Times New Roman" w:hAnsi="Times New Roman" w:cs="Times New Roman"/>
          <w:szCs w:val="24"/>
          <w:lang w:bidi="ml-IN"/>
        </w:rPr>
        <w:t xml:space="preserve">of </w:t>
      </w:r>
      <w:r w:rsidRPr="00B24D81">
        <w:rPr>
          <w:rFonts w:ascii="Times New Roman" w:eastAsia="Times New Roman" w:hAnsi="Times New Roman" w:cs="Times New Roman"/>
          <w:szCs w:val="24"/>
          <w:lang w:bidi="ml-IN"/>
        </w:rPr>
        <w:t xml:space="preserve">the plot area of </w:t>
      </w:r>
      <w:r w:rsidR="00477996" w:rsidRPr="00B24D81">
        <w:rPr>
          <w:rFonts w:ascii="Times New Roman" w:eastAsia="Times New Roman" w:hAnsi="Times New Roman" w:cs="Times New Roman"/>
          <w:szCs w:val="24"/>
          <w:lang w:bidi="ml-IN"/>
        </w:rPr>
        <w:t xml:space="preserve">5694 </w:t>
      </w:r>
      <w:r w:rsidRPr="00B24D81">
        <w:rPr>
          <w:rFonts w:ascii="Times New Roman" w:eastAsia="Times New Roman" w:hAnsi="Times New Roman" w:cs="Times New Roman"/>
          <w:szCs w:val="24"/>
          <w:lang w:bidi="ml-IN"/>
        </w:rPr>
        <w:t xml:space="preserve">sq. mtrs or thereabouts. It is agreed by and between the Parties hereto that in the event there is any increase in the FSI by any reason whatsoever, the Developer </w:t>
      </w:r>
      <w:r w:rsidR="00DE3880" w:rsidRPr="00B24D81">
        <w:rPr>
          <w:rFonts w:ascii="Times New Roman" w:eastAsia="Times New Roman" w:hAnsi="Times New Roman" w:cs="Times New Roman"/>
          <w:szCs w:val="24"/>
          <w:lang w:bidi="ml-IN"/>
        </w:rPr>
        <w:t xml:space="preserve">and the Society shall </w:t>
      </w:r>
      <w:r w:rsidR="008E412B" w:rsidRPr="00B24D81">
        <w:rPr>
          <w:rFonts w:ascii="Times New Roman" w:eastAsia="Times New Roman" w:hAnsi="Times New Roman" w:cs="Times New Roman"/>
          <w:szCs w:val="24"/>
          <w:lang w:bidi="ml-IN"/>
        </w:rPr>
        <w:t xml:space="preserve">discuss and agree upon the way forward in respect thereof in the manner provided in Clause </w:t>
      </w:r>
      <w:r w:rsidR="00BB6D31" w:rsidRPr="00B24D81">
        <w:rPr>
          <w:rFonts w:ascii="Times New Roman" w:eastAsia="Times New Roman" w:hAnsi="Times New Roman" w:cs="Times New Roman"/>
          <w:szCs w:val="24"/>
          <w:lang w:bidi="ml-IN"/>
        </w:rPr>
        <w:t>____________</w:t>
      </w:r>
      <w:r w:rsidR="008059F5" w:rsidRPr="00B24D81">
        <w:rPr>
          <w:rFonts w:ascii="Times New Roman" w:eastAsia="Times New Roman" w:hAnsi="Times New Roman" w:cs="Times New Roman"/>
          <w:szCs w:val="24"/>
          <w:lang w:bidi="ml-IN"/>
        </w:rPr>
        <w:t xml:space="preserve"> </w:t>
      </w:r>
      <w:r w:rsidR="008E412B" w:rsidRPr="00B24D81">
        <w:rPr>
          <w:rFonts w:ascii="Times New Roman" w:eastAsia="Times New Roman" w:hAnsi="Times New Roman" w:cs="Times New Roman"/>
          <w:szCs w:val="24"/>
          <w:lang w:bidi="ml-IN"/>
        </w:rPr>
        <w:t>above.</w:t>
      </w:r>
    </w:p>
    <w:p w14:paraId="36342CD4" w14:textId="77777777" w:rsidR="00DE3880"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Developer has prepared the tentative layouts, plans and sectional drawings of the proposed buildings, parking arrangement plan, site layout plan indicating garden, recreational area, landscaping details, gates, etc. and the same have been approved by the Society and annexed hereto and </w:t>
      </w:r>
      <w:r w:rsidR="00454B6C" w:rsidRPr="00B24D81">
        <w:rPr>
          <w:rFonts w:ascii="Times New Roman" w:eastAsia="Times New Roman" w:hAnsi="Times New Roman" w:cs="Times New Roman"/>
          <w:szCs w:val="24"/>
          <w:lang w:bidi="ml-IN"/>
        </w:rPr>
        <w:t xml:space="preserve">collectively </w:t>
      </w:r>
      <w:r w:rsidRPr="00B24D81">
        <w:rPr>
          <w:rFonts w:ascii="Times New Roman" w:eastAsia="Times New Roman" w:hAnsi="Times New Roman" w:cs="Times New Roman"/>
          <w:szCs w:val="24"/>
          <w:lang w:bidi="ml-IN"/>
        </w:rPr>
        <w:t xml:space="preserve">marked as </w:t>
      </w:r>
      <w:r w:rsidR="00614858" w:rsidRPr="00B24D81">
        <w:rPr>
          <w:rFonts w:ascii="Times New Roman" w:eastAsia="Times New Roman" w:hAnsi="Times New Roman" w:cs="Times New Roman"/>
          <w:szCs w:val="24"/>
          <w:lang w:bidi="ml-IN"/>
        </w:rPr>
        <w:t>“</w:t>
      </w:r>
      <w:r w:rsidRPr="00115BCF">
        <w:rPr>
          <w:rFonts w:ascii="Times New Roman" w:eastAsia="Times New Roman" w:hAnsi="Times New Roman" w:cs="Times New Roman"/>
          <w:szCs w:val="24"/>
          <w:lang w:bidi="ml-IN"/>
        </w:rPr>
        <w:t xml:space="preserve">Annexure </w:t>
      </w:r>
      <w:r w:rsidR="00FF701E" w:rsidRPr="00115BCF">
        <w:rPr>
          <w:rFonts w:ascii="Times New Roman" w:eastAsia="Times New Roman" w:hAnsi="Times New Roman" w:cs="Times New Roman"/>
          <w:szCs w:val="24"/>
          <w:lang w:bidi="ml-IN"/>
        </w:rPr>
        <w:t>___</w:t>
      </w:r>
      <w:r w:rsidRPr="00B24D81">
        <w:rPr>
          <w:rFonts w:ascii="Times New Roman" w:eastAsia="Times New Roman" w:hAnsi="Times New Roman" w:cs="Times New Roman"/>
          <w:szCs w:val="24"/>
          <w:lang w:bidi="ml-IN"/>
        </w:rPr>
        <w:t xml:space="preserve">”. </w:t>
      </w:r>
      <w:r w:rsidR="00785AD6" w:rsidRPr="00B24D81">
        <w:rPr>
          <w:rFonts w:ascii="Times New Roman" w:eastAsia="Times New Roman" w:hAnsi="Times New Roman" w:cs="Times New Roman"/>
          <w:szCs w:val="24"/>
          <w:lang w:bidi="ml-IN"/>
        </w:rPr>
        <w:t xml:space="preserve"> </w:t>
      </w:r>
    </w:p>
    <w:p w14:paraId="0AA89CE2" w14:textId="77777777" w:rsidR="000B4C03"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The Developer shall be unconditionally entitled to carry out modifications / alterations in the approved plans annexed hereto but shall keep the Society intimated regarding such modifications / alterations from time to time by providing the Society with the modified plans, provided however that</w:t>
      </w:r>
      <w:r w:rsidR="00030FE2" w:rsidRPr="00B24D81">
        <w:rPr>
          <w:rFonts w:ascii="Times New Roman" w:eastAsia="Times New Roman" w:hAnsi="Times New Roman" w:cs="Times New Roman"/>
          <w:szCs w:val="24"/>
          <w:lang w:bidi="ml-IN"/>
        </w:rPr>
        <w:t>,</w:t>
      </w:r>
      <w:r w:rsidRPr="00B24D81">
        <w:rPr>
          <w:rFonts w:ascii="Times New Roman" w:eastAsia="Times New Roman" w:hAnsi="Times New Roman" w:cs="Times New Roman"/>
          <w:szCs w:val="24"/>
          <w:lang w:bidi="ml-IN"/>
        </w:rPr>
        <w:t xml:space="preserve"> </w:t>
      </w:r>
      <w:r w:rsidR="00030FE2" w:rsidRPr="00B24D81">
        <w:rPr>
          <w:rFonts w:ascii="Times New Roman" w:eastAsia="Times New Roman" w:hAnsi="Times New Roman" w:cs="Times New Roman"/>
          <w:szCs w:val="24"/>
          <w:lang w:bidi="ml-IN"/>
        </w:rPr>
        <w:t>i</w:t>
      </w:r>
      <w:r w:rsidRPr="00B24D81">
        <w:rPr>
          <w:rFonts w:ascii="Times New Roman" w:eastAsia="Times New Roman" w:hAnsi="Times New Roman" w:cs="Times New Roman"/>
          <w:szCs w:val="24"/>
          <w:lang w:bidi="ml-IN"/>
        </w:rPr>
        <w:t xml:space="preserve">n the event such modifications / alterations would result in a change in the area, location or layout of any of the new flats to be given to the Existing Members, then in that event the Developer shall seek  </w:t>
      </w:r>
      <w:r w:rsidR="00C7634E" w:rsidRPr="00B24D81">
        <w:rPr>
          <w:rFonts w:ascii="Times New Roman" w:eastAsia="Times New Roman" w:hAnsi="Times New Roman" w:cs="Times New Roman"/>
          <w:szCs w:val="24"/>
          <w:lang w:bidi="ml-IN"/>
        </w:rPr>
        <w:t xml:space="preserve">prior </w:t>
      </w:r>
      <w:r w:rsidRPr="00B24D81">
        <w:rPr>
          <w:rFonts w:ascii="Times New Roman" w:eastAsia="Times New Roman" w:hAnsi="Times New Roman" w:cs="Times New Roman"/>
          <w:szCs w:val="24"/>
          <w:lang w:bidi="ml-IN"/>
        </w:rPr>
        <w:t xml:space="preserve">written approval of the Society for implementing such modifications / alterations. The Society shall approve the aforesaid modifications / alterations intended to be carried out by the Developer within a period of </w:t>
      </w:r>
      <w:r w:rsidR="009138DD" w:rsidRPr="00B24D81">
        <w:rPr>
          <w:rFonts w:ascii="Times New Roman" w:eastAsia="Times New Roman" w:hAnsi="Times New Roman" w:cs="Times New Roman"/>
          <w:szCs w:val="24"/>
          <w:lang w:bidi="ml-IN"/>
        </w:rPr>
        <w:t>15 (fifteen)</w:t>
      </w:r>
      <w:r w:rsidRPr="00B24D81">
        <w:rPr>
          <w:rFonts w:ascii="Times New Roman" w:eastAsia="Times New Roman" w:hAnsi="Times New Roman" w:cs="Times New Roman"/>
          <w:szCs w:val="24"/>
          <w:lang w:bidi="ml-IN"/>
        </w:rPr>
        <w:t xml:space="preserve"> days from the date of receipt of the proposed modifications / alterations in the plans attached hereto. If </w:t>
      </w:r>
      <w:r w:rsidR="00030FE2" w:rsidRPr="00B24D81">
        <w:rPr>
          <w:rFonts w:ascii="Times New Roman" w:eastAsia="Times New Roman" w:hAnsi="Times New Roman" w:cs="Times New Roman"/>
          <w:szCs w:val="24"/>
          <w:lang w:bidi="ml-IN"/>
        </w:rPr>
        <w:t xml:space="preserve">the Society </w:t>
      </w:r>
      <w:r w:rsidRPr="00B24D81">
        <w:rPr>
          <w:rFonts w:ascii="Times New Roman" w:eastAsia="Times New Roman" w:hAnsi="Times New Roman" w:cs="Times New Roman"/>
          <w:szCs w:val="24"/>
          <w:lang w:bidi="ml-IN"/>
        </w:rPr>
        <w:t>fails to revert within</w:t>
      </w:r>
      <w:r w:rsidR="00030FE2" w:rsidRPr="00B24D81">
        <w:rPr>
          <w:rFonts w:ascii="Times New Roman" w:eastAsia="Times New Roman" w:hAnsi="Times New Roman" w:cs="Times New Roman"/>
          <w:szCs w:val="24"/>
          <w:lang w:bidi="ml-IN"/>
        </w:rPr>
        <w:t xml:space="preserve"> the </w:t>
      </w:r>
      <w:r w:rsidRPr="00B24D81">
        <w:rPr>
          <w:rFonts w:ascii="Times New Roman" w:eastAsia="Times New Roman" w:hAnsi="Times New Roman" w:cs="Times New Roman"/>
          <w:szCs w:val="24"/>
          <w:lang w:bidi="ml-IN"/>
        </w:rPr>
        <w:t>stipulated period</w:t>
      </w:r>
      <w:r w:rsidR="00030FE2" w:rsidRPr="00B24D81">
        <w:rPr>
          <w:rFonts w:ascii="Times New Roman" w:eastAsia="Times New Roman" w:hAnsi="Times New Roman" w:cs="Times New Roman"/>
          <w:szCs w:val="24"/>
          <w:lang w:bidi="ml-IN"/>
        </w:rPr>
        <w:t xml:space="preserve"> of </w:t>
      </w:r>
      <w:r w:rsidR="009138DD" w:rsidRPr="00B24D81">
        <w:rPr>
          <w:rFonts w:ascii="Times New Roman" w:eastAsia="Times New Roman" w:hAnsi="Times New Roman" w:cs="Times New Roman"/>
          <w:szCs w:val="24"/>
          <w:lang w:bidi="ml-IN"/>
        </w:rPr>
        <w:t xml:space="preserve">15 (fifteen) </w:t>
      </w:r>
      <w:r w:rsidRPr="00B24D81">
        <w:rPr>
          <w:rFonts w:ascii="Times New Roman" w:eastAsia="Times New Roman" w:hAnsi="Times New Roman" w:cs="Times New Roman"/>
          <w:szCs w:val="24"/>
          <w:lang w:bidi="ml-IN"/>
        </w:rPr>
        <w:t>days, then it shall be deemed that the Society has accepted the modifications / alterations and the Developer shall be at entitled to proceed further with the proposed modifications and the Society and/or the Existing Members shall thereafter not object to such modifications / alterations in the plans.</w:t>
      </w:r>
      <w:r w:rsidR="00030FE2"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The Developer hereby agrees and undertakes that the Developer shall not violate any of the UDCPR rules and regulations while amending the plans and/or carrying out the work of construction. </w:t>
      </w:r>
      <w:r w:rsidR="00785AD6" w:rsidRPr="00B24D81">
        <w:rPr>
          <w:rFonts w:ascii="Times New Roman" w:eastAsia="Times New Roman" w:hAnsi="Times New Roman" w:cs="Times New Roman"/>
          <w:szCs w:val="24"/>
          <w:lang w:bidi="ml-IN"/>
        </w:rPr>
        <w:t xml:space="preserve"> </w:t>
      </w:r>
      <w:r w:rsidR="00B56017" w:rsidRPr="00B24D81">
        <w:rPr>
          <w:rFonts w:ascii="Times New Roman" w:eastAsia="Times New Roman" w:hAnsi="Times New Roman" w:cs="Times New Roman"/>
          <w:szCs w:val="24"/>
          <w:lang w:bidi="ml-IN"/>
        </w:rPr>
        <w:t xml:space="preserve">In the event the modifications/alterations in the approved plans annexed hereto are in respect of the Free Sale Area, then in that case the </w:t>
      </w:r>
      <w:r w:rsidR="005923B2" w:rsidRPr="00B24D81">
        <w:rPr>
          <w:rFonts w:ascii="Times New Roman" w:eastAsia="Times New Roman" w:hAnsi="Times New Roman" w:cs="Times New Roman"/>
          <w:szCs w:val="24"/>
          <w:lang w:bidi="ml-IN"/>
        </w:rPr>
        <w:t xml:space="preserve">Developer </w:t>
      </w:r>
      <w:r w:rsidR="00B56017" w:rsidRPr="00B24D81">
        <w:rPr>
          <w:rFonts w:ascii="Times New Roman" w:eastAsia="Times New Roman" w:hAnsi="Times New Roman" w:cs="Times New Roman"/>
          <w:szCs w:val="24"/>
          <w:lang w:bidi="ml-IN"/>
        </w:rPr>
        <w:t xml:space="preserve">shall inform the Society in respect of the same and </w:t>
      </w:r>
      <w:r w:rsidR="005923B2" w:rsidRPr="00B24D81">
        <w:rPr>
          <w:rFonts w:ascii="Times New Roman" w:eastAsia="Times New Roman" w:hAnsi="Times New Roman" w:cs="Times New Roman"/>
          <w:szCs w:val="24"/>
          <w:lang w:bidi="ml-IN"/>
        </w:rPr>
        <w:t xml:space="preserve">no approval </w:t>
      </w:r>
      <w:r w:rsidR="00B56017" w:rsidRPr="00B24D81">
        <w:rPr>
          <w:rFonts w:ascii="Times New Roman" w:eastAsia="Times New Roman" w:hAnsi="Times New Roman" w:cs="Times New Roman"/>
          <w:szCs w:val="24"/>
          <w:lang w:bidi="ml-IN"/>
        </w:rPr>
        <w:t xml:space="preserve">shall be required </w:t>
      </w:r>
      <w:r w:rsidR="005923B2" w:rsidRPr="00B24D81">
        <w:rPr>
          <w:rFonts w:ascii="Times New Roman" w:eastAsia="Times New Roman" w:hAnsi="Times New Roman" w:cs="Times New Roman"/>
          <w:szCs w:val="24"/>
          <w:lang w:bidi="ml-IN"/>
        </w:rPr>
        <w:t>of the Society</w:t>
      </w:r>
      <w:r w:rsidR="00B56017" w:rsidRPr="00B24D81">
        <w:rPr>
          <w:rFonts w:ascii="Times New Roman" w:eastAsia="Times New Roman" w:hAnsi="Times New Roman" w:cs="Times New Roman"/>
          <w:szCs w:val="24"/>
          <w:lang w:bidi="ml-IN"/>
        </w:rPr>
        <w:t>.</w:t>
      </w:r>
      <w:r w:rsidR="005923B2" w:rsidRPr="00B24D81">
        <w:rPr>
          <w:rFonts w:ascii="Times New Roman" w:eastAsia="Times New Roman" w:hAnsi="Times New Roman" w:cs="Times New Roman"/>
          <w:szCs w:val="24"/>
          <w:lang w:bidi="ml-IN"/>
        </w:rPr>
        <w:t xml:space="preserve"> Provided however, the modifications / alterations will not impact Existing Members New Flats. </w:t>
      </w:r>
    </w:p>
    <w:p w14:paraId="019731BE" w14:textId="22D164E8" w:rsidR="000B4C03"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In case if NMMC or any other statutory authorities makes any suggestions for alterations to the plans submitted and in case if the same affects the area of the Existing </w:t>
      </w:r>
      <w:r w:rsidR="00D43488" w:rsidRPr="00B24D81">
        <w:rPr>
          <w:rFonts w:ascii="Times New Roman" w:eastAsia="Times New Roman" w:hAnsi="Times New Roman" w:cs="Times New Roman"/>
          <w:szCs w:val="24"/>
          <w:lang w:bidi="ml-IN"/>
        </w:rPr>
        <w:t>M</w:t>
      </w:r>
      <w:r w:rsidRPr="00B24D81">
        <w:rPr>
          <w:rFonts w:ascii="Times New Roman" w:eastAsia="Times New Roman" w:hAnsi="Times New Roman" w:cs="Times New Roman"/>
          <w:szCs w:val="24"/>
          <w:lang w:bidi="ml-IN"/>
        </w:rPr>
        <w:t>embers New Flats then in that event only and not otherwise,</w:t>
      </w:r>
      <w:r w:rsidR="006809CA"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the Developer shall forward the suggestions of NMMC to the Society. In case if the Society has any suggestions, the Society shall submit the same to the Developer </w:t>
      </w:r>
      <w:r w:rsidR="00C7634E" w:rsidRPr="00B24D81">
        <w:rPr>
          <w:rFonts w:ascii="Times New Roman" w:eastAsia="Times New Roman" w:hAnsi="Times New Roman" w:cs="Times New Roman"/>
          <w:szCs w:val="24"/>
          <w:lang w:bidi="ml-IN"/>
        </w:rPr>
        <w:t>within a period of</w:t>
      </w:r>
      <w:r w:rsidR="00823F89" w:rsidRPr="00B24D81">
        <w:rPr>
          <w:rFonts w:ascii="Times New Roman" w:eastAsia="Times New Roman" w:hAnsi="Times New Roman" w:cs="Times New Roman"/>
          <w:szCs w:val="24"/>
          <w:lang w:bidi="ml-IN"/>
        </w:rPr>
        <w:t xml:space="preserve"> </w:t>
      </w:r>
      <w:r w:rsidR="009138DD" w:rsidRPr="00B24D81">
        <w:rPr>
          <w:rFonts w:ascii="Times New Roman" w:eastAsia="Times New Roman" w:hAnsi="Times New Roman" w:cs="Times New Roman"/>
          <w:szCs w:val="24"/>
          <w:lang w:bidi="ml-IN"/>
        </w:rPr>
        <w:t xml:space="preserve">15 (fifteen) </w:t>
      </w:r>
      <w:r w:rsidR="00C7634E" w:rsidRPr="00B24D81">
        <w:rPr>
          <w:rFonts w:ascii="Times New Roman" w:eastAsia="Times New Roman" w:hAnsi="Times New Roman" w:cs="Times New Roman"/>
          <w:szCs w:val="24"/>
          <w:lang w:bidi="ml-IN"/>
        </w:rPr>
        <w:t xml:space="preserve"> days </w:t>
      </w:r>
      <w:r w:rsidRPr="00B24D81">
        <w:rPr>
          <w:rFonts w:ascii="Times New Roman" w:eastAsia="Times New Roman" w:hAnsi="Times New Roman" w:cs="Times New Roman"/>
          <w:szCs w:val="24"/>
          <w:lang w:bidi="ml-IN"/>
        </w:rPr>
        <w:t xml:space="preserve">and the Developer shall if possible and on best effort basis, accommodate the suggestions made by the Society and shall be subject to the same being in accordance with the requirement proposed by NMMC. As stated above, if the Society fails to revert within the stipulated period, then it shall be deemed that the Society has accepted the modifications / alterations </w:t>
      </w:r>
      <w:r w:rsidR="0027066E" w:rsidRPr="00B24D81">
        <w:rPr>
          <w:rFonts w:ascii="Times New Roman" w:eastAsia="Times New Roman" w:hAnsi="Times New Roman" w:cs="Times New Roman"/>
          <w:szCs w:val="24"/>
          <w:lang w:bidi="ml-IN"/>
        </w:rPr>
        <w:t>unles</w:t>
      </w:r>
      <w:r w:rsidR="000B4C03" w:rsidRPr="00B24D81">
        <w:rPr>
          <w:rFonts w:ascii="Times New Roman" w:eastAsia="Times New Roman" w:hAnsi="Times New Roman" w:cs="Times New Roman"/>
          <w:szCs w:val="24"/>
          <w:lang w:bidi="ml-IN"/>
        </w:rPr>
        <w:t>s</w:t>
      </w:r>
      <w:r w:rsidR="0027066E" w:rsidRPr="00B24D81">
        <w:rPr>
          <w:rFonts w:ascii="Times New Roman" w:eastAsia="Times New Roman" w:hAnsi="Times New Roman" w:cs="Times New Roman"/>
          <w:szCs w:val="24"/>
          <w:lang w:bidi="ml-IN"/>
        </w:rPr>
        <w:t xml:space="preserve"> the Society inform</w:t>
      </w:r>
      <w:r w:rsidR="000B4C03" w:rsidRPr="00B24D81">
        <w:rPr>
          <w:rFonts w:ascii="Times New Roman" w:eastAsia="Times New Roman" w:hAnsi="Times New Roman" w:cs="Times New Roman"/>
          <w:szCs w:val="24"/>
          <w:lang w:bidi="ml-IN"/>
        </w:rPr>
        <w:t xml:space="preserve">s the </w:t>
      </w:r>
      <w:r w:rsidR="0027066E" w:rsidRPr="00B24D81">
        <w:rPr>
          <w:rFonts w:ascii="Times New Roman" w:eastAsia="Times New Roman" w:hAnsi="Times New Roman" w:cs="Times New Roman"/>
          <w:szCs w:val="24"/>
          <w:lang w:bidi="ml-IN"/>
        </w:rPr>
        <w:t xml:space="preserve">Developer for the reason for delay in reverting </w:t>
      </w:r>
      <w:r w:rsidRPr="00B24D81">
        <w:rPr>
          <w:rFonts w:ascii="Times New Roman" w:eastAsia="Times New Roman" w:hAnsi="Times New Roman" w:cs="Times New Roman"/>
          <w:szCs w:val="24"/>
          <w:lang w:bidi="ml-IN"/>
        </w:rPr>
        <w:t xml:space="preserve">and the Developer shall </w:t>
      </w:r>
      <w:r w:rsidR="0027066E" w:rsidRPr="00B24D81">
        <w:rPr>
          <w:rFonts w:ascii="Times New Roman" w:eastAsia="Times New Roman" w:hAnsi="Times New Roman" w:cs="Times New Roman"/>
          <w:szCs w:val="24"/>
          <w:lang w:bidi="ml-IN"/>
        </w:rPr>
        <w:t xml:space="preserve">give additional </w:t>
      </w:r>
      <w:r w:rsidR="009138DD" w:rsidRPr="00B24D81">
        <w:rPr>
          <w:rFonts w:ascii="Times New Roman" w:eastAsia="Times New Roman" w:hAnsi="Times New Roman" w:cs="Times New Roman"/>
          <w:szCs w:val="24"/>
          <w:lang w:bidi="ml-IN"/>
        </w:rPr>
        <w:t xml:space="preserve">15 (fifteen) </w:t>
      </w:r>
      <w:r w:rsidR="0027066E" w:rsidRPr="00B24D81">
        <w:rPr>
          <w:rFonts w:ascii="Times New Roman" w:eastAsia="Times New Roman" w:hAnsi="Times New Roman" w:cs="Times New Roman"/>
          <w:szCs w:val="24"/>
          <w:lang w:bidi="ml-IN"/>
        </w:rPr>
        <w:t>day</w:t>
      </w:r>
      <w:r w:rsidR="00376DDA" w:rsidRPr="00B24D81">
        <w:rPr>
          <w:rFonts w:ascii="Times New Roman" w:eastAsia="Times New Roman" w:hAnsi="Times New Roman" w:cs="Times New Roman"/>
          <w:szCs w:val="24"/>
          <w:lang w:bidi="ml-IN"/>
        </w:rPr>
        <w:t>s</w:t>
      </w:r>
      <w:r w:rsidR="00C7634E" w:rsidRPr="00B24D81">
        <w:rPr>
          <w:rFonts w:ascii="Times New Roman" w:eastAsia="Times New Roman" w:hAnsi="Times New Roman" w:cs="Times New Roman"/>
          <w:szCs w:val="24"/>
          <w:lang w:bidi="ml-IN"/>
        </w:rPr>
        <w:t>’</w:t>
      </w:r>
      <w:r w:rsidR="0027066E" w:rsidRPr="00B24D81">
        <w:rPr>
          <w:rFonts w:ascii="Times New Roman" w:eastAsia="Times New Roman" w:hAnsi="Times New Roman" w:cs="Times New Roman"/>
          <w:szCs w:val="24"/>
          <w:lang w:bidi="ml-IN"/>
        </w:rPr>
        <w:t xml:space="preserve"> time for the Society to revert. </w:t>
      </w:r>
      <w:r w:rsidR="000B4C03" w:rsidRPr="00B24D81">
        <w:rPr>
          <w:rFonts w:ascii="Times New Roman" w:eastAsia="Times New Roman" w:hAnsi="Times New Roman" w:cs="Times New Roman"/>
          <w:szCs w:val="24"/>
          <w:lang w:bidi="ml-IN"/>
        </w:rPr>
        <w:t xml:space="preserve">Thereafter, </w:t>
      </w:r>
      <w:r w:rsidR="0027066E" w:rsidRPr="00B24D81">
        <w:rPr>
          <w:rFonts w:ascii="Times New Roman" w:eastAsia="Times New Roman" w:hAnsi="Times New Roman" w:cs="Times New Roman"/>
          <w:szCs w:val="24"/>
          <w:lang w:bidi="ml-IN"/>
        </w:rPr>
        <w:t xml:space="preserve">if the </w:t>
      </w:r>
      <w:r w:rsidR="000B4C03" w:rsidRPr="00B24D81">
        <w:rPr>
          <w:rFonts w:ascii="Times New Roman" w:eastAsia="Times New Roman" w:hAnsi="Times New Roman" w:cs="Times New Roman"/>
          <w:szCs w:val="24"/>
          <w:lang w:bidi="ml-IN"/>
        </w:rPr>
        <w:t xml:space="preserve">Society </w:t>
      </w:r>
      <w:r w:rsidR="0027066E" w:rsidRPr="00B24D81">
        <w:rPr>
          <w:rFonts w:ascii="Times New Roman" w:eastAsia="Times New Roman" w:hAnsi="Times New Roman" w:cs="Times New Roman"/>
          <w:szCs w:val="24"/>
          <w:lang w:bidi="ml-IN"/>
        </w:rPr>
        <w:t xml:space="preserve">fails to revert on the subject, then the Developer shall </w:t>
      </w:r>
      <w:r w:rsidRPr="00B24D81">
        <w:rPr>
          <w:rFonts w:ascii="Times New Roman" w:eastAsia="Times New Roman" w:hAnsi="Times New Roman" w:cs="Times New Roman"/>
          <w:szCs w:val="24"/>
          <w:lang w:bidi="ml-IN"/>
        </w:rPr>
        <w:t>be at liberty to proceed further with the proposed modifications and the Society shall thereafter not object to such modifications / alterations in the plans.</w:t>
      </w:r>
      <w:r w:rsidR="00376DDA" w:rsidRPr="00B24D81">
        <w:rPr>
          <w:rFonts w:ascii="Times New Roman" w:eastAsia="Times New Roman" w:hAnsi="Times New Roman" w:cs="Times New Roman"/>
          <w:szCs w:val="24"/>
          <w:lang w:bidi="ml-IN"/>
        </w:rPr>
        <w:t xml:space="preserve"> </w:t>
      </w:r>
      <w:r w:rsidR="00823F89" w:rsidRPr="00115BCF">
        <w:rPr>
          <w:rFonts w:ascii="Times New Roman" w:eastAsia="Times New Roman" w:hAnsi="Times New Roman" w:cs="Times New Roman"/>
          <w:szCs w:val="24"/>
          <w:lang w:bidi="ml-IN"/>
        </w:rPr>
        <w:t xml:space="preserve">Time lapse during this process shall not be attributable to the Developer and shall be excluded from the completion timelines and other timelines envisaged herein. </w:t>
      </w:r>
    </w:p>
    <w:p w14:paraId="205BFCE0"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It is clarified that the Developer shall be at liberty to modify or the alter plans in respect of Free Sale Flats and shall not be required to procure prior consent or approval from the Society under any circumstances whatsoever. </w:t>
      </w:r>
      <w:r w:rsidR="00785AD6"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The Developer shall obtain the sanctioned plans and </w:t>
      </w:r>
      <w:r w:rsidR="000B4C03" w:rsidRPr="00B24D81">
        <w:rPr>
          <w:rFonts w:ascii="Times New Roman" w:eastAsia="Times New Roman" w:hAnsi="Times New Roman" w:cs="Times New Roman"/>
          <w:szCs w:val="24"/>
          <w:lang w:bidi="ml-IN"/>
        </w:rPr>
        <w:t xml:space="preserve">NMMC </w:t>
      </w:r>
      <w:r w:rsidRPr="00B24D81">
        <w:rPr>
          <w:rFonts w:ascii="Times New Roman" w:eastAsia="Times New Roman" w:hAnsi="Times New Roman" w:cs="Times New Roman"/>
          <w:szCs w:val="24"/>
          <w:lang w:bidi="ml-IN"/>
        </w:rPr>
        <w:t xml:space="preserve">Letter of Intent in respect of the New Buildings from NMMC on best effort basis. </w:t>
      </w:r>
    </w:p>
    <w:p w14:paraId="2E1F9AF5" w14:textId="55AA6D29" w:rsidR="00B664CA"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bCs/>
          <w:u w:val="single"/>
          <w:lang w:bidi="ml-IN"/>
        </w:rPr>
      </w:pPr>
      <w:r w:rsidRPr="00B24D81">
        <w:rPr>
          <w:rFonts w:ascii="Times New Roman" w:eastAsia="Times New Roman" w:hAnsi="Times New Roman" w:cs="Times New Roman"/>
          <w:b/>
          <w:bCs/>
          <w:u w:val="single"/>
          <w:lang w:bidi="ml-IN"/>
        </w:rPr>
        <w:t xml:space="preserve">HANDING OVER OF THE SAID PROPERTY </w:t>
      </w:r>
    </w:p>
    <w:p w14:paraId="5422ADC6" w14:textId="225D6197" w:rsidR="00927D5F" w:rsidRPr="00B24D81" w:rsidRDefault="00927D5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The Developer shall, subject to Force Majeure conditions provided in Clause _____ below, within a period of </w:t>
      </w:r>
      <w:r w:rsidR="00C237C9" w:rsidRPr="00B24D81">
        <w:rPr>
          <w:rFonts w:ascii="Times New Roman" w:eastAsia="Times New Roman" w:hAnsi="Times New Roman" w:cs="Times New Roman"/>
          <w:szCs w:val="24"/>
          <w:lang w:bidi="ml-IN"/>
        </w:rPr>
        <w:t xml:space="preserve">12 </w:t>
      </w:r>
      <w:r w:rsidRPr="00B24D81">
        <w:rPr>
          <w:rFonts w:ascii="Times New Roman" w:eastAsia="Times New Roman" w:hAnsi="Times New Roman" w:cs="Times New Roman"/>
          <w:szCs w:val="24"/>
          <w:lang w:bidi="ml-IN"/>
        </w:rPr>
        <w:t>(</w:t>
      </w:r>
      <w:r w:rsidR="00C237C9" w:rsidRPr="00B24D81">
        <w:rPr>
          <w:rFonts w:ascii="Times New Roman" w:eastAsia="Times New Roman" w:hAnsi="Times New Roman" w:cs="Times New Roman"/>
          <w:szCs w:val="24"/>
          <w:lang w:bidi="ml-IN"/>
        </w:rPr>
        <w:t>Twelve</w:t>
      </w:r>
      <w:r w:rsidRPr="00B24D81">
        <w:rPr>
          <w:rFonts w:ascii="Times New Roman" w:eastAsia="Times New Roman" w:hAnsi="Times New Roman" w:cs="Times New Roman"/>
          <w:szCs w:val="24"/>
          <w:lang w:bidi="ml-IN"/>
        </w:rPr>
        <w:t>) months from the date of registration of this Agreement, submit/inward the plans for the purpose of procuring Commencement Certificate.</w:t>
      </w:r>
    </w:p>
    <w:p w14:paraId="150F1DE4" w14:textId="50AE0584" w:rsidR="00A67455" w:rsidRPr="00B24D81" w:rsidRDefault="00FF7EE2" w:rsidP="00090B87">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Upon the receipt of Commencement Certificate, the Developer shall forward a copy of the same to the Society the Developer alongwith a written intimation to the Society about receipt of the Commencement Certificate (“</w:t>
      </w:r>
      <w:r w:rsidRPr="00115BCF">
        <w:rPr>
          <w:rFonts w:ascii="Times New Roman" w:eastAsia="Times New Roman" w:hAnsi="Times New Roman" w:cs="Times New Roman"/>
          <w:b/>
          <w:bCs/>
          <w:szCs w:val="24"/>
          <w:lang w:bidi="ml-IN"/>
        </w:rPr>
        <w:t>Initial Intimation</w:t>
      </w:r>
      <w:r w:rsidRPr="00B24D81">
        <w:rPr>
          <w:rFonts w:ascii="Times New Roman" w:eastAsia="Times New Roman" w:hAnsi="Times New Roman" w:cs="Times New Roman"/>
          <w:szCs w:val="24"/>
          <w:lang w:bidi="ml-IN"/>
        </w:rPr>
        <w:t xml:space="preserve">”). Pursuant to receipt of the Initial Intimation, </w:t>
      </w:r>
      <w:r w:rsidR="00A67455" w:rsidRPr="00B24D81">
        <w:rPr>
          <w:rFonts w:ascii="Times New Roman" w:eastAsia="Times New Roman" w:hAnsi="Times New Roman" w:cs="Times New Roman"/>
          <w:szCs w:val="24"/>
          <w:lang w:bidi="ml-IN"/>
        </w:rPr>
        <w:t>the Society shall request all the Existing Members to execute and handover to the Society within 15 (Fifteen) days from the date of intimation by the Society (“</w:t>
      </w:r>
      <w:r w:rsidR="00A67455" w:rsidRPr="00115BCF">
        <w:rPr>
          <w:rFonts w:ascii="Times New Roman" w:eastAsia="Times New Roman" w:hAnsi="Times New Roman" w:cs="Times New Roman"/>
          <w:b/>
          <w:bCs/>
          <w:szCs w:val="24"/>
          <w:lang w:bidi="ml-IN"/>
        </w:rPr>
        <w:t>Society Intimation</w:t>
      </w:r>
      <w:r w:rsidR="00A67455" w:rsidRPr="00B24D81">
        <w:rPr>
          <w:rFonts w:ascii="Times New Roman" w:eastAsia="Times New Roman" w:hAnsi="Times New Roman" w:cs="Times New Roman"/>
          <w:szCs w:val="24"/>
          <w:lang w:bidi="ml-IN"/>
        </w:rPr>
        <w:t>”) their undertaking (“</w:t>
      </w:r>
      <w:r w:rsidR="00A67455" w:rsidRPr="00115BCF">
        <w:rPr>
          <w:rFonts w:ascii="Times New Roman" w:eastAsia="Times New Roman" w:hAnsi="Times New Roman" w:cs="Times New Roman"/>
          <w:b/>
          <w:bCs/>
          <w:szCs w:val="24"/>
          <w:lang w:bidi="ml-IN"/>
        </w:rPr>
        <w:t>Vacation Undertaking</w:t>
      </w:r>
      <w:r w:rsidR="00A67455" w:rsidRPr="00B24D81">
        <w:rPr>
          <w:rFonts w:ascii="Times New Roman" w:eastAsia="Times New Roman" w:hAnsi="Times New Roman" w:cs="Times New Roman"/>
          <w:szCs w:val="24"/>
          <w:lang w:bidi="ml-IN"/>
        </w:rPr>
        <w:t>”) confirming to the Society their decision to vacate.</w:t>
      </w:r>
    </w:p>
    <w:p w14:paraId="0FC2E04B" w14:textId="6497A5F9" w:rsidR="00090B87" w:rsidRPr="00B24D81" w:rsidRDefault="00FF7EE2"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If all Existing Members provide their respective Vacation Undertaking to the Society , within the aforesaid period of 15 (Fifteen) days of Society Intimation, the Society shall inturn inform the Developer of the same in writing and shall also inform the Developer of the prospective date of the Letter of Entry. The Developer shall on receipt of such letter/intimation from the Society issue 30 (thirty) days written notice to the Members of the Society </w:t>
      </w:r>
      <w:r w:rsidR="00771B0E" w:rsidRPr="00B24D81">
        <w:rPr>
          <w:rFonts w:ascii="Times New Roman" w:eastAsia="Times New Roman" w:hAnsi="Times New Roman" w:cs="Times New Roman"/>
          <w:szCs w:val="24"/>
          <w:lang w:bidi="ml-IN"/>
        </w:rPr>
        <w:t xml:space="preserve"> </w:t>
      </w:r>
      <w:r w:rsidR="00121FC9" w:rsidRPr="00B24D81">
        <w:rPr>
          <w:rFonts w:ascii="Times New Roman" w:eastAsia="Times New Roman" w:hAnsi="Times New Roman" w:cs="Times New Roman"/>
          <w:szCs w:val="24"/>
          <w:lang w:bidi="ml-IN"/>
        </w:rPr>
        <w:t>(“</w:t>
      </w:r>
      <w:r w:rsidR="00121FC9" w:rsidRPr="00B24D81">
        <w:rPr>
          <w:rFonts w:ascii="Times New Roman" w:eastAsia="Times New Roman" w:hAnsi="Times New Roman" w:cs="Times New Roman"/>
          <w:b/>
          <w:bCs/>
          <w:szCs w:val="24"/>
          <w:lang w:bidi="ml-IN"/>
        </w:rPr>
        <w:t>Vacation Notice</w:t>
      </w:r>
      <w:r w:rsidR="00121FC9" w:rsidRPr="00B24D81">
        <w:rPr>
          <w:rFonts w:ascii="Times New Roman" w:eastAsia="Times New Roman" w:hAnsi="Times New Roman" w:cs="Times New Roman"/>
          <w:szCs w:val="24"/>
          <w:lang w:bidi="ml-IN"/>
        </w:rPr>
        <w:t>”) calling upon the Society and its Existing Members to execute Agreements for Permanent Alternate Accommodation (“</w:t>
      </w:r>
      <w:r w:rsidR="00121FC9" w:rsidRPr="00B24D81">
        <w:rPr>
          <w:rFonts w:ascii="Times New Roman" w:eastAsia="Times New Roman" w:hAnsi="Times New Roman" w:cs="Times New Roman"/>
          <w:b/>
          <w:bCs/>
          <w:szCs w:val="24"/>
          <w:lang w:bidi="ml-IN"/>
        </w:rPr>
        <w:t>PAA</w:t>
      </w:r>
      <w:r w:rsidR="00121FC9" w:rsidRPr="00B24D81">
        <w:rPr>
          <w:rFonts w:ascii="Times New Roman" w:eastAsia="Times New Roman" w:hAnsi="Times New Roman" w:cs="Times New Roman"/>
          <w:szCs w:val="24"/>
          <w:lang w:bidi="ml-IN"/>
        </w:rPr>
        <w:t xml:space="preserve">”) and to obtain vacant possession of the Existing Flats from the Existing Members and hand over </w:t>
      </w:r>
      <w:r w:rsidR="00771B0E" w:rsidRPr="00B24D81">
        <w:rPr>
          <w:rFonts w:ascii="Times New Roman" w:eastAsia="Times New Roman" w:hAnsi="Times New Roman" w:cs="Times New Roman"/>
          <w:szCs w:val="24"/>
          <w:lang w:bidi="ml-IN"/>
        </w:rPr>
        <w:t xml:space="preserve">the </w:t>
      </w:r>
      <w:r w:rsidR="00121FC9" w:rsidRPr="00B24D81">
        <w:rPr>
          <w:rFonts w:ascii="Times New Roman" w:eastAsia="Times New Roman" w:hAnsi="Times New Roman" w:cs="Times New Roman"/>
          <w:szCs w:val="24"/>
          <w:lang w:bidi="ml-IN"/>
        </w:rPr>
        <w:t>possession of the said Property</w:t>
      </w:r>
      <w:r w:rsidR="00003DB1" w:rsidRPr="00B24D81">
        <w:rPr>
          <w:rFonts w:ascii="Times New Roman" w:eastAsia="Times New Roman" w:hAnsi="Times New Roman" w:cs="Times New Roman"/>
          <w:szCs w:val="24"/>
          <w:lang w:bidi="ml-IN"/>
        </w:rPr>
        <w:t xml:space="preserve"> to the Developer</w:t>
      </w:r>
      <w:r w:rsidR="00121FC9" w:rsidRPr="00B24D81">
        <w:rPr>
          <w:rFonts w:ascii="Times New Roman" w:eastAsia="Times New Roman" w:hAnsi="Times New Roman" w:cs="Times New Roman"/>
          <w:szCs w:val="24"/>
          <w:lang w:bidi="ml-IN"/>
        </w:rPr>
        <w:t xml:space="preserve">. </w:t>
      </w:r>
    </w:p>
    <w:p w14:paraId="464BDA05" w14:textId="77777777" w:rsidR="002D2528" w:rsidRPr="00B24D81" w:rsidRDefault="002D2528"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T</w:t>
      </w:r>
      <w:r w:rsidR="00121FC9" w:rsidRPr="00B24D81">
        <w:rPr>
          <w:rFonts w:ascii="Times New Roman" w:eastAsia="Times New Roman" w:hAnsi="Times New Roman" w:cs="Times New Roman"/>
          <w:szCs w:val="24"/>
          <w:lang w:bidi="ml-IN"/>
        </w:rPr>
        <w:t xml:space="preserve">he Society shall within a period of </w:t>
      </w:r>
      <w:r w:rsidR="00D4145E" w:rsidRPr="00B24D81">
        <w:rPr>
          <w:rFonts w:ascii="Times New Roman" w:eastAsia="Times New Roman" w:hAnsi="Times New Roman" w:cs="Times New Roman"/>
          <w:szCs w:val="24"/>
          <w:lang w:bidi="ml-IN"/>
        </w:rPr>
        <w:t>3</w:t>
      </w:r>
      <w:r w:rsidR="00121FC9" w:rsidRPr="00B24D81">
        <w:rPr>
          <w:rFonts w:ascii="Times New Roman" w:eastAsia="Times New Roman" w:hAnsi="Times New Roman" w:cs="Times New Roman"/>
          <w:szCs w:val="24"/>
          <w:lang w:bidi="ml-IN"/>
        </w:rPr>
        <w:t xml:space="preserve"> (</w:t>
      </w:r>
      <w:r w:rsidR="00D4145E" w:rsidRPr="00B24D81">
        <w:rPr>
          <w:rFonts w:ascii="Times New Roman" w:eastAsia="Times New Roman" w:hAnsi="Times New Roman" w:cs="Times New Roman"/>
          <w:szCs w:val="24"/>
          <w:lang w:bidi="ml-IN"/>
        </w:rPr>
        <w:t>three)</w:t>
      </w:r>
      <w:r w:rsidR="00121FC9" w:rsidRPr="00B24D81">
        <w:rPr>
          <w:rFonts w:ascii="Times New Roman" w:eastAsia="Times New Roman" w:hAnsi="Times New Roman" w:cs="Times New Roman"/>
          <w:szCs w:val="24"/>
          <w:lang w:bidi="ml-IN"/>
        </w:rPr>
        <w:t xml:space="preserve"> days from the date of receipt of the Vacation Notice inform its Existing Members about the receipt of the Vacation Notice and shall call upon them to inform the Society the date and time when the Existing Member</w:t>
      </w:r>
      <w:r w:rsidR="00003DB1" w:rsidRPr="00B24D81">
        <w:rPr>
          <w:rFonts w:ascii="Times New Roman" w:eastAsia="Times New Roman" w:hAnsi="Times New Roman" w:cs="Times New Roman"/>
          <w:szCs w:val="24"/>
          <w:lang w:bidi="ml-IN"/>
        </w:rPr>
        <w:t>/s</w:t>
      </w:r>
      <w:r w:rsidR="00121FC9" w:rsidRPr="00B24D81">
        <w:rPr>
          <w:rFonts w:ascii="Times New Roman" w:eastAsia="Times New Roman" w:hAnsi="Times New Roman" w:cs="Times New Roman"/>
          <w:szCs w:val="24"/>
          <w:lang w:bidi="ml-IN"/>
        </w:rPr>
        <w:t xml:space="preserve"> </w:t>
      </w:r>
      <w:r w:rsidR="00003DB1" w:rsidRPr="00B24D81">
        <w:rPr>
          <w:rFonts w:ascii="Times New Roman" w:eastAsia="Times New Roman" w:hAnsi="Times New Roman" w:cs="Times New Roman"/>
          <w:szCs w:val="24"/>
          <w:lang w:bidi="ml-IN"/>
        </w:rPr>
        <w:t xml:space="preserve">is/are </w:t>
      </w:r>
      <w:r w:rsidR="00121FC9" w:rsidRPr="00B24D81">
        <w:rPr>
          <w:rFonts w:ascii="Times New Roman" w:eastAsia="Times New Roman" w:hAnsi="Times New Roman" w:cs="Times New Roman"/>
          <w:szCs w:val="24"/>
          <w:lang w:bidi="ml-IN"/>
        </w:rPr>
        <w:t xml:space="preserve">available for the purpose of execution and registration of their PAA. </w:t>
      </w:r>
    </w:p>
    <w:p w14:paraId="66F7CA6B" w14:textId="77777777" w:rsidR="002D2528"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Existing Members shall revert with their preferred date within a period of 10 (ten) days from the date of receipt of the aforesaid intimation from the Society. The </w:t>
      </w:r>
      <w:r w:rsidR="008027C1" w:rsidRPr="00B24D81">
        <w:rPr>
          <w:rFonts w:ascii="Times New Roman" w:eastAsia="Times New Roman" w:hAnsi="Times New Roman" w:cs="Times New Roman"/>
          <w:szCs w:val="24"/>
          <w:lang w:bidi="ml-IN"/>
        </w:rPr>
        <w:t xml:space="preserve">Society shall in consultation with the </w:t>
      </w:r>
      <w:r w:rsidRPr="00B24D81">
        <w:rPr>
          <w:rFonts w:ascii="Times New Roman" w:eastAsia="Times New Roman" w:hAnsi="Times New Roman" w:cs="Times New Roman"/>
          <w:szCs w:val="24"/>
          <w:lang w:bidi="ml-IN"/>
        </w:rPr>
        <w:t xml:space="preserve">Existing Members select any one </w:t>
      </w:r>
      <w:r w:rsidR="008027C1" w:rsidRPr="00B24D81">
        <w:rPr>
          <w:rFonts w:ascii="Times New Roman" w:eastAsia="Times New Roman" w:hAnsi="Times New Roman" w:cs="Times New Roman"/>
          <w:szCs w:val="24"/>
          <w:lang w:bidi="ml-IN"/>
        </w:rPr>
        <w:t xml:space="preserve">or two </w:t>
      </w:r>
      <w:r w:rsidRPr="00B24D81">
        <w:rPr>
          <w:rFonts w:ascii="Times New Roman" w:eastAsia="Times New Roman" w:hAnsi="Times New Roman" w:cs="Times New Roman"/>
          <w:szCs w:val="24"/>
          <w:lang w:bidi="ml-IN"/>
        </w:rPr>
        <w:t>date</w:t>
      </w:r>
      <w:r w:rsidR="008027C1" w:rsidRPr="00B24D81">
        <w:rPr>
          <w:rFonts w:ascii="Times New Roman" w:eastAsia="Times New Roman" w:hAnsi="Times New Roman" w:cs="Times New Roman"/>
          <w:szCs w:val="24"/>
          <w:lang w:bidi="ml-IN"/>
        </w:rPr>
        <w:t>s</w:t>
      </w:r>
      <w:r w:rsidRPr="00B24D81">
        <w:rPr>
          <w:rFonts w:ascii="Times New Roman" w:eastAsia="Times New Roman" w:hAnsi="Times New Roman" w:cs="Times New Roman"/>
          <w:szCs w:val="24"/>
          <w:lang w:bidi="ml-IN"/>
        </w:rPr>
        <w:t xml:space="preserve"> beginning from the 16th day after the date of Vacation Notice till the 30th day from the date of Vacation Notice for execution </w:t>
      </w:r>
      <w:r w:rsidR="008027C1" w:rsidRPr="00B24D81">
        <w:rPr>
          <w:rFonts w:ascii="Times New Roman" w:eastAsia="Times New Roman" w:hAnsi="Times New Roman" w:cs="Times New Roman"/>
          <w:szCs w:val="24"/>
          <w:lang w:bidi="ml-IN"/>
        </w:rPr>
        <w:t xml:space="preserve">and registration </w:t>
      </w:r>
      <w:r w:rsidRPr="00B24D81">
        <w:rPr>
          <w:rFonts w:ascii="Times New Roman" w:eastAsia="Times New Roman" w:hAnsi="Times New Roman" w:cs="Times New Roman"/>
          <w:szCs w:val="24"/>
          <w:lang w:bidi="ml-IN"/>
        </w:rPr>
        <w:t xml:space="preserve">of </w:t>
      </w:r>
      <w:r w:rsidR="008027C1" w:rsidRPr="00B24D81">
        <w:rPr>
          <w:rFonts w:ascii="Times New Roman" w:eastAsia="Times New Roman" w:hAnsi="Times New Roman" w:cs="Times New Roman"/>
          <w:szCs w:val="24"/>
          <w:lang w:bidi="ml-IN"/>
        </w:rPr>
        <w:t xml:space="preserve">the </w:t>
      </w:r>
      <w:r w:rsidRPr="00B24D81">
        <w:rPr>
          <w:rFonts w:ascii="Times New Roman" w:eastAsia="Times New Roman" w:hAnsi="Times New Roman" w:cs="Times New Roman"/>
          <w:szCs w:val="24"/>
          <w:lang w:bidi="ml-IN"/>
        </w:rPr>
        <w:t xml:space="preserve">PAA. </w:t>
      </w:r>
    </w:p>
    <w:p w14:paraId="4B1D4FE0"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Upon receiving the revert from all the Existing Members within the aforesaid period of 10 days, the Society shall inform the Developer of the same and the Developer shall arrange for the execution and registration of PAA. </w:t>
      </w:r>
    </w:p>
    <w:p w14:paraId="3E8E1885" w14:textId="77777777" w:rsidR="002D2528"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In case any Existing Member </w:t>
      </w:r>
      <w:r w:rsidR="00717E23" w:rsidRPr="00B24D81">
        <w:rPr>
          <w:rFonts w:ascii="Times New Roman" w:eastAsia="Times New Roman" w:hAnsi="Times New Roman" w:cs="Times New Roman"/>
          <w:szCs w:val="24"/>
          <w:lang w:bidi="ml-IN"/>
        </w:rPr>
        <w:t xml:space="preserve">fails to </w:t>
      </w:r>
      <w:r w:rsidR="00961F92" w:rsidRPr="00B24D81">
        <w:rPr>
          <w:rFonts w:ascii="Times New Roman" w:eastAsia="Times New Roman" w:hAnsi="Times New Roman" w:cs="Times New Roman"/>
          <w:szCs w:val="24"/>
          <w:lang w:bidi="ml-IN"/>
        </w:rPr>
        <w:t>i</w:t>
      </w:r>
      <w:r w:rsidR="00717E23" w:rsidRPr="00B24D81">
        <w:rPr>
          <w:rFonts w:ascii="Times New Roman" w:eastAsia="Times New Roman" w:hAnsi="Times New Roman" w:cs="Times New Roman"/>
          <w:szCs w:val="24"/>
          <w:lang w:bidi="ml-IN"/>
        </w:rPr>
        <w:t>ntimate the Society about their preferred date for vacating and registering the PAA</w:t>
      </w:r>
      <w:r w:rsidR="00961F92" w:rsidRPr="00B24D81">
        <w:rPr>
          <w:rFonts w:ascii="Times New Roman" w:eastAsia="Times New Roman" w:hAnsi="Times New Roman" w:cs="Times New Roman"/>
          <w:szCs w:val="24"/>
          <w:lang w:bidi="ml-IN"/>
        </w:rPr>
        <w:t xml:space="preserve">, the Society shall issue 3 </w:t>
      </w:r>
      <w:r w:rsidR="008027C1" w:rsidRPr="00B24D81">
        <w:rPr>
          <w:rFonts w:ascii="Times New Roman" w:eastAsia="Times New Roman" w:hAnsi="Times New Roman" w:cs="Times New Roman"/>
          <w:szCs w:val="24"/>
          <w:lang w:bidi="ml-IN"/>
        </w:rPr>
        <w:t xml:space="preserve">(three) </w:t>
      </w:r>
      <w:r w:rsidR="00961F92" w:rsidRPr="00B24D81">
        <w:rPr>
          <w:rFonts w:ascii="Times New Roman" w:eastAsia="Times New Roman" w:hAnsi="Times New Roman" w:cs="Times New Roman"/>
          <w:szCs w:val="24"/>
          <w:lang w:bidi="ml-IN"/>
        </w:rPr>
        <w:t xml:space="preserve">reminders to such members with a gap of 5 days each. </w:t>
      </w:r>
    </w:p>
    <w:p w14:paraId="6C4F7F7B" w14:textId="0FBB7ABF" w:rsidR="007800FD"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In case if such Existing Member</w:t>
      </w:r>
      <w:r w:rsidR="008027C1" w:rsidRPr="00B24D81">
        <w:rPr>
          <w:rFonts w:ascii="Times New Roman" w:eastAsia="Times New Roman" w:hAnsi="Times New Roman" w:cs="Times New Roman"/>
          <w:szCs w:val="24"/>
          <w:lang w:bidi="ml-IN"/>
        </w:rPr>
        <w:t>/s</w:t>
      </w:r>
      <w:r w:rsidRPr="00B24D81">
        <w:rPr>
          <w:rFonts w:ascii="Times New Roman" w:eastAsia="Times New Roman" w:hAnsi="Times New Roman" w:cs="Times New Roman"/>
          <w:szCs w:val="24"/>
          <w:lang w:bidi="ml-IN"/>
        </w:rPr>
        <w:t xml:space="preserve"> </w:t>
      </w:r>
      <w:r w:rsidR="008027C1" w:rsidRPr="00B24D81">
        <w:rPr>
          <w:rFonts w:ascii="Times New Roman" w:eastAsia="Times New Roman" w:hAnsi="Times New Roman" w:cs="Times New Roman"/>
          <w:szCs w:val="24"/>
          <w:lang w:bidi="ml-IN"/>
        </w:rPr>
        <w:t xml:space="preserve">do </w:t>
      </w:r>
      <w:r w:rsidRPr="00B24D81">
        <w:rPr>
          <w:rFonts w:ascii="Times New Roman" w:eastAsia="Times New Roman" w:hAnsi="Times New Roman" w:cs="Times New Roman"/>
          <w:szCs w:val="24"/>
          <w:lang w:bidi="ml-IN"/>
        </w:rPr>
        <w:t>not respond even upon the expiry of the notice period mentioned in the third reminder</w:t>
      </w:r>
      <w:r w:rsidR="004B52AB" w:rsidRPr="00B24D81">
        <w:rPr>
          <w:rFonts w:ascii="Times New Roman" w:eastAsia="Times New Roman" w:hAnsi="Times New Roman" w:cs="Times New Roman"/>
          <w:szCs w:val="24"/>
          <w:lang w:bidi="ml-IN"/>
        </w:rPr>
        <w:t xml:space="preserve"> and/or fails to provide Vacation Undertaking</w:t>
      </w:r>
      <w:r w:rsidRPr="00B24D81">
        <w:rPr>
          <w:rFonts w:ascii="Times New Roman" w:eastAsia="Times New Roman" w:hAnsi="Times New Roman" w:cs="Times New Roman"/>
          <w:szCs w:val="24"/>
          <w:lang w:bidi="ml-IN"/>
        </w:rPr>
        <w:t xml:space="preserve">, such Existing Member shall deemed to be a non-co-operating member/s and the Society shall send a list of co-operating and non-co-operating members to the Developer. Upon receipt of such list, the Society and the Developer shall promptly initiate necessary legal action/proceeding against such non-co-operating Existing Member to cause such existing member/s to execute and register his/her/their PAA and/or vacate his/her/their existing flats. The entire costs and expenses for the purpose of initiating legal proceedings to get vacant possession of such existing flat from such </w:t>
      </w:r>
      <w:r w:rsidR="00D43488" w:rsidRPr="00B24D81">
        <w:rPr>
          <w:rFonts w:ascii="Times New Roman" w:eastAsia="Times New Roman" w:hAnsi="Times New Roman" w:cs="Times New Roman"/>
          <w:szCs w:val="24"/>
          <w:lang w:bidi="ml-IN"/>
        </w:rPr>
        <w:t xml:space="preserve">non-co-operating </w:t>
      </w:r>
      <w:r w:rsidRPr="00B24D81">
        <w:rPr>
          <w:rFonts w:ascii="Times New Roman" w:eastAsia="Times New Roman" w:hAnsi="Times New Roman" w:cs="Times New Roman"/>
          <w:szCs w:val="24"/>
          <w:lang w:bidi="ml-IN"/>
        </w:rPr>
        <w:t>existing member shall be initially borne and paid by the Developer. The Developer shall however, be entitled to recover the legal costs and expenses incurred by the Developer in regards thereto from such non-cooperating existing member/s from and out of the amounts receivable by such non co-operating existing member/s under the Redevelopment Agreement. Further, such existing member/s shall also be liable to pay to the Developer a penalty for Rs.</w:t>
      </w:r>
      <w:r w:rsidR="009138DD" w:rsidRPr="00B24D81">
        <w:rPr>
          <w:rFonts w:ascii="Times New Roman" w:eastAsia="Times New Roman" w:hAnsi="Times New Roman" w:cs="Times New Roman"/>
          <w:szCs w:val="24"/>
          <w:lang w:bidi="ml-IN"/>
        </w:rPr>
        <w:t>20,000</w:t>
      </w:r>
      <w:r w:rsidRPr="00B24D81">
        <w:rPr>
          <w:rFonts w:ascii="Times New Roman" w:eastAsia="Times New Roman" w:hAnsi="Times New Roman" w:cs="Times New Roman"/>
          <w:szCs w:val="24"/>
          <w:lang w:bidi="ml-IN"/>
        </w:rPr>
        <w:t xml:space="preserve">/- (Rupees </w:t>
      </w:r>
      <w:r w:rsidR="009138DD" w:rsidRPr="00B24D81">
        <w:rPr>
          <w:rFonts w:ascii="Times New Roman" w:eastAsia="Times New Roman" w:hAnsi="Times New Roman" w:cs="Times New Roman"/>
          <w:szCs w:val="24"/>
          <w:lang w:bidi="ml-IN"/>
        </w:rPr>
        <w:t>Twenty Thousand</w:t>
      </w:r>
      <w:r w:rsidRPr="00B24D81">
        <w:rPr>
          <w:rFonts w:ascii="Times New Roman" w:eastAsia="Times New Roman" w:hAnsi="Times New Roman" w:cs="Times New Roman"/>
          <w:szCs w:val="24"/>
          <w:lang w:bidi="ml-IN"/>
        </w:rPr>
        <w:t xml:space="preserve"> Only) per day for the period from the date of expiry of the not</w:t>
      </w:r>
      <w:r w:rsidR="006340CD" w:rsidRPr="00B24D81">
        <w:rPr>
          <w:rFonts w:ascii="Times New Roman" w:eastAsia="Times New Roman" w:hAnsi="Times New Roman" w:cs="Times New Roman"/>
          <w:szCs w:val="24"/>
          <w:lang w:bidi="ml-IN"/>
        </w:rPr>
        <w:t xml:space="preserve">ice period as stated in </w:t>
      </w:r>
      <w:r w:rsidR="002A09CB" w:rsidRPr="00B24D81">
        <w:rPr>
          <w:rFonts w:ascii="Times New Roman" w:eastAsia="Times New Roman" w:hAnsi="Times New Roman" w:cs="Times New Roman"/>
          <w:szCs w:val="24"/>
          <w:lang w:bidi="ml-IN"/>
        </w:rPr>
        <w:t xml:space="preserve">the </w:t>
      </w:r>
      <w:r w:rsidR="006340CD" w:rsidRPr="00B24D81">
        <w:rPr>
          <w:rFonts w:ascii="Times New Roman" w:eastAsia="Times New Roman" w:hAnsi="Times New Roman" w:cs="Times New Roman"/>
          <w:szCs w:val="24"/>
          <w:lang w:bidi="ml-IN"/>
        </w:rPr>
        <w:t xml:space="preserve">clause </w:t>
      </w:r>
      <w:r w:rsidRPr="00B24D81">
        <w:rPr>
          <w:rFonts w:ascii="Times New Roman" w:eastAsia="Times New Roman" w:hAnsi="Times New Roman" w:cs="Times New Roman"/>
          <w:szCs w:val="24"/>
          <w:lang w:bidi="ml-IN"/>
        </w:rPr>
        <w:t xml:space="preserve">above till his/her/their flat is handed over to the Society. The amount of penalty payable by defaulting Existing Member/s shall be deducted from hardship compensation and monthly displacement compensation payable by the Developer under this Agreement. The Developer shall have a charge on the new flat/s of such defaulting existing member/s to the extent of the outstanding amount and shall be entitled to recover the outstanding amount from such defaulting existing member/s and will be entitled to refrain from handing over the possession of the new flat/s to such defaulting existing member/s till the outstanding amount is received. </w:t>
      </w:r>
    </w:p>
    <w:p w14:paraId="40DA715E" w14:textId="7B29281A" w:rsidR="00DC3F55"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It is agreed by and between the Parties hereto that the Existing Members shall be at liberty to defer the execution of PAA to later date and handover possession of their respective Existing Flats to the Society to facilitate the process of vacation and redevelopment.</w:t>
      </w:r>
      <w:r w:rsidR="00DC3F55" w:rsidRPr="00B24D81">
        <w:rPr>
          <w:rFonts w:ascii="Times New Roman" w:eastAsia="Times New Roman" w:hAnsi="Times New Roman" w:cs="Times New Roman"/>
          <w:szCs w:val="24"/>
          <w:lang w:bidi="ml-IN"/>
        </w:rPr>
        <w:t xml:space="preserve"> In case if any Existing Member/s defer/s the execution of PAA, then in that event, no penalty as contemplated in Clause 7.</w:t>
      </w:r>
      <w:r w:rsidR="004B52AB" w:rsidRPr="00B24D81">
        <w:rPr>
          <w:rFonts w:ascii="Times New Roman" w:eastAsia="Times New Roman" w:hAnsi="Times New Roman" w:cs="Times New Roman"/>
          <w:szCs w:val="24"/>
          <w:lang w:bidi="ml-IN"/>
        </w:rPr>
        <w:t>8</w:t>
      </w:r>
      <w:r w:rsidR="00DC3F55" w:rsidRPr="00B24D81">
        <w:rPr>
          <w:rFonts w:ascii="Times New Roman" w:eastAsia="Times New Roman" w:hAnsi="Times New Roman" w:cs="Times New Roman"/>
          <w:szCs w:val="24"/>
          <w:lang w:bidi="ml-IN"/>
        </w:rPr>
        <w:t xml:space="preserve"> above shall be levied/imposed, subject to such existing member ensuring timely handover of the possession of his/her existing flat to the Society. The Existing Members shall at the time of handing over possession execute necessary documents and writings in favour of the Society and the Developer recording the handover of their Existing Flat and their decision to defer execution of their PAA.</w:t>
      </w:r>
    </w:p>
    <w:p w14:paraId="173BFB58" w14:textId="028376FC" w:rsidR="007800FD" w:rsidRPr="00B24D81" w:rsidRDefault="00DC3F55"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It is agreed by and between the Parties hereto that the PAA in respect of the Existing Members who are desirous of purchasing additional area shall be executed within a period of 30 (thirty) days from the date of MahaRERA issuing the project registration certificate, subject to such Existing Members co-operating and coming forward to execute and register such PAA. Thus, such Existing Members shall vacate their respective existing flat/s and handover the same to the Society prior to execution of PAA</w:t>
      </w:r>
      <w:r w:rsidR="00E13B36" w:rsidRPr="00B24D81">
        <w:rPr>
          <w:rFonts w:ascii="Times New Roman" w:eastAsia="Times New Roman" w:hAnsi="Times New Roman" w:cs="Times New Roman"/>
          <w:szCs w:val="24"/>
          <w:lang w:bidi="ml-IN"/>
        </w:rPr>
        <w:t>.</w:t>
      </w:r>
      <w:r w:rsidR="00121FC9" w:rsidRPr="00B24D81">
        <w:rPr>
          <w:rFonts w:ascii="Times New Roman" w:eastAsia="Times New Roman" w:hAnsi="Times New Roman" w:cs="Times New Roman"/>
          <w:szCs w:val="24"/>
          <w:lang w:bidi="ml-IN"/>
        </w:rPr>
        <w:t xml:space="preserve"> </w:t>
      </w:r>
    </w:p>
    <w:p w14:paraId="73260A6D"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On the execution and registration of the PAA by all the Existing Members or on the Existing Members handing over possession of their respective Existing Flats to the Society prior to the execution of the PAA, the Society and the Developer shall mutually agree on a date wherein, all the existing members shall handover their peaceful and vacant possession of their respective existing flats to the Society. The Society shall execute a Letter of Entry (“</w:t>
      </w:r>
      <w:r w:rsidRPr="00115BCF">
        <w:rPr>
          <w:rFonts w:ascii="Times New Roman" w:eastAsia="Times New Roman" w:hAnsi="Times New Roman" w:cs="Times New Roman"/>
          <w:szCs w:val="24"/>
          <w:lang w:bidi="ml-IN"/>
        </w:rPr>
        <w:t>LOE</w:t>
      </w:r>
      <w:r w:rsidRPr="00B24D81">
        <w:rPr>
          <w:rFonts w:ascii="Times New Roman" w:eastAsia="Times New Roman" w:hAnsi="Times New Roman" w:cs="Times New Roman"/>
          <w:szCs w:val="24"/>
          <w:lang w:bidi="ml-IN"/>
        </w:rPr>
        <w:t xml:space="preserve">”) in favour of Developer and handover possession of the entire Property to the Developer. </w:t>
      </w:r>
      <w:r w:rsidR="002C47C5" w:rsidRPr="00B24D81">
        <w:rPr>
          <w:rFonts w:ascii="Times New Roman" w:eastAsia="Times New Roman" w:hAnsi="Times New Roman" w:cs="Times New Roman"/>
          <w:szCs w:val="24"/>
          <w:lang w:bidi="ml-IN"/>
        </w:rPr>
        <w:t>I</w:t>
      </w:r>
      <w:r w:rsidRPr="00B24D81">
        <w:rPr>
          <w:rFonts w:ascii="Times New Roman" w:eastAsia="Times New Roman" w:hAnsi="Times New Roman" w:cs="Times New Roman"/>
          <w:szCs w:val="24"/>
          <w:lang w:bidi="ml-IN"/>
        </w:rPr>
        <w:t xml:space="preserve">n case </w:t>
      </w:r>
      <w:r w:rsidR="002C47C5" w:rsidRPr="00B24D81">
        <w:rPr>
          <w:rFonts w:ascii="Times New Roman" w:eastAsia="Times New Roman" w:hAnsi="Times New Roman" w:cs="Times New Roman"/>
          <w:szCs w:val="24"/>
          <w:lang w:bidi="ml-IN"/>
        </w:rPr>
        <w:t xml:space="preserve">of pending </w:t>
      </w:r>
      <w:r w:rsidRPr="00B24D81">
        <w:rPr>
          <w:rFonts w:ascii="Times New Roman" w:eastAsia="Times New Roman" w:hAnsi="Times New Roman" w:cs="Times New Roman"/>
          <w:szCs w:val="24"/>
          <w:lang w:bidi="ml-IN"/>
        </w:rPr>
        <w:t xml:space="preserve">legal heirship or ownership issues in the existing </w:t>
      </w:r>
      <w:r w:rsidR="002C47C5" w:rsidRPr="00B24D81">
        <w:rPr>
          <w:rFonts w:ascii="Times New Roman" w:eastAsia="Times New Roman" w:hAnsi="Times New Roman" w:cs="Times New Roman"/>
          <w:szCs w:val="24"/>
          <w:lang w:bidi="ml-IN"/>
        </w:rPr>
        <w:t xml:space="preserve">members </w:t>
      </w:r>
      <w:r w:rsidRPr="00B24D81">
        <w:rPr>
          <w:rFonts w:ascii="Times New Roman" w:eastAsia="Times New Roman" w:hAnsi="Times New Roman" w:cs="Times New Roman"/>
          <w:szCs w:val="24"/>
          <w:lang w:bidi="ml-IN"/>
        </w:rPr>
        <w:t>flats</w:t>
      </w:r>
      <w:r w:rsidR="002C47C5" w:rsidRPr="00B24D81">
        <w:rPr>
          <w:rFonts w:ascii="Times New Roman" w:eastAsia="Times New Roman" w:hAnsi="Times New Roman" w:cs="Times New Roman"/>
          <w:szCs w:val="24"/>
          <w:lang w:bidi="ml-IN"/>
        </w:rPr>
        <w:t>,</w:t>
      </w:r>
      <w:r w:rsidRPr="00B24D81">
        <w:rPr>
          <w:rFonts w:ascii="Times New Roman" w:eastAsia="Times New Roman" w:hAnsi="Times New Roman" w:cs="Times New Roman"/>
          <w:szCs w:val="24"/>
          <w:lang w:bidi="ml-IN"/>
        </w:rPr>
        <w:t xml:space="preserve"> the Society with the co-operation of the Developer, shall take necessary legal steps to procure possession of such flats and </w:t>
      </w:r>
      <w:r w:rsidR="00B85732" w:rsidRPr="00B24D81">
        <w:rPr>
          <w:rFonts w:ascii="Times New Roman" w:eastAsia="Times New Roman" w:hAnsi="Times New Roman" w:cs="Times New Roman"/>
          <w:szCs w:val="24"/>
          <w:lang w:bidi="ml-IN"/>
        </w:rPr>
        <w:t xml:space="preserve">thereafter </w:t>
      </w:r>
      <w:r w:rsidRPr="00B24D81">
        <w:rPr>
          <w:rFonts w:ascii="Times New Roman" w:eastAsia="Times New Roman" w:hAnsi="Times New Roman" w:cs="Times New Roman"/>
          <w:szCs w:val="24"/>
          <w:lang w:bidi="ml-IN"/>
        </w:rPr>
        <w:t xml:space="preserve">issue the LOE. In case of legal heirship and ownership issues, the legal heir </w:t>
      </w:r>
      <w:r w:rsidR="00B85732" w:rsidRPr="00B24D81">
        <w:rPr>
          <w:rFonts w:ascii="Times New Roman" w:eastAsia="Times New Roman" w:hAnsi="Times New Roman" w:cs="Times New Roman"/>
          <w:szCs w:val="24"/>
          <w:lang w:bidi="ml-IN"/>
        </w:rPr>
        <w:t xml:space="preserve">/ occupant </w:t>
      </w:r>
      <w:r w:rsidRPr="00B24D81">
        <w:rPr>
          <w:rFonts w:ascii="Times New Roman" w:eastAsia="Times New Roman" w:hAnsi="Times New Roman" w:cs="Times New Roman"/>
          <w:szCs w:val="24"/>
          <w:lang w:bidi="ml-IN"/>
        </w:rPr>
        <w:t xml:space="preserve">occupying such existing flat shall handover the possession of the existing flat to the Society and the Society shall pass a necessary resolution to the effect. </w:t>
      </w:r>
      <w:r w:rsidR="00C53537" w:rsidRPr="00B24D81">
        <w:rPr>
          <w:rFonts w:ascii="Times New Roman" w:eastAsia="Times New Roman" w:hAnsi="Times New Roman" w:cs="Times New Roman"/>
          <w:szCs w:val="24"/>
          <w:lang w:bidi="ml-IN"/>
        </w:rPr>
        <w:t xml:space="preserve"> </w:t>
      </w:r>
    </w:p>
    <w:p w14:paraId="156ADEED"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On receipt of the LOE, Developer shall furnish to the Society the following cheques for all the Existing Members who have executed the PAA or handed over possession of their respective existing flats prior to the execution of PAA: </w:t>
      </w:r>
    </w:p>
    <w:p w14:paraId="3FF6F028" w14:textId="08785D0B" w:rsidR="00121FC9" w:rsidRPr="00B24D81" w:rsidRDefault="007800FD"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6340CD" w:rsidRPr="00B24D81">
        <w:rPr>
          <w:rFonts w:ascii="Times New Roman" w:eastAsia="Times New Roman" w:hAnsi="Times New Roman" w:cs="Times New Roman"/>
          <w:lang w:bidi="ml-IN"/>
        </w:rPr>
        <w:t xml:space="preserve"> a) </w:t>
      </w:r>
      <w:r w:rsidR="00121FC9" w:rsidRPr="00B24D81">
        <w:rPr>
          <w:rFonts w:ascii="Times New Roman" w:eastAsia="Times New Roman" w:hAnsi="Times New Roman" w:cs="Times New Roman"/>
          <w:lang w:bidi="ml-IN"/>
        </w:rPr>
        <w:t xml:space="preserve">Cheques relating to the monthly </w:t>
      </w:r>
      <w:r w:rsidR="00846025" w:rsidRPr="00B24D81">
        <w:rPr>
          <w:rFonts w:ascii="Times New Roman" w:eastAsia="Times New Roman" w:hAnsi="Times New Roman" w:cs="Times New Roman"/>
          <w:lang w:bidi="ml-IN"/>
        </w:rPr>
        <w:t>D</w:t>
      </w:r>
      <w:r w:rsidR="00121FC9" w:rsidRPr="00B24D81">
        <w:rPr>
          <w:rFonts w:ascii="Times New Roman" w:eastAsia="Times New Roman" w:hAnsi="Times New Roman" w:cs="Times New Roman"/>
          <w:lang w:bidi="ml-IN"/>
        </w:rPr>
        <w:t xml:space="preserve">isplacement </w:t>
      </w:r>
      <w:r w:rsidR="00846025" w:rsidRPr="00B24D81">
        <w:rPr>
          <w:rFonts w:ascii="Times New Roman" w:eastAsia="Times New Roman" w:hAnsi="Times New Roman" w:cs="Times New Roman"/>
          <w:lang w:bidi="ml-IN"/>
        </w:rPr>
        <w:t>C</w:t>
      </w:r>
      <w:r w:rsidR="00121FC9" w:rsidRPr="00B24D81">
        <w:rPr>
          <w:rFonts w:ascii="Times New Roman" w:eastAsia="Times New Roman" w:hAnsi="Times New Roman" w:cs="Times New Roman"/>
          <w:lang w:bidi="ml-IN"/>
        </w:rPr>
        <w:t xml:space="preserve">ompensation as </w:t>
      </w:r>
      <w:r w:rsidR="00BA1256" w:rsidRPr="00B24D81">
        <w:rPr>
          <w:rFonts w:ascii="Times New Roman" w:eastAsia="Times New Roman" w:hAnsi="Times New Roman" w:cs="Times New Roman"/>
          <w:lang w:bidi="ml-IN"/>
        </w:rPr>
        <w:t xml:space="preserve">stated </w:t>
      </w:r>
      <w:r w:rsidR="00846025" w:rsidRPr="00B24D81">
        <w:rPr>
          <w:rFonts w:ascii="Times New Roman" w:eastAsia="Times New Roman" w:hAnsi="Times New Roman" w:cs="Times New Roman"/>
          <w:lang w:bidi="ml-IN"/>
        </w:rPr>
        <w:t>in Clause ____ above</w:t>
      </w:r>
      <w:r w:rsidR="00BA1256" w:rsidRPr="00B24D81">
        <w:rPr>
          <w:rFonts w:ascii="Times New Roman" w:eastAsia="Times New Roman" w:hAnsi="Times New Roman" w:cs="Times New Roman"/>
          <w:lang w:bidi="ml-IN"/>
        </w:rPr>
        <w:t xml:space="preserve">; </w:t>
      </w:r>
    </w:p>
    <w:p w14:paraId="7F6801FF" w14:textId="0C962B05" w:rsidR="00121FC9" w:rsidRPr="00B24D81" w:rsidRDefault="006340CD" w:rsidP="00115BCF">
      <w:pPr>
        <w:tabs>
          <w:tab w:val="left" w:pos="450"/>
        </w:tabs>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00A904C1" w:rsidRPr="00B24D81">
        <w:rPr>
          <w:rFonts w:ascii="Times New Roman" w:eastAsia="Times New Roman" w:hAnsi="Times New Roman" w:cs="Times New Roman"/>
          <w:lang w:bidi="ml-IN"/>
        </w:rPr>
        <w:t>b)</w:t>
      </w:r>
      <w:r w:rsidR="00121FC9" w:rsidRPr="00B24D81">
        <w:rPr>
          <w:rFonts w:ascii="Times New Roman" w:eastAsia="Times New Roman" w:hAnsi="Times New Roman" w:cs="Times New Roman"/>
          <w:lang w:bidi="ml-IN"/>
        </w:rPr>
        <w:t>Cheque/s relating to the brokerage</w:t>
      </w:r>
      <w:r w:rsidR="00846025" w:rsidRPr="00B24D81">
        <w:rPr>
          <w:rFonts w:ascii="Times New Roman" w:eastAsia="Times New Roman" w:hAnsi="Times New Roman" w:cs="Times New Roman"/>
          <w:lang w:bidi="ml-IN"/>
        </w:rPr>
        <w:t xml:space="preserve"> and</w:t>
      </w:r>
      <w:r w:rsidR="00121FC9" w:rsidRPr="00B24D81">
        <w:rPr>
          <w:rFonts w:ascii="Times New Roman" w:eastAsia="Times New Roman" w:hAnsi="Times New Roman" w:cs="Times New Roman"/>
          <w:lang w:bidi="ml-IN"/>
        </w:rPr>
        <w:t xml:space="preserve"> shifting charges as provided hereinabove</w:t>
      </w:r>
      <w:r w:rsidR="00BA1256" w:rsidRPr="00B24D81">
        <w:rPr>
          <w:rFonts w:ascii="Times New Roman" w:eastAsia="Times New Roman" w:hAnsi="Times New Roman" w:cs="Times New Roman"/>
          <w:lang w:bidi="ml-IN"/>
        </w:rPr>
        <w:t>;</w:t>
      </w:r>
    </w:p>
    <w:p w14:paraId="5421A12D" w14:textId="77FD15E0" w:rsidR="00121FC9" w:rsidRPr="00B24D81" w:rsidRDefault="00A904C1" w:rsidP="00115BCF">
      <w:pPr>
        <w:tabs>
          <w:tab w:val="left" w:pos="450"/>
        </w:tabs>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t>c)</w:t>
      </w:r>
      <w:r w:rsidR="00121FC9" w:rsidRPr="00B24D81">
        <w:rPr>
          <w:rFonts w:ascii="Times New Roman" w:eastAsia="Times New Roman" w:hAnsi="Times New Roman" w:cs="Times New Roman"/>
          <w:lang w:bidi="ml-IN"/>
        </w:rPr>
        <w:t xml:space="preserve">Cheque relating to refundable </w:t>
      </w:r>
      <w:r w:rsidR="00BA1256" w:rsidRPr="00B24D81">
        <w:rPr>
          <w:rFonts w:ascii="Times New Roman" w:eastAsia="Times New Roman" w:hAnsi="Times New Roman" w:cs="Times New Roman"/>
          <w:lang w:bidi="ml-IN"/>
        </w:rPr>
        <w:t xml:space="preserve">security </w:t>
      </w:r>
      <w:r w:rsidR="00121FC9" w:rsidRPr="00B24D81">
        <w:rPr>
          <w:rFonts w:ascii="Times New Roman" w:eastAsia="Times New Roman" w:hAnsi="Times New Roman" w:cs="Times New Roman"/>
          <w:lang w:bidi="ml-IN"/>
        </w:rPr>
        <w:t xml:space="preserve">deposit. </w:t>
      </w:r>
      <w:r w:rsidR="00C53537" w:rsidRPr="00B24D81">
        <w:rPr>
          <w:rFonts w:ascii="Times New Roman" w:eastAsia="Times New Roman" w:hAnsi="Times New Roman" w:cs="Times New Roman"/>
          <w:lang w:bidi="ml-IN"/>
        </w:rPr>
        <w:t xml:space="preserve"> </w:t>
      </w:r>
    </w:p>
    <w:p w14:paraId="293119D5"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It is agreed between the Parties that the Existing Members shall search and identify the temporary accommodation for the period of construction. The Developer shall not be called upon or obliged to provide temporary accommodation to the Existing Members. </w:t>
      </w:r>
      <w:r w:rsidR="00C53537" w:rsidRPr="00B24D81">
        <w:rPr>
          <w:rFonts w:ascii="Times New Roman" w:eastAsia="Times New Roman" w:hAnsi="Times New Roman" w:cs="Times New Roman"/>
          <w:szCs w:val="24"/>
          <w:lang w:bidi="ml-IN"/>
        </w:rPr>
        <w:t xml:space="preserve"> </w:t>
      </w:r>
    </w:p>
    <w:p w14:paraId="5BB8DC17"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Existing Members shall dismantle / remove and take their movable articles and fixtures lying and installed in their respective Existing Flats prior to handing over possession of their respective existing flats within the time period stipulated above. It is specifically clarified that the Existing Members shall not dismantle / remove the doors, windows and tiles from their respective Existing Flats and violation of any statutory provision of law by virtue of removing the aforesaid doors, windows and tiles shall be to the account of the Existing Members and the Existing Members shall be responsible for the same. The Developer shall be entitled to carry out demolition and salvaged material and debris shall be collected by and belong to the Developer alone and the Developer shall be entitled to deal with the same. All costs, charges and expenses in relation to demolition of the said Building shall be borne and paid by the Developer. </w:t>
      </w:r>
      <w:r w:rsidR="00C53537" w:rsidRPr="00B24D81">
        <w:rPr>
          <w:rFonts w:ascii="Times New Roman" w:eastAsia="Times New Roman" w:hAnsi="Times New Roman" w:cs="Times New Roman"/>
          <w:szCs w:val="24"/>
          <w:lang w:bidi="ml-IN"/>
        </w:rPr>
        <w:t xml:space="preserve"> </w:t>
      </w:r>
    </w:p>
    <w:p w14:paraId="5DE044C8" w14:textId="77777777" w:rsidR="005A4234"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As stated hereinabove</w:t>
      </w:r>
      <w:r w:rsidR="00A24359" w:rsidRPr="00B24D81">
        <w:rPr>
          <w:rFonts w:ascii="Times New Roman" w:eastAsia="Times New Roman" w:hAnsi="Times New Roman" w:cs="Times New Roman"/>
          <w:szCs w:val="24"/>
          <w:lang w:bidi="ml-IN"/>
        </w:rPr>
        <w:t>,</w:t>
      </w:r>
      <w:r w:rsidRPr="00B24D81">
        <w:rPr>
          <w:rFonts w:ascii="Times New Roman" w:eastAsia="Times New Roman" w:hAnsi="Times New Roman" w:cs="Times New Roman"/>
          <w:szCs w:val="24"/>
          <w:lang w:bidi="ml-IN"/>
        </w:rPr>
        <w:t xml:space="preserve"> the Society shall execute and issue a LOE in favour of the Developer granting license to the Developer for entering into the said Property to carry out and complete redevelopment of the said Property as provided hereinabove. On receipt of the LOE, the Developer shall be entitled to enter upon the said Property as a licensee to carry out and complete the redevelopment of the said Property on the terms and conditions set out in this Agreement and obtain Occupation Certificate (“</w:t>
      </w:r>
      <w:r w:rsidRPr="00115BCF">
        <w:rPr>
          <w:rFonts w:ascii="Times New Roman" w:eastAsia="Times New Roman" w:hAnsi="Times New Roman" w:cs="Times New Roman"/>
          <w:szCs w:val="24"/>
          <w:lang w:bidi="ml-IN"/>
        </w:rPr>
        <w:t>OC</w:t>
      </w:r>
      <w:r w:rsidRPr="00B24D81">
        <w:rPr>
          <w:rFonts w:ascii="Times New Roman" w:eastAsia="Times New Roman" w:hAnsi="Times New Roman" w:cs="Times New Roman"/>
          <w:szCs w:val="24"/>
          <w:lang w:bidi="ml-IN"/>
        </w:rPr>
        <w:t xml:space="preserve">”) in respect thereof. Upon issuance of LOE the Developer shall be at liberty to bring their workers, contractors, engineers, </w:t>
      </w:r>
      <w:r w:rsidR="002C47C5" w:rsidRPr="00B24D81">
        <w:rPr>
          <w:rFonts w:ascii="Times New Roman" w:eastAsia="Times New Roman" w:hAnsi="Times New Roman" w:cs="Times New Roman"/>
          <w:szCs w:val="24"/>
          <w:lang w:bidi="ml-IN"/>
        </w:rPr>
        <w:t>labourers</w:t>
      </w:r>
      <w:r w:rsidRPr="00B24D81">
        <w:rPr>
          <w:rFonts w:ascii="Times New Roman" w:eastAsia="Times New Roman" w:hAnsi="Times New Roman" w:cs="Times New Roman"/>
          <w:szCs w:val="24"/>
          <w:lang w:bidi="ml-IN"/>
        </w:rPr>
        <w:t xml:space="preserve"> and such other staff and/or employees or otherwise on the said Property including to bring and keep and/or store necessary materials on the said Property. After completion of development in all respects it is agreed that Developer shall forthwith remove their workers, contractors, engineers, laborers and such other staff and/or employees from the said Property including any other materials on the said Property brought during the construction of the new building. The Developer shall however, be at liberty to use the site office for the purposes of sale of its Free Sale Area</w:t>
      </w:r>
      <w:r w:rsidR="00CC5B35" w:rsidRPr="00B24D81">
        <w:rPr>
          <w:rFonts w:ascii="Times New Roman" w:eastAsia="Times New Roman" w:hAnsi="Times New Roman" w:cs="Times New Roman"/>
          <w:szCs w:val="24"/>
          <w:lang w:bidi="ml-IN"/>
        </w:rPr>
        <w:t xml:space="preserve"> in the manner provided in Clause </w:t>
      </w:r>
      <w:r w:rsidR="00A72053" w:rsidRPr="00B24D81">
        <w:rPr>
          <w:rFonts w:ascii="Times New Roman" w:eastAsia="Times New Roman" w:hAnsi="Times New Roman" w:cs="Times New Roman"/>
          <w:szCs w:val="24"/>
          <w:lang w:bidi="ml-IN"/>
        </w:rPr>
        <w:t>__________</w:t>
      </w:r>
      <w:r w:rsidR="00CC5B35" w:rsidRPr="00B24D81">
        <w:rPr>
          <w:rFonts w:ascii="Times New Roman" w:eastAsia="Times New Roman" w:hAnsi="Times New Roman" w:cs="Times New Roman"/>
          <w:szCs w:val="24"/>
          <w:lang w:bidi="ml-IN"/>
        </w:rPr>
        <w:t>below</w:t>
      </w:r>
      <w:r w:rsidRPr="00B24D81">
        <w:rPr>
          <w:rFonts w:ascii="Times New Roman" w:eastAsia="Times New Roman" w:hAnsi="Times New Roman" w:cs="Times New Roman"/>
          <w:szCs w:val="24"/>
          <w:lang w:bidi="ml-IN"/>
        </w:rPr>
        <w:t xml:space="preserve">. </w:t>
      </w:r>
    </w:p>
    <w:p w14:paraId="7FBB921B" w14:textId="433D36BA" w:rsidR="005A4234"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Society and its Existing Members shall pay all the municipal taxes, electricity and water bills, insurances, land revenue, N.A. tax, arrears, interest, penalty, if any, and other outgoings payable to NMMC or any other authorities for the period till the date of execution of LOE and thereafter it shall be the responsibility of the Developer to pay all taxes and outgoings relating to the said Property till the date of OC for New Buildings is granted and possession of Existing Members New Flats is </w:t>
      </w:r>
      <w:r w:rsidR="005A4234" w:rsidRPr="00B24D81">
        <w:rPr>
          <w:rFonts w:ascii="Times New Roman" w:eastAsia="Times New Roman" w:hAnsi="Times New Roman" w:cs="Times New Roman"/>
          <w:szCs w:val="24"/>
          <w:lang w:bidi="ml-IN"/>
        </w:rPr>
        <w:t xml:space="preserve">offered </w:t>
      </w:r>
      <w:r w:rsidRPr="00B24D81">
        <w:rPr>
          <w:rFonts w:ascii="Times New Roman" w:eastAsia="Times New Roman" w:hAnsi="Times New Roman" w:cs="Times New Roman"/>
          <w:szCs w:val="24"/>
          <w:lang w:bidi="ml-IN"/>
        </w:rPr>
        <w:t xml:space="preserve">to the Existing Members. </w:t>
      </w:r>
      <w:r w:rsidRPr="00115BCF">
        <w:rPr>
          <w:rFonts w:ascii="Times New Roman" w:eastAsia="Times New Roman" w:hAnsi="Times New Roman" w:cs="Times New Roman"/>
          <w:szCs w:val="24"/>
          <w:lang w:bidi="ml-IN"/>
        </w:rPr>
        <w:t>In case if any retrospective taxes are levied or past liability arises then in that event the Society shall be liable to bear and pay the same.</w:t>
      </w:r>
      <w:r w:rsidRPr="00B24D81">
        <w:rPr>
          <w:rFonts w:ascii="Times New Roman" w:eastAsia="Times New Roman" w:hAnsi="Times New Roman" w:cs="Times New Roman"/>
          <w:szCs w:val="24"/>
          <w:lang w:bidi="ml-IN"/>
        </w:rPr>
        <w:t xml:space="preserve"> </w:t>
      </w:r>
    </w:p>
    <w:p w14:paraId="59E113C3"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Developer shall commence the work of demolishing the said </w:t>
      </w:r>
      <w:r w:rsidR="00CC5B35" w:rsidRPr="00B24D81">
        <w:rPr>
          <w:rFonts w:ascii="Times New Roman" w:eastAsia="Times New Roman" w:hAnsi="Times New Roman" w:cs="Times New Roman"/>
          <w:szCs w:val="24"/>
          <w:lang w:bidi="ml-IN"/>
        </w:rPr>
        <w:t xml:space="preserve">old </w:t>
      </w:r>
      <w:r w:rsidRPr="00B24D81">
        <w:rPr>
          <w:rFonts w:ascii="Times New Roman" w:eastAsia="Times New Roman" w:hAnsi="Times New Roman" w:cs="Times New Roman"/>
          <w:szCs w:val="24"/>
          <w:lang w:bidi="ml-IN"/>
        </w:rPr>
        <w:t>Buildings and constructing the New Buildings on the said Property only after all the Existing Members have vacated their respective</w:t>
      </w:r>
      <w:r w:rsidR="005A4234" w:rsidRPr="00B24D81">
        <w:rPr>
          <w:rFonts w:ascii="Times New Roman" w:eastAsia="Times New Roman" w:hAnsi="Times New Roman" w:cs="Times New Roman"/>
          <w:szCs w:val="24"/>
          <w:lang w:bidi="ml-IN"/>
        </w:rPr>
        <w:t xml:space="preserve"> Existing F</w:t>
      </w:r>
      <w:r w:rsidRPr="00B24D81">
        <w:rPr>
          <w:rFonts w:ascii="Times New Roman" w:eastAsia="Times New Roman" w:hAnsi="Times New Roman" w:cs="Times New Roman"/>
          <w:szCs w:val="24"/>
          <w:lang w:bidi="ml-IN"/>
        </w:rPr>
        <w:t>lats and the Society has handed over to the Developer vacant possession of the said Property</w:t>
      </w:r>
      <w:r w:rsidR="00CC5B35" w:rsidRPr="00B24D81">
        <w:rPr>
          <w:rFonts w:ascii="Times New Roman" w:eastAsia="Times New Roman" w:hAnsi="Times New Roman" w:cs="Times New Roman"/>
          <w:szCs w:val="24"/>
          <w:lang w:bidi="ml-IN"/>
        </w:rPr>
        <w:t xml:space="preserve"> and issued the LOE</w:t>
      </w:r>
      <w:r w:rsidRPr="00B24D81">
        <w:rPr>
          <w:rFonts w:ascii="Times New Roman" w:eastAsia="Times New Roman" w:hAnsi="Times New Roman" w:cs="Times New Roman"/>
          <w:szCs w:val="24"/>
          <w:lang w:bidi="ml-IN"/>
        </w:rPr>
        <w:t xml:space="preserve">. </w:t>
      </w:r>
    </w:p>
    <w:p w14:paraId="2AC006B8"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bCs/>
          <w:lang w:bidi="ml-IN"/>
        </w:rPr>
      </w:pPr>
      <w:r w:rsidRPr="00B24D81">
        <w:rPr>
          <w:rFonts w:ascii="Times New Roman" w:eastAsia="Times New Roman" w:hAnsi="Times New Roman" w:cs="Times New Roman"/>
          <w:b/>
          <w:bCs/>
          <w:u w:val="single"/>
          <w:lang w:bidi="ml-IN"/>
        </w:rPr>
        <w:t>INDIVIDUAL AGREEMENTS FOR PERMANENT ALTERNATE ACCOMODATION</w:t>
      </w:r>
      <w:r w:rsidRPr="00B24D81">
        <w:rPr>
          <w:rFonts w:ascii="Times New Roman" w:eastAsia="Times New Roman" w:hAnsi="Times New Roman" w:cs="Times New Roman"/>
          <w:b/>
          <w:bCs/>
          <w:lang w:bidi="ml-IN"/>
        </w:rPr>
        <w:t xml:space="preserve"> </w:t>
      </w:r>
    </w:p>
    <w:p w14:paraId="23CE8362" w14:textId="1E69565D" w:rsidR="005A4234"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Agreement to be entered into with the individual Existing Members shall be a standard agreement for all for new flats to be allotted to the Existing Members in the new building/s except for the agreements to be executed with Existing Members who are desirous of purchasing additional area. All the </w:t>
      </w:r>
      <w:r w:rsidR="00FE2BC7" w:rsidRPr="00B24D81">
        <w:rPr>
          <w:rFonts w:ascii="Times New Roman" w:eastAsia="Times New Roman" w:hAnsi="Times New Roman" w:cs="Times New Roman"/>
          <w:szCs w:val="24"/>
          <w:lang w:bidi="ml-IN"/>
        </w:rPr>
        <w:t>a</w:t>
      </w:r>
      <w:r w:rsidRPr="00B24D81">
        <w:rPr>
          <w:rFonts w:ascii="Times New Roman" w:eastAsia="Times New Roman" w:hAnsi="Times New Roman" w:cs="Times New Roman"/>
          <w:szCs w:val="24"/>
          <w:lang w:bidi="ml-IN"/>
        </w:rPr>
        <w:t xml:space="preserve">greements for </w:t>
      </w:r>
      <w:r w:rsidR="00FE2BC7" w:rsidRPr="00B24D81">
        <w:rPr>
          <w:rFonts w:ascii="Times New Roman" w:eastAsia="Times New Roman" w:hAnsi="Times New Roman" w:cs="Times New Roman"/>
          <w:szCs w:val="24"/>
          <w:lang w:bidi="ml-IN"/>
        </w:rPr>
        <w:t>p</w:t>
      </w:r>
      <w:r w:rsidRPr="00B24D81">
        <w:rPr>
          <w:rFonts w:ascii="Times New Roman" w:eastAsia="Times New Roman" w:hAnsi="Times New Roman" w:cs="Times New Roman"/>
          <w:szCs w:val="24"/>
          <w:lang w:bidi="ml-IN"/>
        </w:rPr>
        <w:t xml:space="preserve">ermanent </w:t>
      </w:r>
      <w:r w:rsidR="00FE2BC7" w:rsidRPr="00B24D81">
        <w:rPr>
          <w:rFonts w:ascii="Times New Roman" w:eastAsia="Times New Roman" w:hAnsi="Times New Roman" w:cs="Times New Roman"/>
          <w:szCs w:val="24"/>
          <w:lang w:bidi="ml-IN"/>
        </w:rPr>
        <w:t>a</w:t>
      </w:r>
      <w:r w:rsidRPr="00B24D81">
        <w:rPr>
          <w:rFonts w:ascii="Times New Roman" w:eastAsia="Times New Roman" w:hAnsi="Times New Roman" w:cs="Times New Roman"/>
          <w:szCs w:val="24"/>
          <w:lang w:bidi="ml-IN"/>
        </w:rPr>
        <w:t xml:space="preserve">lternate </w:t>
      </w:r>
      <w:r w:rsidR="00FE2BC7" w:rsidRPr="00B24D81">
        <w:rPr>
          <w:rFonts w:ascii="Times New Roman" w:eastAsia="Times New Roman" w:hAnsi="Times New Roman" w:cs="Times New Roman"/>
          <w:szCs w:val="24"/>
          <w:lang w:bidi="ml-IN"/>
        </w:rPr>
        <w:t>a</w:t>
      </w:r>
      <w:r w:rsidRPr="00B24D81">
        <w:rPr>
          <w:rFonts w:ascii="Times New Roman" w:eastAsia="Times New Roman" w:hAnsi="Times New Roman" w:cs="Times New Roman"/>
          <w:szCs w:val="24"/>
          <w:lang w:bidi="ml-IN"/>
        </w:rPr>
        <w:t xml:space="preserve">ccommodation shall be stamped and registered. </w:t>
      </w:r>
      <w:r w:rsidR="00E13B36" w:rsidRPr="00B24D81">
        <w:rPr>
          <w:rFonts w:ascii="Times New Roman" w:eastAsia="Times New Roman" w:hAnsi="Times New Roman" w:cs="Times New Roman"/>
          <w:szCs w:val="24"/>
          <w:lang w:bidi="ml-IN"/>
        </w:rPr>
        <w:t>Save and except the stamp duty to be paid by Existing Members who are desirous of purchasing additional area, t</w:t>
      </w:r>
      <w:r w:rsidRPr="00B24D81">
        <w:rPr>
          <w:rFonts w:ascii="Times New Roman" w:eastAsia="Times New Roman" w:hAnsi="Times New Roman" w:cs="Times New Roman"/>
          <w:szCs w:val="24"/>
          <w:lang w:bidi="ml-IN"/>
        </w:rPr>
        <w:t xml:space="preserve">he stamp duty and registration charges, if payable, on the aforesaid </w:t>
      </w:r>
      <w:r w:rsidR="00FE2BC7" w:rsidRPr="00B24D81">
        <w:rPr>
          <w:rFonts w:ascii="Times New Roman" w:eastAsia="Times New Roman" w:hAnsi="Times New Roman" w:cs="Times New Roman"/>
          <w:szCs w:val="24"/>
          <w:lang w:bidi="ml-IN"/>
        </w:rPr>
        <w:t>a</w:t>
      </w:r>
      <w:r w:rsidRPr="00B24D81">
        <w:rPr>
          <w:rFonts w:ascii="Times New Roman" w:eastAsia="Times New Roman" w:hAnsi="Times New Roman" w:cs="Times New Roman"/>
          <w:szCs w:val="24"/>
          <w:lang w:bidi="ml-IN"/>
        </w:rPr>
        <w:t xml:space="preserve">greements shall be borne and paid by the Developer alone and the Society and the Existing Members shall not be called upon to pay the same. </w:t>
      </w:r>
    </w:p>
    <w:p w14:paraId="44930577" w14:textId="77777777" w:rsidR="005A4234"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Society, the Existing Members and the Developer shall within a period of </w:t>
      </w:r>
      <w:r w:rsidR="009138DD" w:rsidRPr="00B24D81">
        <w:rPr>
          <w:rFonts w:ascii="Times New Roman" w:eastAsia="Times New Roman" w:hAnsi="Times New Roman" w:cs="Times New Roman"/>
          <w:szCs w:val="24"/>
          <w:lang w:bidi="ml-IN"/>
        </w:rPr>
        <w:t>30 (thirty)</w:t>
      </w:r>
      <w:r w:rsidR="00C504C4"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days from the date of the Vacation Notice execute and register the individual </w:t>
      </w:r>
      <w:r w:rsidR="00FE2BC7" w:rsidRPr="00B24D81">
        <w:rPr>
          <w:rFonts w:ascii="Times New Roman" w:eastAsia="Times New Roman" w:hAnsi="Times New Roman" w:cs="Times New Roman"/>
          <w:szCs w:val="24"/>
          <w:lang w:bidi="ml-IN"/>
        </w:rPr>
        <w:t>a</w:t>
      </w:r>
      <w:r w:rsidRPr="00B24D81">
        <w:rPr>
          <w:rFonts w:ascii="Times New Roman" w:eastAsia="Times New Roman" w:hAnsi="Times New Roman" w:cs="Times New Roman"/>
          <w:szCs w:val="24"/>
          <w:lang w:bidi="ml-IN"/>
        </w:rPr>
        <w:t xml:space="preserve">greements for </w:t>
      </w:r>
      <w:r w:rsidR="00FE2BC7" w:rsidRPr="00B24D81">
        <w:rPr>
          <w:rFonts w:ascii="Times New Roman" w:eastAsia="Times New Roman" w:hAnsi="Times New Roman" w:cs="Times New Roman"/>
          <w:szCs w:val="24"/>
          <w:lang w:bidi="ml-IN"/>
        </w:rPr>
        <w:t>p</w:t>
      </w:r>
      <w:r w:rsidRPr="00B24D81">
        <w:rPr>
          <w:rFonts w:ascii="Times New Roman" w:eastAsia="Times New Roman" w:hAnsi="Times New Roman" w:cs="Times New Roman"/>
          <w:szCs w:val="24"/>
          <w:lang w:bidi="ml-IN"/>
        </w:rPr>
        <w:t xml:space="preserve">ermanent </w:t>
      </w:r>
      <w:r w:rsidR="00FE2BC7" w:rsidRPr="00B24D81">
        <w:rPr>
          <w:rFonts w:ascii="Times New Roman" w:eastAsia="Times New Roman" w:hAnsi="Times New Roman" w:cs="Times New Roman"/>
          <w:szCs w:val="24"/>
          <w:lang w:bidi="ml-IN"/>
        </w:rPr>
        <w:t>a</w:t>
      </w:r>
      <w:r w:rsidRPr="00B24D81">
        <w:rPr>
          <w:rFonts w:ascii="Times New Roman" w:eastAsia="Times New Roman" w:hAnsi="Times New Roman" w:cs="Times New Roman"/>
          <w:szCs w:val="24"/>
          <w:lang w:bidi="ml-IN"/>
        </w:rPr>
        <w:t xml:space="preserve">lternate </w:t>
      </w:r>
      <w:r w:rsidR="00FE2BC7" w:rsidRPr="00B24D81">
        <w:rPr>
          <w:rFonts w:ascii="Times New Roman" w:eastAsia="Times New Roman" w:hAnsi="Times New Roman" w:cs="Times New Roman"/>
          <w:szCs w:val="24"/>
          <w:lang w:bidi="ml-IN"/>
        </w:rPr>
        <w:t>a</w:t>
      </w:r>
      <w:r w:rsidRPr="00B24D81">
        <w:rPr>
          <w:rFonts w:ascii="Times New Roman" w:eastAsia="Times New Roman" w:hAnsi="Times New Roman" w:cs="Times New Roman"/>
          <w:szCs w:val="24"/>
          <w:lang w:bidi="ml-IN"/>
        </w:rPr>
        <w:t>ccommodation with each of the Existing Members. The Society shall ensure that the new flats to be allotted to the Existing Members have been identified and earmarked</w:t>
      </w:r>
      <w:r w:rsidR="005A4234" w:rsidRPr="00B24D81">
        <w:rPr>
          <w:rFonts w:ascii="Times New Roman" w:eastAsia="Times New Roman" w:hAnsi="Times New Roman" w:cs="Times New Roman"/>
          <w:szCs w:val="24"/>
          <w:lang w:bidi="ml-IN"/>
        </w:rPr>
        <w:t xml:space="preserve"> </w:t>
      </w:r>
      <w:r w:rsidR="00724C38" w:rsidRPr="00B24D81">
        <w:rPr>
          <w:rFonts w:ascii="Times New Roman" w:eastAsia="Times New Roman" w:hAnsi="Times New Roman" w:cs="Times New Roman"/>
          <w:szCs w:val="24"/>
          <w:lang w:bidi="ml-IN"/>
        </w:rPr>
        <w:t xml:space="preserve">well in advance to enable the parties to </w:t>
      </w:r>
      <w:r w:rsidR="004D53B8" w:rsidRPr="00B24D81">
        <w:rPr>
          <w:rFonts w:ascii="Times New Roman" w:eastAsia="Times New Roman" w:hAnsi="Times New Roman" w:cs="Times New Roman"/>
          <w:szCs w:val="24"/>
          <w:lang w:bidi="ml-IN"/>
        </w:rPr>
        <w:t>s</w:t>
      </w:r>
      <w:r w:rsidR="00724C38" w:rsidRPr="00B24D81">
        <w:rPr>
          <w:rFonts w:ascii="Times New Roman" w:eastAsia="Times New Roman" w:hAnsi="Times New Roman" w:cs="Times New Roman"/>
          <w:szCs w:val="24"/>
          <w:lang w:bidi="ml-IN"/>
        </w:rPr>
        <w:t xml:space="preserve">pecify </w:t>
      </w:r>
      <w:r w:rsidRPr="00B24D81">
        <w:rPr>
          <w:rFonts w:ascii="Times New Roman" w:eastAsia="Times New Roman" w:hAnsi="Times New Roman" w:cs="Times New Roman"/>
          <w:szCs w:val="24"/>
          <w:lang w:bidi="ml-IN"/>
        </w:rPr>
        <w:t>the same in the Individual Agreements</w:t>
      </w:r>
      <w:r w:rsidR="00724C38" w:rsidRPr="00B24D81">
        <w:rPr>
          <w:rFonts w:ascii="Times New Roman" w:eastAsia="Times New Roman" w:hAnsi="Times New Roman" w:cs="Times New Roman"/>
          <w:szCs w:val="24"/>
          <w:lang w:bidi="ml-IN"/>
        </w:rPr>
        <w:t xml:space="preserve">. </w:t>
      </w:r>
    </w:p>
    <w:p w14:paraId="57458F47" w14:textId="77777777" w:rsidR="005A4234"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refusal / failure to execute and register the </w:t>
      </w:r>
      <w:r w:rsidR="00FE2BC7" w:rsidRPr="00B24D81">
        <w:rPr>
          <w:rFonts w:ascii="Times New Roman" w:eastAsia="Times New Roman" w:hAnsi="Times New Roman" w:cs="Times New Roman"/>
          <w:szCs w:val="24"/>
          <w:lang w:bidi="ml-IN"/>
        </w:rPr>
        <w:t>a</w:t>
      </w:r>
      <w:r w:rsidRPr="00B24D81">
        <w:rPr>
          <w:rFonts w:ascii="Times New Roman" w:eastAsia="Times New Roman" w:hAnsi="Times New Roman" w:cs="Times New Roman"/>
          <w:szCs w:val="24"/>
          <w:lang w:bidi="ml-IN"/>
        </w:rPr>
        <w:t xml:space="preserve">greement for </w:t>
      </w:r>
      <w:r w:rsidR="00FE2BC7" w:rsidRPr="00B24D81">
        <w:rPr>
          <w:rFonts w:ascii="Times New Roman" w:eastAsia="Times New Roman" w:hAnsi="Times New Roman" w:cs="Times New Roman"/>
          <w:szCs w:val="24"/>
          <w:lang w:bidi="ml-IN"/>
        </w:rPr>
        <w:t>p</w:t>
      </w:r>
      <w:r w:rsidRPr="00B24D81">
        <w:rPr>
          <w:rFonts w:ascii="Times New Roman" w:eastAsia="Times New Roman" w:hAnsi="Times New Roman" w:cs="Times New Roman"/>
          <w:szCs w:val="24"/>
          <w:lang w:bidi="ml-IN"/>
        </w:rPr>
        <w:t xml:space="preserve">ermanent </w:t>
      </w:r>
      <w:r w:rsidR="00FE2BC7" w:rsidRPr="00B24D81">
        <w:rPr>
          <w:rFonts w:ascii="Times New Roman" w:eastAsia="Times New Roman" w:hAnsi="Times New Roman" w:cs="Times New Roman"/>
          <w:szCs w:val="24"/>
          <w:lang w:bidi="ml-IN"/>
        </w:rPr>
        <w:t>a</w:t>
      </w:r>
      <w:r w:rsidRPr="00B24D81">
        <w:rPr>
          <w:rFonts w:ascii="Times New Roman" w:eastAsia="Times New Roman" w:hAnsi="Times New Roman" w:cs="Times New Roman"/>
          <w:szCs w:val="24"/>
          <w:lang w:bidi="ml-IN"/>
        </w:rPr>
        <w:t xml:space="preserve">lternate </w:t>
      </w:r>
      <w:r w:rsidR="00FE2BC7" w:rsidRPr="00B24D81">
        <w:rPr>
          <w:rFonts w:ascii="Times New Roman" w:eastAsia="Times New Roman" w:hAnsi="Times New Roman" w:cs="Times New Roman"/>
          <w:szCs w:val="24"/>
          <w:lang w:bidi="ml-IN"/>
        </w:rPr>
        <w:t>a</w:t>
      </w:r>
      <w:r w:rsidRPr="00B24D81">
        <w:rPr>
          <w:rFonts w:ascii="Times New Roman" w:eastAsia="Times New Roman" w:hAnsi="Times New Roman" w:cs="Times New Roman"/>
          <w:szCs w:val="24"/>
          <w:lang w:bidi="ml-IN"/>
        </w:rPr>
        <w:t xml:space="preserve">ccommodation by any of the Existing Member/s shall not be a ground or excuse for the Existing Members not </w:t>
      </w:r>
      <w:r w:rsidR="00724C38" w:rsidRPr="00B24D81">
        <w:rPr>
          <w:rFonts w:ascii="Times New Roman" w:eastAsia="Times New Roman" w:hAnsi="Times New Roman" w:cs="Times New Roman"/>
          <w:szCs w:val="24"/>
          <w:lang w:bidi="ml-IN"/>
        </w:rPr>
        <w:t xml:space="preserve">to </w:t>
      </w:r>
      <w:r w:rsidRPr="00B24D81">
        <w:rPr>
          <w:rFonts w:ascii="Times New Roman" w:eastAsia="Times New Roman" w:hAnsi="Times New Roman" w:cs="Times New Roman"/>
          <w:szCs w:val="24"/>
          <w:lang w:bidi="ml-IN"/>
        </w:rPr>
        <w:t xml:space="preserve">handover the vacant and peaceful possession of their respective </w:t>
      </w:r>
      <w:r w:rsidR="00CC5B35" w:rsidRPr="00B24D81">
        <w:rPr>
          <w:rFonts w:ascii="Times New Roman" w:eastAsia="Times New Roman" w:hAnsi="Times New Roman" w:cs="Times New Roman"/>
          <w:szCs w:val="24"/>
          <w:lang w:bidi="ml-IN"/>
        </w:rPr>
        <w:t>Existing</w:t>
      </w:r>
      <w:r w:rsidR="009B50A5"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Flats to the Society and in such circumstances the Developer </w:t>
      </w:r>
      <w:r w:rsidR="005A4234" w:rsidRPr="00B24D81">
        <w:rPr>
          <w:rFonts w:ascii="Times New Roman" w:eastAsia="Times New Roman" w:hAnsi="Times New Roman" w:cs="Times New Roman"/>
          <w:szCs w:val="24"/>
          <w:lang w:bidi="ml-IN"/>
        </w:rPr>
        <w:t xml:space="preserve">and the Society </w:t>
      </w:r>
      <w:r w:rsidRPr="00B24D81">
        <w:rPr>
          <w:rFonts w:ascii="Times New Roman" w:eastAsia="Times New Roman" w:hAnsi="Times New Roman" w:cs="Times New Roman"/>
          <w:szCs w:val="24"/>
          <w:lang w:bidi="ml-IN"/>
        </w:rPr>
        <w:t xml:space="preserve">shall be entitled to adopt necessary remedial measures, charge penalties, etc. to such defaulting Existing Member/s as provided in this Agreement. </w:t>
      </w:r>
    </w:p>
    <w:p w14:paraId="229689F6"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Existing Members shall be at liberty to vacate and handover possession of their respective Existing Flats prior to the execution and registration of their PAA. </w:t>
      </w:r>
    </w:p>
    <w:p w14:paraId="04375CD1" w14:textId="6C8429E8"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b/>
          <w:bCs/>
          <w:u w:val="single"/>
          <w:lang w:bidi="ml-IN"/>
        </w:rPr>
        <w:t>SECURITY FOR THE DUE PERFORMANCE OF THE TERMS AND</w:t>
      </w:r>
      <w:r w:rsidR="00AE7668" w:rsidRPr="00B24D81">
        <w:rPr>
          <w:rFonts w:ascii="Times New Roman" w:eastAsia="Times New Roman" w:hAnsi="Times New Roman" w:cs="Times New Roman"/>
          <w:b/>
          <w:bCs/>
          <w:u w:val="single"/>
          <w:lang w:bidi="ml-IN"/>
        </w:rPr>
        <w:t xml:space="preserve"> CONDITIONS OF THIS AGREEMENT</w:t>
      </w:r>
      <w:r w:rsidR="000A10E8" w:rsidRPr="00B24D81">
        <w:rPr>
          <w:rFonts w:ascii="Times New Roman" w:eastAsia="Times New Roman" w:hAnsi="Times New Roman" w:cs="Times New Roman"/>
          <w:b/>
          <w:bCs/>
          <w:u w:val="single"/>
          <w:lang w:bidi="ml-IN"/>
        </w:rPr>
        <w:t xml:space="preserve"> AND SECURITY FOR MONTHLY DISPLACEMENT COMPENSATION</w:t>
      </w:r>
    </w:p>
    <w:p w14:paraId="42ACC0C0" w14:textId="5AF41E43" w:rsidR="000A10E8" w:rsidRPr="00B24D81" w:rsidRDefault="000A10E8" w:rsidP="000A10E8">
      <w:pPr>
        <w:pStyle w:val="BodyText2"/>
        <w:numPr>
          <w:ilvl w:val="1"/>
          <w:numId w:val="26"/>
        </w:numPr>
        <w:spacing w:line="276" w:lineRule="auto"/>
        <w:rPr>
          <w:color w:val="auto"/>
          <w:sz w:val="24"/>
          <w:szCs w:val="24"/>
          <w:lang w:val="en-IN"/>
        </w:rPr>
      </w:pPr>
      <w:r w:rsidRPr="00B24D81">
        <w:rPr>
          <w:color w:val="auto"/>
          <w:sz w:val="24"/>
          <w:szCs w:val="24"/>
          <w:lang w:val="en-IN"/>
        </w:rPr>
        <w:t>Bank Guarantee with respect to delay in payment of Monthly Displacement Compensation for a continuous period of 3 (three) months:</w:t>
      </w:r>
    </w:p>
    <w:p w14:paraId="47AF9303" w14:textId="4788AA14" w:rsidR="000A10E8" w:rsidRPr="00B24D81" w:rsidRDefault="000A10E8" w:rsidP="00115BCF">
      <w:pPr>
        <w:pStyle w:val="BodyText2"/>
        <w:numPr>
          <w:ilvl w:val="2"/>
          <w:numId w:val="26"/>
        </w:numPr>
        <w:tabs>
          <w:tab w:val="clear" w:pos="720"/>
        </w:tabs>
        <w:spacing w:line="276" w:lineRule="auto"/>
        <w:ind w:left="540" w:hanging="540"/>
        <w:rPr>
          <w:color w:val="auto"/>
          <w:sz w:val="24"/>
          <w:szCs w:val="24"/>
          <w:lang w:val="en-IN"/>
        </w:rPr>
      </w:pPr>
      <w:r w:rsidRPr="00B24D81">
        <w:rPr>
          <w:color w:val="auto"/>
          <w:sz w:val="24"/>
          <w:szCs w:val="24"/>
          <w:lang w:val="en-IN"/>
        </w:rPr>
        <w:t>In order to secure the Society with regards to the payment of Displacement Compensation by the Developer, the Developer shall at the time of issuance of LOE, furnish to the Society multiple irrevocable bank guarantees from any nationalised or leading private sector bank for an aggregate sum of Rs.50,00,000/- (Rupees Fifty Lakhs Only) (“</w:t>
      </w:r>
      <w:r w:rsidRPr="00115BCF">
        <w:rPr>
          <w:b/>
          <w:bCs/>
          <w:color w:val="auto"/>
          <w:sz w:val="24"/>
          <w:szCs w:val="24"/>
          <w:lang w:val="en-IN"/>
        </w:rPr>
        <w:t xml:space="preserve">Bank Guarantee for </w:t>
      </w:r>
      <w:r w:rsidRPr="00B24D81">
        <w:rPr>
          <w:b/>
          <w:bCs/>
          <w:color w:val="auto"/>
          <w:sz w:val="24"/>
          <w:szCs w:val="24"/>
          <w:lang w:val="en-IN"/>
        </w:rPr>
        <w:t xml:space="preserve">Monthly </w:t>
      </w:r>
      <w:r w:rsidRPr="00115BCF">
        <w:rPr>
          <w:b/>
          <w:bCs/>
          <w:color w:val="auto"/>
          <w:sz w:val="24"/>
          <w:szCs w:val="24"/>
          <w:lang w:val="en-IN"/>
        </w:rPr>
        <w:t>Displacement Compensation</w:t>
      </w:r>
      <w:r w:rsidRPr="00B24D81">
        <w:rPr>
          <w:color w:val="auto"/>
          <w:sz w:val="24"/>
          <w:szCs w:val="24"/>
          <w:lang w:val="en-IN"/>
        </w:rPr>
        <w:t xml:space="preserve">”). </w:t>
      </w:r>
    </w:p>
    <w:p w14:paraId="35A7C683" w14:textId="77777777" w:rsidR="000A10E8" w:rsidRPr="00B24D81" w:rsidRDefault="000A10E8" w:rsidP="00115BCF">
      <w:pPr>
        <w:pStyle w:val="BodyText2"/>
        <w:spacing w:line="276" w:lineRule="auto"/>
        <w:ind w:left="360" w:firstLine="0"/>
        <w:rPr>
          <w:color w:val="auto"/>
          <w:sz w:val="24"/>
          <w:szCs w:val="24"/>
          <w:lang w:val="en-IN"/>
        </w:rPr>
      </w:pPr>
    </w:p>
    <w:p w14:paraId="00776310" w14:textId="3AE02B98" w:rsidR="000A10E8" w:rsidRPr="00B24D81" w:rsidRDefault="000A10E8" w:rsidP="00115BCF">
      <w:pPr>
        <w:pStyle w:val="BodyText2"/>
        <w:numPr>
          <w:ilvl w:val="2"/>
          <w:numId w:val="26"/>
        </w:numPr>
        <w:tabs>
          <w:tab w:val="clear" w:pos="720"/>
        </w:tabs>
        <w:spacing w:line="276" w:lineRule="auto"/>
        <w:ind w:left="540" w:hanging="540"/>
        <w:rPr>
          <w:color w:val="auto"/>
          <w:sz w:val="24"/>
          <w:szCs w:val="24"/>
          <w:lang w:val="en-IN"/>
        </w:rPr>
      </w:pPr>
      <w:r w:rsidRPr="00B24D81">
        <w:rPr>
          <w:color w:val="auto"/>
          <w:sz w:val="24"/>
          <w:szCs w:val="24"/>
          <w:lang w:val="en-IN"/>
        </w:rPr>
        <w:t xml:space="preserve">Incase if the Developer fails to pay the </w:t>
      </w:r>
      <w:r w:rsidR="00886136" w:rsidRPr="00B24D81">
        <w:rPr>
          <w:color w:val="auto"/>
          <w:sz w:val="24"/>
          <w:szCs w:val="24"/>
          <w:lang w:val="en-IN"/>
        </w:rPr>
        <w:t xml:space="preserve">Monthly </w:t>
      </w:r>
      <w:r w:rsidRPr="00B24D81">
        <w:rPr>
          <w:color w:val="auto"/>
          <w:sz w:val="24"/>
          <w:szCs w:val="24"/>
          <w:lang w:val="en-IN"/>
        </w:rPr>
        <w:t xml:space="preserve">Displacement Compensation as stated in Clause 5(D) above for a continuous period of </w:t>
      </w:r>
      <w:r w:rsidR="000B4BA1" w:rsidRPr="00B24D81">
        <w:rPr>
          <w:color w:val="auto"/>
          <w:sz w:val="24"/>
          <w:szCs w:val="24"/>
          <w:lang w:val="en-IN"/>
        </w:rPr>
        <w:t>3</w:t>
      </w:r>
      <w:r w:rsidRPr="00B24D81">
        <w:rPr>
          <w:color w:val="auto"/>
          <w:sz w:val="24"/>
          <w:szCs w:val="24"/>
          <w:lang w:val="en-IN"/>
        </w:rPr>
        <w:t xml:space="preserve"> (t</w:t>
      </w:r>
      <w:r w:rsidR="000B4BA1" w:rsidRPr="00B24D81">
        <w:rPr>
          <w:color w:val="auto"/>
          <w:sz w:val="24"/>
          <w:szCs w:val="24"/>
          <w:lang w:val="en-IN"/>
        </w:rPr>
        <w:t>hree</w:t>
      </w:r>
      <w:r w:rsidRPr="00B24D81">
        <w:rPr>
          <w:color w:val="auto"/>
          <w:sz w:val="24"/>
          <w:szCs w:val="24"/>
          <w:lang w:val="en-IN"/>
        </w:rPr>
        <w:t xml:space="preserve">) months, then in that event the Society shall on the expiry of said continuous period of </w:t>
      </w:r>
      <w:r w:rsidR="000B4BA1" w:rsidRPr="00B24D81">
        <w:rPr>
          <w:color w:val="auto"/>
          <w:sz w:val="24"/>
          <w:szCs w:val="24"/>
          <w:lang w:val="en-IN"/>
        </w:rPr>
        <w:t>3</w:t>
      </w:r>
      <w:r w:rsidRPr="00B24D81">
        <w:rPr>
          <w:color w:val="auto"/>
          <w:sz w:val="24"/>
          <w:szCs w:val="24"/>
          <w:lang w:val="en-IN"/>
        </w:rPr>
        <w:t xml:space="preserve"> (t</w:t>
      </w:r>
      <w:r w:rsidR="000B4BA1" w:rsidRPr="00B24D81">
        <w:rPr>
          <w:color w:val="auto"/>
          <w:sz w:val="24"/>
          <w:szCs w:val="24"/>
          <w:lang w:val="en-IN"/>
        </w:rPr>
        <w:t>hree</w:t>
      </w:r>
      <w:r w:rsidRPr="00B24D81">
        <w:rPr>
          <w:color w:val="auto"/>
          <w:sz w:val="24"/>
          <w:szCs w:val="24"/>
          <w:lang w:val="en-IN"/>
        </w:rPr>
        <w:t xml:space="preserve">) months be entitled to invoke the Bank Guarantee for Displacement Compensation and appropriate the said Bank Guarantee for </w:t>
      </w:r>
      <w:r w:rsidR="00B64C02" w:rsidRPr="00B24D81">
        <w:rPr>
          <w:color w:val="auto"/>
          <w:sz w:val="24"/>
          <w:szCs w:val="24"/>
          <w:lang w:val="en-IN"/>
        </w:rPr>
        <w:t xml:space="preserve">Monthly </w:t>
      </w:r>
      <w:r w:rsidRPr="00B24D81">
        <w:rPr>
          <w:color w:val="auto"/>
          <w:sz w:val="24"/>
          <w:szCs w:val="24"/>
          <w:lang w:val="en-IN"/>
        </w:rPr>
        <w:t>Displacement Compensation towards the Displacement Compensation to be paid to each of the Existing Members.</w:t>
      </w:r>
    </w:p>
    <w:p w14:paraId="104FCD3A" w14:textId="77777777" w:rsidR="000A10E8" w:rsidRPr="00B24D81" w:rsidRDefault="000A10E8" w:rsidP="00115BCF">
      <w:pPr>
        <w:pStyle w:val="BodyText2"/>
        <w:numPr>
          <w:ilvl w:val="2"/>
          <w:numId w:val="26"/>
        </w:numPr>
        <w:tabs>
          <w:tab w:val="clear" w:pos="720"/>
        </w:tabs>
        <w:spacing w:line="276" w:lineRule="auto"/>
        <w:ind w:left="540" w:hanging="540"/>
        <w:rPr>
          <w:color w:val="auto"/>
          <w:sz w:val="24"/>
          <w:szCs w:val="24"/>
          <w:lang w:val="en-IN"/>
        </w:rPr>
      </w:pPr>
      <w:r w:rsidRPr="00B24D81">
        <w:rPr>
          <w:color w:val="auto"/>
          <w:sz w:val="24"/>
          <w:szCs w:val="24"/>
          <w:lang w:val="en-IN"/>
        </w:rPr>
        <w:t>The aforesaid Bank Guarantee for Displacement Compensation shall be released within a period of 15 (fifteen) days from the date of the Developer intimating to the Society in writing that the Occupation Certificate with respect to the Existing Members New Flats has been received.</w:t>
      </w:r>
    </w:p>
    <w:p w14:paraId="54C779B3" w14:textId="77777777" w:rsidR="00280183" w:rsidRPr="00B24D81" w:rsidRDefault="00280183" w:rsidP="00280183">
      <w:pPr>
        <w:pStyle w:val="BodyText2"/>
        <w:numPr>
          <w:ilvl w:val="1"/>
          <w:numId w:val="26"/>
        </w:numPr>
        <w:tabs>
          <w:tab w:val="clear" w:pos="720"/>
        </w:tabs>
        <w:spacing w:before="0" w:after="0"/>
        <w:ind w:left="567" w:hanging="567"/>
        <w:rPr>
          <w:b/>
          <w:bCs/>
          <w:color w:val="auto"/>
          <w:sz w:val="24"/>
          <w:szCs w:val="24"/>
          <w:u w:val="single"/>
        </w:rPr>
      </w:pPr>
      <w:r w:rsidRPr="00B24D81">
        <w:rPr>
          <w:b/>
          <w:bCs/>
          <w:color w:val="auto"/>
          <w:sz w:val="24"/>
          <w:szCs w:val="24"/>
          <w:u w:val="single"/>
        </w:rPr>
        <w:t>Bank Guarantee with respect to completion and handover of New Buildings:</w:t>
      </w:r>
    </w:p>
    <w:p w14:paraId="5AF0651D" w14:textId="303F9574" w:rsidR="003C4E5B" w:rsidRPr="00B24D81" w:rsidRDefault="003C4E5B" w:rsidP="00115BCF">
      <w:pPr>
        <w:pStyle w:val="BodyText2"/>
        <w:tabs>
          <w:tab w:val="clear" w:pos="720"/>
        </w:tabs>
        <w:spacing w:before="0" w:after="0" w:line="276" w:lineRule="auto"/>
        <w:ind w:left="540" w:firstLine="0"/>
        <w:rPr>
          <w:color w:val="auto"/>
          <w:sz w:val="24"/>
          <w:szCs w:val="24"/>
          <w:lang w:val="en-IN"/>
        </w:rPr>
      </w:pPr>
      <w:r w:rsidRPr="00B24D81">
        <w:rPr>
          <w:color w:val="auto"/>
          <w:sz w:val="24"/>
          <w:szCs w:val="24"/>
          <w:lang w:val="en-IN"/>
        </w:rPr>
        <w:t xml:space="preserve">In order to secure the Society with regards to the completion and handover of the New Buildings, the Developer shall at the time of issuance of LOE, furnish to the Society an irrevocable multiple bank guarantees (linked to each milestone stated below) from any nationalised or leading private sector bank except co-operative bank, </w:t>
      </w:r>
      <w:r w:rsidR="001A795E" w:rsidRPr="00B24D81">
        <w:rPr>
          <w:color w:val="auto"/>
          <w:sz w:val="24"/>
          <w:szCs w:val="24"/>
          <w:lang w:val="en-IN"/>
        </w:rPr>
        <w:t>7</w:t>
      </w:r>
      <w:r w:rsidRPr="00B24D81">
        <w:rPr>
          <w:color w:val="auto"/>
          <w:sz w:val="24"/>
          <w:szCs w:val="24"/>
          <w:lang w:val="en-IN"/>
        </w:rPr>
        <w:t xml:space="preserve"> (</w:t>
      </w:r>
      <w:r w:rsidR="001A795E" w:rsidRPr="00B24D81">
        <w:rPr>
          <w:color w:val="auto"/>
          <w:sz w:val="24"/>
          <w:szCs w:val="24"/>
          <w:lang w:val="en-IN"/>
        </w:rPr>
        <w:t>seven</w:t>
      </w:r>
      <w:r w:rsidRPr="00B24D81">
        <w:rPr>
          <w:color w:val="auto"/>
          <w:sz w:val="24"/>
          <w:szCs w:val="24"/>
          <w:lang w:val="en-IN"/>
        </w:rPr>
        <w:t>) separate bank guarantees limited to each milestone as stated below for an aggregate sum of Rs.</w:t>
      </w:r>
      <w:r w:rsidR="00280183" w:rsidRPr="00B24D81">
        <w:rPr>
          <w:color w:val="auto"/>
          <w:sz w:val="24"/>
          <w:szCs w:val="24"/>
          <w:lang w:val="en-IN"/>
        </w:rPr>
        <w:t>4</w:t>
      </w:r>
      <w:r w:rsidRPr="00B24D81">
        <w:rPr>
          <w:color w:val="auto"/>
          <w:sz w:val="24"/>
          <w:szCs w:val="24"/>
          <w:lang w:val="en-IN"/>
        </w:rPr>
        <w:t>,</w:t>
      </w:r>
      <w:r w:rsidR="00280183" w:rsidRPr="00B24D81">
        <w:rPr>
          <w:color w:val="auto"/>
          <w:sz w:val="24"/>
          <w:szCs w:val="24"/>
          <w:lang w:val="en-IN"/>
        </w:rPr>
        <w:t>5</w:t>
      </w:r>
      <w:r w:rsidRPr="00B24D81">
        <w:rPr>
          <w:color w:val="auto"/>
          <w:sz w:val="24"/>
          <w:szCs w:val="24"/>
          <w:lang w:val="en-IN"/>
        </w:rPr>
        <w:t xml:space="preserve">0,00,000/- (Rupees </w:t>
      </w:r>
      <w:r w:rsidR="00280183" w:rsidRPr="00B24D81">
        <w:rPr>
          <w:color w:val="auto"/>
          <w:sz w:val="24"/>
          <w:szCs w:val="24"/>
          <w:lang w:val="en-IN"/>
        </w:rPr>
        <w:t xml:space="preserve">Four </w:t>
      </w:r>
      <w:r w:rsidRPr="00B24D81">
        <w:rPr>
          <w:color w:val="auto"/>
          <w:sz w:val="24"/>
          <w:szCs w:val="24"/>
          <w:lang w:val="en-IN"/>
        </w:rPr>
        <w:t xml:space="preserve">Crores </w:t>
      </w:r>
      <w:r w:rsidR="00280183" w:rsidRPr="00B24D81">
        <w:rPr>
          <w:color w:val="auto"/>
          <w:sz w:val="24"/>
          <w:szCs w:val="24"/>
          <w:lang w:val="en-IN"/>
        </w:rPr>
        <w:t xml:space="preserve">and Fifty Lakhs </w:t>
      </w:r>
      <w:r w:rsidRPr="00B24D81">
        <w:rPr>
          <w:color w:val="auto"/>
          <w:sz w:val="24"/>
          <w:szCs w:val="24"/>
          <w:lang w:val="en-IN"/>
        </w:rPr>
        <w:t>Only) (“</w:t>
      </w:r>
      <w:r w:rsidRPr="00B24D81">
        <w:rPr>
          <w:b/>
          <w:color w:val="auto"/>
          <w:sz w:val="24"/>
          <w:szCs w:val="24"/>
          <w:lang w:val="en-IN"/>
        </w:rPr>
        <w:t>Performance Bank Guarantee</w:t>
      </w:r>
      <w:r w:rsidRPr="00B24D81">
        <w:rPr>
          <w:color w:val="auto"/>
          <w:sz w:val="24"/>
          <w:szCs w:val="24"/>
          <w:lang w:val="en-IN"/>
        </w:rPr>
        <w:t xml:space="preserve">”). Alongwith the aforesaid Performance Bank Guarantee, the Developer </w:t>
      </w:r>
      <w:r w:rsidRPr="00B24D81">
        <w:rPr>
          <w:color w:val="auto"/>
          <w:sz w:val="24"/>
          <w:szCs w:val="24"/>
        </w:rPr>
        <w:t xml:space="preserve">shall also </w:t>
      </w:r>
      <w:r w:rsidRPr="00B24D81">
        <w:rPr>
          <w:color w:val="auto"/>
          <w:sz w:val="24"/>
          <w:szCs w:val="24"/>
          <w:lang w:val="en-US"/>
        </w:rPr>
        <w:t xml:space="preserve">identify and reserve an area of </w:t>
      </w:r>
      <w:r w:rsidR="00B46D9F" w:rsidRPr="00B24D81">
        <w:rPr>
          <w:color w:val="auto"/>
          <w:sz w:val="24"/>
          <w:szCs w:val="24"/>
          <w:lang w:val="en-US"/>
        </w:rPr>
        <w:t xml:space="preserve">4644 </w:t>
      </w:r>
      <w:r w:rsidRPr="00B24D81">
        <w:rPr>
          <w:color w:val="auto"/>
          <w:sz w:val="24"/>
          <w:szCs w:val="24"/>
          <w:lang w:val="en-US"/>
        </w:rPr>
        <w:t>square</w:t>
      </w:r>
      <w:r w:rsidRPr="00B24D81">
        <w:rPr>
          <w:color w:val="auto"/>
          <w:sz w:val="24"/>
          <w:szCs w:val="24"/>
          <w:lang w:val="en-IN"/>
        </w:rPr>
        <w:t xml:space="preserve"> feet </w:t>
      </w:r>
      <w:r w:rsidR="00750870" w:rsidRPr="00B24D81">
        <w:rPr>
          <w:color w:val="auto"/>
          <w:sz w:val="24"/>
          <w:szCs w:val="24"/>
          <w:lang w:val="en-IN"/>
        </w:rPr>
        <w:t xml:space="preserve">total </w:t>
      </w:r>
      <w:r w:rsidRPr="00B24D81">
        <w:rPr>
          <w:color w:val="auto"/>
          <w:sz w:val="24"/>
          <w:szCs w:val="24"/>
          <w:lang w:val="en-IN"/>
        </w:rPr>
        <w:t>carpet area in the form of flats from and out of the Free Sale Flats</w:t>
      </w:r>
      <w:r w:rsidR="00FB51F2" w:rsidRPr="00B24D81">
        <w:rPr>
          <w:color w:val="auto"/>
          <w:sz w:val="24"/>
          <w:szCs w:val="24"/>
          <w:lang w:val="en-IN"/>
        </w:rPr>
        <w:t xml:space="preserve"> (i.e. residential units forming part of Free Sale Flats)</w:t>
      </w:r>
      <w:r w:rsidRPr="00B24D81">
        <w:rPr>
          <w:color w:val="auto"/>
          <w:sz w:val="24"/>
          <w:szCs w:val="24"/>
          <w:lang w:val="en-IN"/>
        </w:rPr>
        <w:t xml:space="preserve"> to be constructed on the said Property (“</w:t>
      </w:r>
      <w:r w:rsidRPr="00B24D81">
        <w:rPr>
          <w:b/>
          <w:color w:val="auto"/>
          <w:sz w:val="24"/>
          <w:szCs w:val="24"/>
          <w:lang w:val="en-IN"/>
        </w:rPr>
        <w:t>Reserved Area</w:t>
      </w:r>
      <w:r w:rsidRPr="00B24D81">
        <w:rPr>
          <w:color w:val="auto"/>
          <w:sz w:val="24"/>
          <w:szCs w:val="24"/>
          <w:lang w:val="en-IN"/>
        </w:rPr>
        <w:t xml:space="preserve">”). The Developer shall upon the sanction of the plans earmark the Reserved Area on the lower habitable floors and shall not deal with, dispose off, create any third party rights, in or over the said Reserved Area till such time the milestone as set out hereinbelow is achieved. </w:t>
      </w:r>
    </w:p>
    <w:p w14:paraId="5363E34C" w14:textId="77777777" w:rsidR="003C4E5B" w:rsidRPr="00B24D81" w:rsidRDefault="003C4E5B" w:rsidP="00115BCF">
      <w:pPr>
        <w:pStyle w:val="BodyText2"/>
        <w:tabs>
          <w:tab w:val="clear" w:pos="720"/>
        </w:tabs>
        <w:spacing w:before="0" w:after="0" w:line="276" w:lineRule="auto"/>
        <w:ind w:left="567" w:firstLine="0"/>
        <w:rPr>
          <w:color w:val="auto"/>
          <w:sz w:val="24"/>
          <w:szCs w:val="24"/>
          <w:lang w:val="en-IN"/>
        </w:rPr>
      </w:pPr>
    </w:p>
    <w:p w14:paraId="3A13CBAD" w14:textId="40B8A3B6" w:rsidR="003C4E5B" w:rsidRPr="00B24D81" w:rsidRDefault="003C4E5B" w:rsidP="00115BCF">
      <w:pPr>
        <w:pStyle w:val="BodyText2"/>
        <w:numPr>
          <w:ilvl w:val="1"/>
          <w:numId w:val="26"/>
        </w:numPr>
        <w:tabs>
          <w:tab w:val="clear" w:pos="720"/>
        </w:tabs>
        <w:spacing w:before="0" w:after="0" w:line="276" w:lineRule="auto"/>
        <w:ind w:left="540" w:hanging="540"/>
        <w:rPr>
          <w:color w:val="auto"/>
          <w:sz w:val="24"/>
          <w:szCs w:val="24"/>
          <w:lang w:val="en-IN"/>
        </w:rPr>
      </w:pPr>
      <w:r w:rsidRPr="00B24D81">
        <w:rPr>
          <w:color w:val="auto"/>
          <w:sz w:val="24"/>
          <w:szCs w:val="24"/>
          <w:lang w:val="en-IN"/>
        </w:rPr>
        <w:t xml:space="preserve">The details of the </w:t>
      </w:r>
      <w:r w:rsidR="00280183" w:rsidRPr="00B24D81">
        <w:rPr>
          <w:color w:val="auto"/>
          <w:sz w:val="24"/>
          <w:szCs w:val="24"/>
          <w:lang w:val="en-IN"/>
        </w:rPr>
        <w:t>6</w:t>
      </w:r>
      <w:r w:rsidRPr="00B24D81">
        <w:rPr>
          <w:color w:val="auto"/>
          <w:sz w:val="24"/>
          <w:szCs w:val="24"/>
          <w:lang w:val="en-IN"/>
        </w:rPr>
        <w:t xml:space="preserve"> (</w:t>
      </w:r>
      <w:r w:rsidR="007A5C42" w:rsidRPr="00B24D81">
        <w:rPr>
          <w:color w:val="auto"/>
          <w:sz w:val="24"/>
          <w:szCs w:val="24"/>
          <w:lang w:val="en-IN"/>
        </w:rPr>
        <w:t>s</w:t>
      </w:r>
      <w:r w:rsidR="00280183" w:rsidRPr="00B24D81">
        <w:rPr>
          <w:color w:val="auto"/>
          <w:sz w:val="24"/>
          <w:szCs w:val="24"/>
          <w:lang w:val="en-IN"/>
        </w:rPr>
        <w:t>ix</w:t>
      </w:r>
      <w:r w:rsidRPr="00B24D81">
        <w:rPr>
          <w:color w:val="auto"/>
          <w:sz w:val="24"/>
          <w:szCs w:val="24"/>
          <w:lang w:val="en-IN"/>
        </w:rPr>
        <w:t xml:space="preserve">) separate bank guarantees are set out in the table below. Further, the milestones against which the Reserved Area and the bank guarantees shall be released by the Society </w:t>
      </w:r>
      <w:r w:rsidRPr="00B24D81">
        <w:rPr>
          <w:color w:val="auto"/>
          <w:sz w:val="24"/>
          <w:szCs w:val="24"/>
          <w:lang w:val="en-US"/>
        </w:rPr>
        <w:t xml:space="preserve">as per the reducing balance which </w:t>
      </w:r>
      <w:r w:rsidRPr="00B24D81">
        <w:rPr>
          <w:color w:val="auto"/>
          <w:sz w:val="24"/>
          <w:szCs w:val="24"/>
          <w:lang w:val="en-IN"/>
        </w:rPr>
        <w:t>are a</w:t>
      </w:r>
      <w:r w:rsidR="00B64AD7" w:rsidRPr="00B24D81">
        <w:rPr>
          <w:color w:val="auto"/>
          <w:sz w:val="24"/>
          <w:szCs w:val="24"/>
          <w:lang w:val="en-IN"/>
        </w:rPr>
        <w:t>lso set out in the table below:</w:t>
      </w:r>
    </w:p>
    <w:p w14:paraId="2479895C" w14:textId="77777777" w:rsidR="003C4E5B" w:rsidRPr="00B24D81" w:rsidRDefault="003C4E5B" w:rsidP="00115BCF">
      <w:pPr>
        <w:pStyle w:val="BodyText2"/>
        <w:tabs>
          <w:tab w:val="clear" w:pos="720"/>
        </w:tabs>
        <w:spacing w:before="0" w:after="0" w:line="276" w:lineRule="auto"/>
        <w:ind w:left="630" w:firstLine="0"/>
        <w:rPr>
          <w:color w:val="auto"/>
          <w:sz w:val="24"/>
          <w:szCs w:val="24"/>
          <w:lang w:val="en-IN"/>
        </w:rPr>
      </w:pPr>
      <w:r w:rsidRPr="00B24D81">
        <w:rPr>
          <w:color w:val="auto"/>
          <w:sz w:val="24"/>
          <w:szCs w:val="24"/>
          <w:lang w:val="en-IN"/>
        </w:rPr>
        <w:tab/>
      </w:r>
    </w:p>
    <w:tbl>
      <w:tblPr>
        <w:tblpPr w:leftFromText="165" w:rightFromText="165" w:vertAnchor="text" w:tblpX="566"/>
        <w:tblW w:w="8450" w:type="dxa"/>
        <w:tblLayout w:type="fixed"/>
        <w:tblCellMar>
          <w:left w:w="0" w:type="dxa"/>
          <w:right w:w="0" w:type="dxa"/>
        </w:tblCellMar>
        <w:tblLook w:val="04A0" w:firstRow="1" w:lastRow="0" w:firstColumn="1" w:lastColumn="0" w:noHBand="0" w:noVBand="1"/>
      </w:tblPr>
      <w:tblGrid>
        <w:gridCol w:w="890"/>
        <w:gridCol w:w="2340"/>
        <w:gridCol w:w="3268"/>
        <w:gridCol w:w="1952"/>
      </w:tblGrid>
      <w:tr w:rsidR="00C31DB1" w:rsidRPr="00B24D81" w14:paraId="493FA73A" w14:textId="77777777" w:rsidTr="00115BCF">
        <w:trPr>
          <w:trHeight w:val="699"/>
        </w:trPr>
        <w:tc>
          <w:tcPr>
            <w:tcW w:w="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975C45" w14:textId="77777777" w:rsidR="003C4E5B" w:rsidRPr="00B24D81" w:rsidRDefault="003C4E5B" w:rsidP="00115BCF">
            <w:pPr>
              <w:pStyle w:val="BodyText2"/>
              <w:spacing w:before="0" w:after="0" w:line="276" w:lineRule="auto"/>
              <w:ind w:left="0" w:firstLine="0"/>
              <w:rPr>
                <w:color w:val="auto"/>
                <w:sz w:val="24"/>
                <w:szCs w:val="24"/>
              </w:rPr>
            </w:pPr>
            <w:r w:rsidRPr="00B24D81">
              <w:rPr>
                <w:color w:val="auto"/>
                <w:sz w:val="24"/>
                <w:szCs w:val="24"/>
              </w:rPr>
              <w:t xml:space="preserve">Sr. No. </w:t>
            </w:r>
          </w:p>
        </w:tc>
        <w:tc>
          <w:tcPr>
            <w:tcW w:w="2340" w:type="dxa"/>
            <w:tcBorders>
              <w:top w:val="single" w:sz="8" w:space="0" w:color="000000"/>
              <w:left w:val="nil"/>
              <w:bottom w:val="single" w:sz="8" w:space="0" w:color="000000"/>
              <w:right w:val="single" w:sz="4" w:space="0" w:color="auto"/>
            </w:tcBorders>
          </w:tcPr>
          <w:p w14:paraId="7ABBB8B3" w14:textId="2A3AF75C" w:rsidR="003C4E5B" w:rsidRPr="00B24D81" w:rsidRDefault="008C2D68" w:rsidP="00115BCF">
            <w:pPr>
              <w:pStyle w:val="BodyText2"/>
              <w:spacing w:before="0" w:after="0" w:line="276" w:lineRule="auto"/>
              <w:ind w:left="0" w:firstLine="0"/>
              <w:rPr>
                <w:color w:val="auto"/>
                <w:sz w:val="24"/>
                <w:szCs w:val="24"/>
              </w:rPr>
            </w:pPr>
            <w:r w:rsidRPr="00B24D81">
              <w:rPr>
                <w:color w:val="auto"/>
                <w:sz w:val="24"/>
                <w:szCs w:val="24"/>
              </w:rPr>
              <w:t>Milestones at which the BG will be released</w:t>
            </w:r>
          </w:p>
        </w:tc>
        <w:tc>
          <w:tcPr>
            <w:tcW w:w="3268"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14:paraId="0EA9B1FA" w14:textId="598A6096" w:rsidR="003C4E5B" w:rsidRPr="00B24D81" w:rsidRDefault="008C2D68" w:rsidP="00115BCF">
            <w:pPr>
              <w:pStyle w:val="BodyText2"/>
              <w:spacing w:before="0" w:after="0" w:line="276" w:lineRule="auto"/>
              <w:ind w:left="0" w:firstLine="0"/>
              <w:rPr>
                <w:color w:val="auto"/>
                <w:sz w:val="24"/>
                <w:szCs w:val="24"/>
              </w:rPr>
            </w:pPr>
            <w:r w:rsidRPr="00B24D81">
              <w:rPr>
                <w:color w:val="auto"/>
                <w:sz w:val="24"/>
                <w:szCs w:val="24"/>
              </w:rPr>
              <w:t>Amount of BG</w:t>
            </w:r>
          </w:p>
        </w:tc>
        <w:tc>
          <w:tcPr>
            <w:tcW w:w="1952" w:type="dxa"/>
            <w:tcBorders>
              <w:top w:val="single" w:sz="8" w:space="0" w:color="000000"/>
              <w:left w:val="nil"/>
              <w:bottom w:val="single" w:sz="8" w:space="0" w:color="000000"/>
              <w:right w:val="single" w:sz="8" w:space="0" w:color="000000"/>
            </w:tcBorders>
          </w:tcPr>
          <w:p w14:paraId="1F1D7C8B" w14:textId="77777777" w:rsidR="003C4E5B" w:rsidRPr="00B24D81" w:rsidRDefault="003C4E5B" w:rsidP="00115BCF">
            <w:pPr>
              <w:pStyle w:val="BodyText2"/>
              <w:spacing w:before="0" w:after="0" w:line="276" w:lineRule="auto"/>
              <w:ind w:left="0" w:firstLine="0"/>
              <w:rPr>
                <w:color w:val="auto"/>
                <w:sz w:val="24"/>
                <w:szCs w:val="24"/>
              </w:rPr>
            </w:pPr>
            <w:r w:rsidRPr="00B24D81">
              <w:rPr>
                <w:color w:val="auto"/>
                <w:sz w:val="24"/>
                <w:szCs w:val="24"/>
              </w:rPr>
              <w:t xml:space="preserve"> Reserved Area (in sq.ft) that shall be released alongwith the BG  </w:t>
            </w:r>
          </w:p>
        </w:tc>
      </w:tr>
      <w:tr w:rsidR="00C31DB1" w:rsidRPr="00B24D81" w14:paraId="6BD13545" w14:textId="77777777" w:rsidTr="00115BCF">
        <w:trPr>
          <w:trHeight w:val="397"/>
        </w:trPr>
        <w:tc>
          <w:tcPr>
            <w:tcW w:w="8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74B355" w14:textId="77777777" w:rsidR="008C2D68" w:rsidRPr="00B24D81" w:rsidRDefault="008C2D68" w:rsidP="00115BCF">
            <w:pPr>
              <w:pStyle w:val="BodyText2"/>
              <w:numPr>
                <w:ilvl w:val="0"/>
                <w:numId w:val="27"/>
              </w:numPr>
              <w:tabs>
                <w:tab w:val="clear" w:pos="720"/>
              </w:tabs>
              <w:spacing w:before="0" w:after="0" w:line="276" w:lineRule="auto"/>
              <w:textAlignment w:val="auto"/>
              <w:rPr>
                <w:color w:val="auto"/>
                <w:sz w:val="24"/>
                <w:szCs w:val="24"/>
              </w:rPr>
            </w:pPr>
          </w:p>
        </w:tc>
        <w:tc>
          <w:tcPr>
            <w:tcW w:w="2340" w:type="dxa"/>
            <w:tcBorders>
              <w:top w:val="single" w:sz="8" w:space="0" w:color="000000"/>
              <w:left w:val="nil"/>
              <w:bottom w:val="single" w:sz="8" w:space="0" w:color="000000"/>
              <w:right w:val="single" w:sz="4" w:space="0" w:color="auto"/>
            </w:tcBorders>
          </w:tcPr>
          <w:p w14:paraId="1FFB07F5" w14:textId="77777777" w:rsidR="00B45CE1" w:rsidRPr="00B24D81" w:rsidRDefault="00B45CE1" w:rsidP="00115BCF">
            <w:pPr>
              <w:pStyle w:val="BodyText2"/>
              <w:spacing w:before="0" w:after="0" w:line="276" w:lineRule="auto"/>
              <w:ind w:left="0" w:firstLine="0"/>
              <w:rPr>
                <w:color w:val="auto"/>
                <w:sz w:val="24"/>
                <w:szCs w:val="24"/>
              </w:rPr>
            </w:pPr>
            <w:r w:rsidRPr="00B24D81">
              <w:rPr>
                <w:color w:val="auto"/>
                <w:sz w:val="24"/>
                <w:szCs w:val="24"/>
              </w:rPr>
              <w:t>On Completion of Plinth</w:t>
            </w:r>
          </w:p>
        </w:tc>
        <w:tc>
          <w:tcPr>
            <w:tcW w:w="3268"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7D3188E9" w14:textId="5F9834C8" w:rsidR="00B45CE1" w:rsidRPr="00B24D81" w:rsidRDefault="00750870" w:rsidP="00115BCF">
            <w:pPr>
              <w:pStyle w:val="BodyText2"/>
              <w:spacing w:before="0" w:after="0" w:line="276" w:lineRule="auto"/>
              <w:ind w:left="0" w:firstLine="0"/>
              <w:rPr>
                <w:color w:val="auto"/>
                <w:sz w:val="24"/>
                <w:szCs w:val="24"/>
              </w:rPr>
            </w:pPr>
            <w:r w:rsidRPr="00B24D81">
              <w:rPr>
                <w:color w:val="auto"/>
                <w:sz w:val="24"/>
                <w:szCs w:val="24"/>
              </w:rPr>
              <w:t>Rs.</w:t>
            </w:r>
            <w:r w:rsidR="00280183" w:rsidRPr="00B24D81">
              <w:rPr>
                <w:color w:val="auto"/>
                <w:sz w:val="24"/>
                <w:szCs w:val="24"/>
              </w:rPr>
              <w:t>5</w:t>
            </w:r>
            <w:r w:rsidR="002F056D" w:rsidRPr="00B24D81">
              <w:rPr>
                <w:color w:val="auto"/>
                <w:sz w:val="24"/>
                <w:szCs w:val="24"/>
              </w:rPr>
              <w:t>0,00,000/-(</w:t>
            </w:r>
            <w:r w:rsidRPr="00B24D81">
              <w:rPr>
                <w:color w:val="auto"/>
                <w:sz w:val="24"/>
                <w:szCs w:val="24"/>
              </w:rPr>
              <w:t xml:space="preserve">Rupees </w:t>
            </w:r>
            <w:r w:rsidR="00280183" w:rsidRPr="00B24D81">
              <w:rPr>
                <w:color w:val="auto"/>
                <w:sz w:val="24"/>
                <w:szCs w:val="24"/>
              </w:rPr>
              <w:t xml:space="preserve">Fifty Lakhs </w:t>
            </w:r>
            <w:r w:rsidR="002F056D" w:rsidRPr="00B24D81">
              <w:rPr>
                <w:color w:val="auto"/>
                <w:sz w:val="24"/>
                <w:szCs w:val="24"/>
              </w:rPr>
              <w:t>only)</w:t>
            </w:r>
          </w:p>
        </w:tc>
        <w:tc>
          <w:tcPr>
            <w:tcW w:w="1952" w:type="dxa"/>
            <w:tcBorders>
              <w:top w:val="nil"/>
              <w:left w:val="nil"/>
              <w:bottom w:val="single" w:sz="8" w:space="0" w:color="000000"/>
              <w:right w:val="single" w:sz="8" w:space="0" w:color="000000"/>
            </w:tcBorders>
          </w:tcPr>
          <w:p w14:paraId="705E46DB" w14:textId="7F836B3B" w:rsidR="008C2D68" w:rsidRPr="00B24D81" w:rsidRDefault="00B45CE1" w:rsidP="00115BCF">
            <w:pPr>
              <w:pStyle w:val="BodyText2"/>
              <w:spacing w:before="0" w:after="0" w:line="276" w:lineRule="auto"/>
              <w:ind w:left="0" w:firstLine="0"/>
              <w:rPr>
                <w:color w:val="auto"/>
                <w:sz w:val="24"/>
                <w:szCs w:val="24"/>
              </w:rPr>
            </w:pPr>
            <w:r w:rsidRPr="00B24D81">
              <w:rPr>
                <w:color w:val="auto"/>
                <w:sz w:val="24"/>
                <w:szCs w:val="24"/>
              </w:rPr>
              <w:t xml:space="preserve"> </w:t>
            </w:r>
            <w:r w:rsidR="00280183" w:rsidRPr="00B24D81">
              <w:rPr>
                <w:color w:val="auto"/>
                <w:sz w:val="24"/>
                <w:szCs w:val="24"/>
              </w:rPr>
              <w:t>1046</w:t>
            </w:r>
            <w:r w:rsidRPr="00B24D81">
              <w:rPr>
                <w:color w:val="auto"/>
                <w:sz w:val="24"/>
                <w:szCs w:val="24"/>
              </w:rPr>
              <w:t xml:space="preserve"> sq.ft total carpet area</w:t>
            </w:r>
          </w:p>
        </w:tc>
      </w:tr>
      <w:tr w:rsidR="00C31DB1" w:rsidRPr="00B24D81" w14:paraId="1830073B" w14:textId="77777777" w:rsidTr="00115BCF">
        <w:trPr>
          <w:trHeight w:val="397"/>
        </w:trPr>
        <w:tc>
          <w:tcPr>
            <w:tcW w:w="8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3F57FB1" w14:textId="77777777" w:rsidR="008C2D68" w:rsidRPr="00B24D81" w:rsidRDefault="008C2D68" w:rsidP="00115BCF">
            <w:pPr>
              <w:pStyle w:val="BodyText2"/>
              <w:numPr>
                <w:ilvl w:val="0"/>
                <w:numId w:val="27"/>
              </w:numPr>
              <w:tabs>
                <w:tab w:val="clear" w:pos="720"/>
              </w:tabs>
              <w:spacing w:before="0" w:after="0" w:line="276" w:lineRule="auto"/>
              <w:textAlignment w:val="auto"/>
              <w:rPr>
                <w:color w:val="auto"/>
                <w:sz w:val="24"/>
                <w:szCs w:val="24"/>
              </w:rPr>
            </w:pPr>
          </w:p>
        </w:tc>
        <w:tc>
          <w:tcPr>
            <w:tcW w:w="2340" w:type="dxa"/>
            <w:tcBorders>
              <w:top w:val="single" w:sz="8" w:space="0" w:color="000000"/>
              <w:left w:val="nil"/>
              <w:bottom w:val="single" w:sz="8" w:space="0" w:color="000000"/>
              <w:right w:val="single" w:sz="4" w:space="0" w:color="auto"/>
            </w:tcBorders>
          </w:tcPr>
          <w:p w14:paraId="3D5A3FC9" w14:textId="5F3B41F9" w:rsidR="00B45CE1" w:rsidRPr="00B24D81" w:rsidRDefault="00B45CE1" w:rsidP="00115BCF">
            <w:pPr>
              <w:pStyle w:val="BodyText2"/>
              <w:spacing w:before="0" w:after="0" w:line="276" w:lineRule="auto"/>
              <w:ind w:left="0" w:firstLine="0"/>
              <w:rPr>
                <w:color w:val="auto"/>
                <w:sz w:val="24"/>
                <w:szCs w:val="24"/>
              </w:rPr>
            </w:pPr>
            <w:r w:rsidRPr="00B24D81">
              <w:rPr>
                <w:color w:val="auto"/>
                <w:sz w:val="24"/>
                <w:szCs w:val="24"/>
              </w:rPr>
              <w:t xml:space="preserve">On </w:t>
            </w:r>
            <w:r w:rsidR="00C9311C" w:rsidRPr="00B24D81">
              <w:rPr>
                <w:color w:val="auto"/>
                <w:sz w:val="24"/>
                <w:szCs w:val="24"/>
              </w:rPr>
              <w:t xml:space="preserve">RCC </w:t>
            </w:r>
            <w:r w:rsidRPr="00B24D81">
              <w:rPr>
                <w:color w:val="auto"/>
                <w:sz w:val="24"/>
                <w:szCs w:val="24"/>
              </w:rPr>
              <w:t>Completion of</w:t>
            </w:r>
            <w:r w:rsidR="00665808" w:rsidRPr="00B24D81">
              <w:rPr>
                <w:color w:val="auto"/>
                <w:sz w:val="24"/>
                <w:szCs w:val="24"/>
              </w:rPr>
              <w:t xml:space="preserve"> 3</w:t>
            </w:r>
            <w:r w:rsidR="00665808" w:rsidRPr="00115BCF">
              <w:rPr>
                <w:color w:val="auto"/>
                <w:sz w:val="24"/>
                <w:szCs w:val="24"/>
                <w:vertAlign w:val="superscript"/>
              </w:rPr>
              <w:t>rd</w:t>
            </w:r>
            <w:r w:rsidR="00665808" w:rsidRPr="00B24D81">
              <w:rPr>
                <w:color w:val="auto"/>
                <w:sz w:val="24"/>
                <w:szCs w:val="24"/>
              </w:rPr>
              <w:t xml:space="preserve"> </w:t>
            </w:r>
            <w:r w:rsidR="00280183" w:rsidRPr="00B24D81">
              <w:rPr>
                <w:color w:val="auto"/>
                <w:sz w:val="24"/>
                <w:szCs w:val="24"/>
              </w:rPr>
              <w:t>RCC</w:t>
            </w:r>
            <w:r w:rsidR="00665808" w:rsidRPr="00B24D81">
              <w:rPr>
                <w:color w:val="auto"/>
                <w:sz w:val="24"/>
                <w:szCs w:val="24"/>
              </w:rPr>
              <w:t xml:space="preserve"> Podium</w:t>
            </w:r>
          </w:p>
        </w:tc>
        <w:tc>
          <w:tcPr>
            <w:tcW w:w="3268"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2471C134" w14:textId="679F0B91" w:rsidR="00B45CE1" w:rsidRPr="00B24D81" w:rsidRDefault="00750870" w:rsidP="00115BCF">
            <w:pPr>
              <w:pStyle w:val="BodyText2"/>
              <w:spacing w:before="0" w:after="0" w:line="276" w:lineRule="auto"/>
              <w:ind w:left="0" w:firstLine="0"/>
              <w:rPr>
                <w:color w:val="auto"/>
                <w:sz w:val="24"/>
                <w:szCs w:val="24"/>
              </w:rPr>
            </w:pPr>
            <w:r w:rsidRPr="00B24D81">
              <w:rPr>
                <w:color w:val="auto"/>
                <w:sz w:val="24"/>
                <w:szCs w:val="24"/>
              </w:rPr>
              <w:t>Rs.</w:t>
            </w:r>
            <w:r w:rsidR="00B45CE1" w:rsidRPr="00B24D81">
              <w:rPr>
                <w:color w:val="auto"/>
                <w:sz w:val="24"/>
                <w:szCs w:val="24"/>
              </w:rPr>
              <w:t>50</w:t>
            </w:r>
            <w:r w:rsidR="002F056D" w:rsidRPr="00B24D81">
              <w:rPr>
                <w:color w:val="auto"/>
                <w:sz w:val="24"/>
                <w:szCs w:val="24"/>
              </w:rPr>
              <w:t>,00,000/- (</w:t>
            </w:r>
            <w:r w:rsidRPr="00B24D81">
              <w:rPr>
                <w:color w:val="auto"/>
                <w:sz w:val="24"/>
                <w:szCs w:val="24"/>
              </w:rPr>
              <w:t xml:space="preserve">Rupees </w:t>
            </w:r>
            <w:r w:rsidR="002F056D" w:rsidRPr="00B24D81">
              <w:rPr>
                <w:color w:val="auto"/>
                <w:sz w:val="24"/>
                <w:szCs w:val="24"/>
              </w:rPr>
              <w:t xml:space="preserve">Fifty Lakhs only) </w:t>
            </w:r>
          </w:p>
        </w:tc>
        <w:tc>
          <w:tcPr>
            <w:tcW w:w="1952" w:type="dxa"/>
            <w:tcBorders>
              <w:top w:val="nil"/>
              <w:left w:val="nil"/>
              <w:bottom w:val="single" w:sz="8" w:space="0" w:color="000000"/>
              <w:right w:val="single" w:sz="8" w:space="0" w:color="000000"/>
            </w:tcBorders>
          </w:tcPr>
          <w:p w14:paraId="3B0DB6F1" w14:textId="1F68669A" w:rsidR="008C2D68" w:rsidRPr="00B24D81" w:rsidDel="00FE0112" w:rsidRDefault="00B45CE1" w:rsidP="00115BCF">
            <w:pPr>
              <w:pStyle w:val="BodyText2"/>
              <w:spacing w:before="0" w:after="0" w:line="276" w:lineRule="auto"/>
              <w:ind w:left="0" w:firstLine="0"/>
              <w:rPr>
                <w:color w:val="auto"/>
                <w:sz w:val="24"/>
                <w:szCs w:val="24"/>
              </w:rPr>
            </w:pPr>
            <w:r w:rsidRPr="00B24D81">
              <w:rPr>
                <w:color w:val="auto"/>
                <w:sz w:val="24"/>
                <w:szCs w:val="24"/>
              </w:rPr>
              <w:t xml:space="preserve"> </w:t>
            </w:r>
            <w:r w:rsidR="00280183" w:rsidRPr="00B24D81">
              <w:rPr>
                <w:color w:val="auto"/>
                <w:sz w:val="24"/>
                <w:szCs w:val="24"/>
              </w:rPr>
              <w:t>753</w:t>
            </w:r>
            <w:r w:rsidRPr="00B24D81">
              <w:rPr>
                <w:color w:val="auto"/>
                <w:sz w:val="24"/>
                <w:szCs w:val="24"/>
              </w:rPr>
              <w:t xml:space="preserve"> sq.ft total carpet area</w:t>
            </w:r>
          </w:p>
        </w:tc>
      </w:tr>
      <w:tr w:rsidR="00C31DB1" w:rsidRPr="00B24D81" w14:paraId="0C0DCD45" w14:textId="77777777" w:rsidTr="00115BCF">
        <w:trPr>
          <w:trHeight w:val="397"/>
        </w:trPr>
        <w:tc>
          <w:tcPr>
            <w:tcW w:w="8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922772" w14:textId="77777777" w:rsidR="00B45CE1" w:rsidRPr="00B24D81" w:rsidRDefault="00B45CE1" w:rsidP="000F68C3">
            <w:pPr>
              <w:pStyle w:val="BodyText2"/>
              <w:numPr>
                <w:ilvl w:val="0"/>
                <w:numId w:val="27"/>
              </w:numPr>
              <w:tabs>
                <w:tab w:val="clear" w:pos="720"/>
              </w:tabs>
              <w:spacing w:before="0" w:after="0" w:line="276" w:lineRule="auto"/>
              <w:textAlignment w:val="auto"/>
              <w:rPr>
                <w:color w:val="auto"/>
                <w:sz w:val="24"/>
                <w:szCs w:val="24"/>
              </w:rPr>
            </w:pPr>
          </w:p>
        </w:tc>
        <w:tc>
          <w:tcPr>
            <w:tcW w:w="2340" w:type="dxa"/>
            <w:tcBorders>
              <w:top w:val="single" w:sz="8" w:space="0" w:color="000000"/>
              <w:left w:val="nil"/>
              <w:bottom w:val="single" w:sz="8" w:space="0" w:color="000000"/>
              <w:right w:val="single" w:sz="4" w:space="0" w:color="auto"/>
            </w:tcBorders>
          </w:tcPr>
          <w:p w14:paraId="52FFFF0E" w14:textId="77777777" w:rsidR="00B45CE1" w:rsidRPr="00B24D81" w:rsidDel="00821629" w:rsidRDefault="00B45CE1" w:rsidP="00750870">
            <w:pPr>
              <w:pStyle w:val="BodyText2"/>
              <w:spacing w:before="0" w:after="0" w:line="276" w:lineRule="auto"/>
              <w:ind w:left="0" w:firstLine="0"/>
              <w:rPr>
                <w:color w:val="auto"/>
                <w:sz w:val="24"/>
                <w:szCs w:val="24"/>
              </w:rPr>
            </w:pPr>
            <w:r w:rsidRPr="00B24D81">
              <w:rPr>
                <w:color w:val="auto"/>
                <w:sz w:val="24"/>
                <w:szCs w:val="24"/>
              </w:rPr>
              <w:t xml:space="preserve"> On </w:t>
            </w:r>
            <w:r w:rsidR="00C9311C" w:rsidRPr="00B24D81">
              <w:rPr>
                <w:color w:val="auto"/>
                <w:sz w:val="24"/>
                <w:szCs w:val="24"/>
              </w:rPr>
              <w:t xml:space="preserve">RCC </w:t>
            </w:r>
            <w:r w:rsidRPr="00B24D81">
              <w:rPr>
                <w:color w:val="auto"/>
                <w:sz w:val="24"/>
                <w:szCs w:val="24"/>
              </w:rPr>
              <w:t>Completion of 7</w:t>
            </w:r>
            <w:r w:rsidRPr="00115BCF">
              <w:rPr>
                <w:color w:val="auto"/>
                <w:sz w:val="24"/>
                <w:szCs w:val="24"/>
                <w:vertAlign w:val="superscript"/>
              </w:rPr>
              <w:t>th</w:t>
            </w:r>
            <w:r w:rsidRPr="00B24D81">
              <w:rPr>
                <w:color w:val="auto"/>
                <w:sz w:val="24"/>
                <w:szCs w:val="24"/>
              </w:rPr>
              <w:t xml:space="preserve"> Slab</w:t>
            </w:r>
          </w:p>
        </w:tc>
        <w:tc>
          <w:tcPr>
            <w:tcW w:w="3268"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41E8903B" w14:textId="1DC9B7F3" w:rsidR="00B45CE1" w:rsidRPr="00B24D81" w:rsidDel="00821629" w:rsidRDefault="00750870" w:rsidP="00255E74">
            <w:pPr>
              <w:pStyle w:val="BodyText2"/>
              <w:spacing w:before="0" w:after="0" w:line="276" w:lineRule="auto"/>
              <w:ind w:left="0" w:firstLine="0"/>
              <w:rPr>
                <w:color w:val="auto"/>
                <w:sz w:val="24"/>
                <w:szCs w:val="24"/>
              </w:rPr>
            </w:pPr>
            <w:r w:rsidRPr="00B24D81">
              <w:rPr>
                <w:color w:val="auto"/>
                <w:sz w:val="24"/>
                <w:szCs w:val="24"/>
              </w:rPr>
              <w:t>Rs.</w:t>
            </w:r>
            <w:r w:rsidR="003143E0" w:rsidRPr="00B24D81">
              <w:rPr>
                <w:color w:val="auto"/>
                <w:sz w:val="24"/>
                <w:szCs w:val="24"/>
              </w:rPr>
              <w:t>50,00,000/- (</w:t>
            </w:r>
            <w:r w:rsidRPr="00B24D81">
              <w:rPr>
                <w:color w:val="auto"/>
                <w:sz w:val="24"/>
                <w:szCs w:val="24"/>
              </w:rPr>
              <w:t xml:space="preserve">Rupees </w:t>
            </w:r>
            <w:r w:rsidR="003143E0" w:rsidRPr="00B24D81">
              <w:rPr>
                <w:color w:val="auto"/>
                <w:sz w:val="24"/>
                <w:szCs w:val="24"/>
              </w:rPr>
              <w:t>Fifty Lakhs only)</w:t>
            </w:r>
          </w:p>
        </w:tc>
        <w:tc>
          <w:tcPr>
            <w:tcW w:w="1952" w:type="dxa"/>
            <w:tcBorders>
              <w:top w:val="nil"/>
              <w:left w:val="nil"/>
              <w:bottom w:val="single" w:sz="8" w:space="0" w:color="000000"/>
              <w:right w:val="single" w:sz="8" w:space="0" w:color="000000"/>
            </w:tcBorders>
          </w:tcPr>
          <w:p w14:paraId="11F2009A" w14:textId="22E9FD54" w:rsidR="00B45CE1" w:rsidRPr="00B24D81" w:rsidDel="00821629" w:rsidRDefault="0074219C" w:rsidP="00255E74">
            <w:pPr>
              <w:pStyle w:val="BodyText2"/>
              <w:spacing w:before="0" w:after="0" w:line="276" w:lineRule="auto"/>
              <w:ind w:left="0" w:firstLine="0"/>
              <w:rPr>
                <w:color w:val="auto"/>
                <w:sz w:val="24"/>
                <w:szCs w:val="24"/>
              </w:rPr>
            </w:pPr>
            <w:r w:rsidRPr="00B24D81">
              <w:rPr>
                <w:color w:val="auto"/>
                <w:sz w:val="24"/>
                <w:szCs w:val="24"/>
              </w:rPr>
              <w:t xml:space="preserve"> </w:t>
            </w:r>
            <w:r w:rsidR="00280183" w:rsidRPr="00B24D81">
              <w:rPr>
                <w:color w:val="auto"/>
                <w:sz w:val="24"/>
                <w:szCs w:val="24"/>
              </w:rPr>
              <w:t xml:space="preserve">1046 sq.ft total carpet area </w:t>
            </w:r>
          </w:p>
        </w:tc>
      </w:tr>
      <w:tr w:rsidR="00C31DB1" w:rsidRPr="00B24D81" w14:paraId="05140252" w14:textId="77777777" w:rsidTr="00115BCF">
        <w:trPr>
          <w:trHeight w:val="397"/>
        </w:trPr>
        <w:tc>
          <w:tcPr>
            <w:tcW w:w="8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88881D3" w14:textId="77777777" w:rsidR="008C2D68" w:rsidRPr="00B24D81" w:rsidRDefault="008C2D68" w:rsidP="00115BCF">
            <w:pPr>
              <w:pStyle w:val="BodyText2"/>
              <w:numPr>
                <w:ilvl w:val="0"/>
                <w:numId w:val="27"/>
              </w:numPr>
              <w:tabs>
                <w:tab w:val="clear" w:pos="720"/>
              </w:tabs>
              <w:spacing w:before="0" w:after="0" w:line="276" w:lineRule="auto"/>
              <w:textAlignment w:val="auto"/>
              <w:rPr>
                <w:color w:val="auto"/>
                <w:sz w:val="24"/>
                <w:szCs w:val="24"/>
              </w:rPr>
            </w:pPr>
          </w:p>
        </w:tc>
        <w:tc>
          <w:tcPr>
            <w:tcW w:w="2340" w:type="dxa"/>
            <w:tcBorders>
              <w:top w:val="single" w:sz="8" w:space="0" w:color="000000"/>
              <w:left w:val="nil"/>
              <w:bottom w:val="single" w:sz="8" w:space="0" w:color="000000"/>
              <w:right w:val="single" w:sz="4" w:space="0" w:color="auto"/>
            </w:tcBorders>
          </w:tcPr>
          <w:p w14:paraId="2B27066F" w14:textId="52545ACC" w:rsidR="00B45CE1" w:rsidRPr="00B24D81" w:rsidRDefault="0074219C" w:rsidP="00115BCF">
            <w:pPr>
              <w:pStyle w:val="BodyText2"/>
              <w:spacing w:before="0" w:after="0" w:line="276" w:lineRule="auto"/>
              <w:ind w:left="0" w:firstLine="0"/>
              <w:rPr>
                <w:color w:val="auto"/>
                <w:sz w:val="24"/>
                <w:szCs w:val="24"/>
              </w:rPr>
            </w:pPr>
            <w:r w:rsidRPr="00B24D81">
              <w:rPr>
                <w:color w:val="auto"/>
                <w:sz w:val="24"/>
                <w:szCs w:val="24"/>
              </w:rPr>
              <w:t>On RCC Completion of 10</w:t>
            </w:r>
            <w:r w:rsidRPr="00B24D81">
              <w:rPr>
                <w:color w:val="auto"/>
                <w:sz w:val="24"/>
                <w:szCs w:val="24"/>
                <w:vertAlign w:val="superscript"/>
              </w:rPr>
              <w:t>th</w:t>
            </w:r>
            <w:r w:rsidRPr="00B24D81">
              <w:rPr>
                <w:color w:val="auto"/>
                <w:sz w:val="24"/>
                <w:szCs w:val="24"/>
              </w:rPr>
              <w:t xml:space="preserve"> Slab</w:t>
            </w:r>
          </w:p>
        </w:tc>
        <w:tc>
          <w:tcPr>
            <w:tcW w:w="3268"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132EA1A0" w14:textId="092C199B" w:rsidR="008C2D68" w:rsidRPr="00B24D81" w:rsidRDefault="00B45CE1" w:rsidP="00115BCF">
            <w:pPr>
              <w:pStyle w:val="BodyText2"/>
              <w:spacing w:before="0" w:after="0" w:line="276" w:lineRule="auto"/>
              <w:ind w:left="0" w:firstLine="0"/>
              <w:rPr>
                <w:color w:val="auto"/>
                <w:sz w:val="24"/>
                <w:szCs w:val="24"/>
              </w:rPr>
            </w:pPr>
            <w:r w:rsidRPr="00B24D81">
              <w:rPr>
                <w:color w:val="auto"/>
                <w:sz w:val="24"/>
                <w:szCs w:val="24"/>
              </w:rPr>
              <w:t xml:space="preserve"> </w:t>
            </w:r>
            <w:r w:rsidR="00750870" w:rsidRPr="00B24D81">
              <w:rPr>
                <w:color w:val="auto"/>
                <w:sz w:val="24"/>
                <w:szCs w:val="24"/>
              </w:rPr>
              <w:t>Rs.</w:t>
            </w:r>
            <w:r w:rsidR="003143E0" w:rsidRPr="00B24D81">
              <w:rPr>
                <w:color w:val="auto"/>
                <w:sz w:val="24"/>
                <w:szCs w:val="24"/>
              </w:rPr>
              <w:t>50,00,000/- (</w:t>
            </w:r>
            <w:r w:rsidR="00750870" w:rsidRPr="00B24D81">
              <w:rPr>
                <w:color w:val="auto"/>
                <w:sz w:val="24"/>
                <w:szCs w:val="24"/>
              </w:rPr>
              <w:t xml:space="preserve">Rupees </w:t>
            </w:r>
            <w:r w:rsidR="003143E0" w:rsidRPr="00B24D81">
              <w:rPr>
                <w:color w:val="auto"/>
                <w:sz w:val="24"/>
                <w:szCs w:val="24"/>
              </w:rPr>
              <w:t>Fifty Lakhs only)</w:t>
            </w:r>
          </w:p>
        </w:tc>
        <w:tc>
          <w:tcPr>
            <w:tcW w:w="1952" w:type="dxa"/>
            <w:tcBorders>
              <w:top w:val="nil"/>
              <w:left w:val="nil"/>
              <w:bottom w:val="single" w:sz="8" w:space="0" w:color="000000"/>
              <w:right w:val="single" w:sz="8" w:space="0" w:color="000000"/>
            </w:tcBorders>
          </w:tcPr>
          <w:p w14:paraId="7EFB2DAB" w14:textId="5CD79B8D" w:rsidR="008C2D68" w:rsidRPr="00B24D81" w:rsidRDefault="00B45CE1" w:rsidP="00115BCF">
            <w:pPr>
              <w:pStyle w:val="BodyText2"/>
              <w:spacing w:before="0" w:after="0" w:line="276" w:lineRule="auto"/>
              <w:ind w:left="0" w:firstLine="0"/>
              <w:rPr>
                <w:color w:val="auto"/>
                <w:sz w:val="24"/>
                <w:szCs w:val="24"/>
              </w:rPr>
            </w:pPr>
            <w:r w:rsidRPr="00B24D81">
              <w:rPr>
                <w:color w:val="auto"/>
                <w:sz w:val="24"/>
                <w:szCs w:val="24"/>
              </w:rPr>
              <w:t xml:space="preserve"> </w:t>
            </w:r>
            <w:r w:rsidR="00280183" w:rsidRPr="00B24D81">
              <w:rPr>
                <w:color w:val="auto"/>
                <w:sz w:val="24"/>
                <w:szCs w:val="24"/>
              </w:rPr>
              <w:t>753 sq.ft total carpet area</w:t>
            </w:r>
            <w:r w:rsidR="00280183" w:rsidRPr="00B24D81" w:rsidDel="00280183">
              <w:rPr>
                <w:color w:val="auto"/>
                <w:sz w:val="24"/>
                <w:szCs w:val="24"/>
              </w:rPr>
              <w:t xml:space="preserve"> </w:t>
            </w:r>
          </w:p>
        </w:tc>
      </w:tr>
      <w:tr w:rsidR="00C31DB1" w:rsidRPr="00B24D81" w14:paraId="1AB3BBE2" w14:textId="77777777" w:rsidTr="00115BCF">
        <w:trPr>
          <w:trHeight w:val="397"/>
        </w:trPr>
        <w:tc>
          <w:tcPr>
            <w:tcW w:w="8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A9A761" w14:textId="77777777" w:rsidR="008C2D68" w:rsidRPr="00B24D81" w:rsidRDefault="008C2D68" w:rsidP="00115BCF">
            <w:pPr>
              <w:pStyle w:val="BodyText2"/>
              <w:numPr>
                <w:ilvl w:val="0"/>
                <w:numId w:val="27"/>
              </w:numPr>
              <w:tabs>
                <w:tab w:val="clear" w:pos="720"/>
              </w:tabs>
              <w:spacing w:before="0" w:after="0" w:line="276" w:lineRule="auto"/>
              <w:textAlignment w:val="auto"/>
              <w:rPr>
                <w:color w:val="auto"/>
                <w:sz w:val="24"/>
                <w:szCs w:val="24"/>
              </w:rPr>
            </w:pPr>
          </w:p>
        </w:tc>
        <w:tc>
          <w:tcPr>
            <w:tcW w:w="2340" w:type="dxa"/>
            <w:tcBorders>
              <w:top w:val="single" w:sz="8" w:space="0" w:color="000000"/>
              <w:left w:val="nil"/>
              <w:bottom w:val="single" w:sz="8" w:space="0" w:color="000000"/>
              <w:right w:val="single" w:sz="4" w:space="0" w:color="auto"/>
            </w:tcBorders>
          </w:tcPr>
          <w:p w14:paraId="668718CA" w14:textId="3D4F2C39" w:rsidR="008C2D68" w:rsidRPr="00B24D81" w:rsidRDefault="008C2D68" w:rsidP="00115BCF">
            <w:pPr>
              <w:pStyle w:val="BodyText2"/>
              <w:spacing w:before="0" w:after="0" w:line="276" w:lineRule="auto"/>
              <w:ind w:left="0" w:firstLine="0"/>
              <w:rPr>
                <w:color w:val="auto"/>
                <w:sz w:val="24"/>
                <w:szCs w:val="24"/>
              </w:rPr>
            </w:pPr>
          </w:p>
          <w:p w14:paraId="67CEF497" w14:textId="106AA8E9" w:rsidR="00665808" w:rsidRPr="00B24D81" w:rsidRDefault="00665808" w:rsidP="00115BCF">
            <w:pPr>
              <w:pStyle w:val="BodyText2"/>
              <w:spacing w:before="0" w:after="0" w:line="276" w:lineRule="auto"/>
              <w:ind w:left="0" w:firstLine="0"/>
              <w:rPr>
                <w:color w:val="auto"/>
                <w:sz w:val="24"/>
                <w:szCs w:val="24"/>
              </w:rPr>
            </w:pPr>
            <w:r w:rsidRPr="00B24D81">
              <w:rPr>
                <w:color w:val="auto"/>
                <w:sz w:val="24"/>
                <w:szCs w:val="24"/>
              </w:rPr>
              <w:t xml:space="preserve">On </w:t>
            </w:r>
            <w:r w:rsidR="00C9311C" w:rsidRPr="00B24D81">
              <w:rPr>
                <w:color w:val="auto"/>
                <w:sz w:val="24"/>
                <w:szCs w:val="24"/>
              </w:rPr>
              <w:t xml:space="preserve">RCC </w:t>
            </w:r>
            <w:r w:rsidRPr="00B24D81">
              <w:rPr>
                <w:color w:val="auto"/>
                <w:sz w:val="24"/>
                <w:szCs w:val="24"/>
              </w:rPr>
              <w:t xml:space="preserve">Completion of </w:t>
            </w:r>
            <w:r w:rsidR="00280183" w:rsidRPr="00B24D81">
              <w:rPr>
                <w:color w:val="auto"/>
                <w:sz w:val="24"/>
                <w:szCs w:val="24"/>
              </w:rPr>
              <w:t>20</w:t>
            </w:r>
            <w:r w:rsidR="00280183" w:rsidRPr="00115BCF">
              <w:rPr>
                <w:color w:val="auto"/>
                <w:sz w:val="24"/>
                <w:szCs w:val="24"/>
                <w:vertAlign w:val="superscript"/>
              </w:rPr>
              <w:t>th</w:t>
            </w:r>
            <w:r w:rsidR="00280183" w:rsidRPr="00B24D81">
              <w:rPr>
                <w:color w:val="auto"/>
                <w:sz w:val="24"/>
                <w:szCs w:val="24"/>
              </w:rPr>
              <w:t xml:space="preserve"> </w:t>
            </w:r>
            <w:r w:rsidRPr="00B24D81">
              <w:rPr>
                <w:color w:val="auto"/>
                <w:sz w:val="24"/>
                <w:szCs w:val="24"/>
              </w:rPr>
              <w:t xml:space="preserve">Slab </w:t>
            </w:r>
          </w:p>
          <w:p w14:paraId="098A44B0" w14:textId="77777777" w:rsidR="00B45CE1" w:rsidRPr="00B24D81" w:rsidRDefault="00B45CE1" w:rsidP="00115BCF">
            <w:pPr>
              <w:pStyle w:val="BodyText2"/>
              <w:spacing w:before="0" w:after="0" w:line="276" w:lineRule="auto"/>
              <w:ind w:left="0" w:firstLine="0"/>
              <w:rPr>
                <w:color w:val="auto"/>
                <w:sz w:val="24"/>
                <w:szCs w:val="24"/>
              </w:rPr>
            </w:pPr>
          </w:p>
        </w:tc>
        <w:tc>
          <w:tcPr>
            <w:tcW w:w="3268"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1879C2C5" w14:textId="38C6782B" w:rsidR="008C2D68" w:rsidRPr="00B24D81" w:rsidRDefault="00665808" w:rsidP="00115BCF">
            <w:pPr>
              <w:pStyle w:val="BodyText2"/>
              <w:spacing w:before="0" w:after="0" w:line="276" w:lineRule="auto"/>
              <w:ind w:left="0" w:firstLine="0"/>
              <w:rPr>
                <w:color w:val="auto"/>
                <w:sz w:val="24"/>
                <w:szCs w:val="24"/>
              </w:rPr>
            </w:pPr>
            <w:r w:rsidRPr="00B24D81">
              <w:rPr>
                <w:color w:val="auto"/>
                <w:sz w:val="24"/>
                <w:szCs w:val="24"/>
              </w:rPr>
              <w:t xml:space="preserve"> </w:t>
            </w:r>
            <w:r w:rsidR="00280183" w:rsidRPr="00B24D81">
              <w:rPr>
                <w:color w:val="auto"/>
                <w:sz w:val="24"/>
                <w:szCs w:val="24"/>
              </w:rPr>
              <w:t>1,</w:t>
            </w:r>
            <w:r w:rsidR="003143E0" w:rsidRPr="00B24D81">
              <w:rPr>
                <w:color w:val="auto"/>
                <w:sz w:val="24"/>
                <w:szCs w:val="24"/>
              </w:rPr>
              <w:t>5</w:t>
            </w:r>
            <w:r w:rsidR="00280183" w:rsidRPr="00B24D81">
              <w:rPr>
                <w:color w:val="auto"/>
                <w:sz w:val="24"/>
                <w:szCs w:val="24"/>
              </w:rPr>
              <w:t>0</w:t>
            </w:r>
            <w:r w:rsidR="003143E0" w:rsidRPr="00B24D81">
              <w:rPr>
                <w:color w:val="auto"/>
                <w:sz w:val="24"/>
                <w:szCs w:val="24"/>
              </w:rPr>
              <w:t xml:space="preserve">,00,000/- (Twenty </w:t>
            </w:r>
            <w:r w:rsidR="00280183" w:rsidRPr="00B24D81">
              <w:rPr>
                <w:color w:val="auto"/>
                <w:sz w:val="24"/>
                <w:szCs w:val="24"/>
              </w:rPr>
              <w:t xml:space="preserve">One Crore and Fifty Lakhs </w:t>
            </w:r>
            <w:r w:rsidR="003143E0" w:rsidRPr="00B24D81">
              <w:rPr>
                <w:color w:val="auto"/>
                <w:sz w:val="24"/>
                <w:szCs w:val="24"/>
              </w:rPr>
              <w:t>only)</w:t>
            </w:r>
          </w:p>
        </w:tc>
        <w:tc>
          <w:tcPr>
            <w:tcW w:w="1952" w:type="dxa"/>
            <w:tcBorders>
              <w:top w:val="nil"/>
              <w:left w:val="nil"/>
              <w:bottom w:val="single" w:sz="8" w:space="0" w:color="000000"/>
              <w:right w:val="single" w:sz="8" w:space="0" w:color="000000"/>
            </w:tcBorders>
          </w:tcPr>
          <w:p w14:paraId="1231C733" w14:textId="40999A95" w:rsidR="008C2D68" w:rsidRPr="00B24D81" w:rsidRDefault="00B45CE1" w:rsidP="00115BCF">
            <w:pPr>
              <w:pStyle w:val="BodyText2"/>
              <w:spacing w:before="0" w:after="0" w:line="276" w:lineRule="auto"/>
              <w:ind w:left="0" w:firstLine="0"/>
              <w:rPr>
                <w:color w:val="auto"/>
                <w:sz w:val="24"/>
                <w:szCs w:val="24"/>
              </w:rPr>
            </w:pPr>
            <w:r w:rsidRPr="00B24D81">
              <w:rPr>
                <w:color w:val="auto"/>
                <w:sz w:val="24"/>
                <w:szCs w:val="24"/>
              </w:rPr>
              <w:t xml:space="preserve"> </w:t>
            </w:r>
            <w:r w:rsidR="00280183" w:rsidRPr="00B24D81">
              <w:rPr>
                <w:color w:val="auto"/>
                <w:sz w:val="24"/>
                <w:szCs w:val="24"/>
              </w:rPr>
              <w:t>1046 sq.ft total carpet area</w:t>
            </w:r>
          </w:p>
        </w:tc>
      </w:tr>
      <w:tr w:rsidR="00C31DB1" w:rsidRPr="00B24D81" w14:paraId="026EF555" w14:textId="77777777" w:rsidTr="00115BCF">
        <w:trPr>
          <w:trHeight w:val="397"/>
        </w:trPr>
        <w:tc>
          <w:tcPr>
            <w:tcW w:w="8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3B8418" w14:textId="77777777" w:rsidR="008C2D68" w:rsidRPr="00B24D81" w:rsidRDefault="008C2D68" w:rsidP="00115BCF">
            <w:pPr>
              <w:pStyle w:val="BodyText2"/>
              <w:numPr>
                <w:ilvl w:val="0"/>
                <w:numId w:val="27"/>
              </w:numPr>
              <w:tabs>
                <w:tab w:val="clear" w:pos="720"/>
              </w:tabs>
              <w:spacing w:before="0" w:after="0" w:line="276" w:lineRule="auto"/>
              <w:textAlignment w:val="auto"/>
              <w:rPr>
                <w:color w:val="auto"/>
                <w:sz w:val="24"/>
                <w:szCs w:val="24"/>
              </w:rPr>
            </w:pPr>
          </w:p>
        </w:tc>
        <w:tc>
          <w:tcPr>
            <w:tcW w:w="2340" w:type="dxa"/>
            <w:tcBorders>
              <w:top w:val="single" w:sz="8" w:space="0" w:color="000000"/>
              <w:left w:val="nil"/>
              <w:bottom w:val="single" w:sz="8" w:space="0" w:color="000000"/>
              <w:right w:val="single" w:sz="4" w:space="0" w:color="auto"/>
            </w:tcBorders>
          </w:tcPr>
          <w:p w14:paraId="2B9A1A64" w14:textId="77777777" w:rsidR="00280183" w:rsidRPr="00B24D81" w:rsidRDefault="00280183">
            <w:pPr>
              <w:pStyle w:val="BodyText2"/>
              <w:spacing w:before="0" w:after="0" w:line="276" w:lineRule="auto"/>
              <w:ind w:left="0" w:firstLine="0"/>
              <w:rPr>
                <w:color w:val="auto"/>
                <w:sz w:val="24"/>
                <w:szCs w:val="24"/>
              </w:rPr>
            </w:pPr>
            <w:r w:rsidRPr="00B24D81">
              <w:rPr>
                <w:color w:val="auto"/>
                <w:sz w:val="24"/>
                <w:szCs w:val="24"/>
              </w:rPr>
              <w:t>On RCC Completion of 20</w:t>
            </w:r>
            <w:r w:rsidRPr="00B24D81">
              <w:rPr>
                <w:color w:val="auto"/>
                <w:sz w:val="24"/>
                <w:szCs w:val="24"/>
                <w:vertAlign w:val="superscript"/>
              </w:rPr>
              <w:t>th</w:t>
            </w:r>
            <w:r w:rsidRPr="00B24D81">
              <w:rPr>
                <w:color w:val="auto"/>
                <w:sz w:val="24"/>
                <w:szCs w:val="24"/>
              </w:rPr>
              <w:t xml:space="preserve"> Slab </w:t>
            </w:r>
          </w:p>
          <w:p w14:paraId="5FD33603" w14:textId="2868B307" w:rsidR="00665808" w:rsidRPr="00B24D81" w:rsidRDefault="00665808" w:rsidP="00115BCF">
            <w:pPr>
              <w:pStyle w:val="BodyText2"/>
              <w:spacing w:before="0" w:after="0" w:line="276" w:lineRule="auto"/>
              <w:ind w:left="0" w:firstLine="0"/>
              <w:rPr>
                <w:color w:val="auto"/>
                <w:sz w:val="24"/>
                <w:szCs w:val="24"/>
              </w:rPr>
            </w:pPr>
          </w:p>
        </w:tc>
        <w:tc>
          <w:tcPr>
            <w:tcW w:w="3268"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5FF1C7C2" w14:textId="54C1A9CD" w:rsidR="00665808" w:rsidRPr="00B24D81" w:rsidRDefault="00280183" w:rsidP="00115BCF">
            <w:pPr>
              <w:pStyle w:val="BodyText2"/>
              <w:spacing w:before="0" w:after="0" w:line="276" w:lineRule="auto"/>
              <w:ind w:left="0" w:firstLine="0"/>
              <w:rPr>
                <w:color w:val="auto"/>
                <w:sz w:val="24"/>
                <w:szCs w:val="24"/>
              </w:rPr>
            </w:pPr>
            <w:r w:rsidRPr="00B24D81">
              <w:rPr>
                <w:color w:val="auto"/>
                <w:sz w:val="24"/>
                <w:szCs w:val="24"/>
              </w:rPr>
              <w:t>1</w:t>
            </w:r>
            <w:r w:rsidR="003143E0" w:rsidRPr="00B24D81">
              <w:rPr>
                <w:color w:val="auto"/>
                <w:sz w:val="24"/>
                <w:szCs w:val="24"/>
              </w:rPr>
              <w:t>,</w:t>
            </w:r>
            <w:r w:rsidRPr="00B24D81">
              <w:rPr>
                <w:color w:val="auto"/>
                <w:sz w:val="24"/>
                <w:szCs w:val="24"/>
              </w:rPr>
              <w:t>00,</w:t>
            </w:r>
            <w:r w:rsidR="003143E0" w:rsidRPr="00B24D81">
              <w:rPr>
                <w:color w:val="auto"/>
                <w:sz w:val="24"/>
                <w:szCs w:val="24"/>
              </w:rPr>
              <w:t>00,000/- (</w:t>
            </w:r>
            <w:r w:rsidRPr="00B24D81">
              <w:rPr>
                <w:color w:val="auto"/>
                <w:sz w:val="24"/>
                <w:szCs w:val="24"/>
              </w:rPr>
              <w:t xml:space="preserve">One Crore </w:t>
            </w:r>
            <w:r w:rsidR="003143E0" w:rsidRPr="00B24D81">
              <w:rPr>
                <w:color w:val="auto"/>
                <w:sz w:val="24"/>
                <w:szCs w:val="24"/>
              </w:rPr>
              <w:t>only)</w:t>
            </w:r>
          </w:p>
        </w:tc>
        <w:tc>
          <w:tcPr>
            <w:tcW w:w="1952" w:type="dxa"/>
            <w:tcBorders>
              <w:top w:val="nil"/>
              <w:left w:val="nil"/>
              <w:bottom w:val="single" w:sz="8" w:space="0" w:color="000000"/>
              <w:right w:val="single" w:sz="8" w:space="0" w:color="000000"/>
            </w:tcBorders>
          </w:tcPr>
          <w:p w14:paraId="598946D3" w14:textId="77777777" w:rsidR="008C2D68" w:rsidRPr="00B24D81" w:rsidDel="00FE0112" w:rsidRDefault="0074219C" w:rsidP="00115BCF">
            <w:pPr>
              <w:pStyle w:val="BodyText2"/>
              <w:spacing w:before="0" w:after="0" w:line="276" w:lineRule="auto"/>
              <w:ind w:left="0" w:firstLine="0"/>
              <w:rPr>
                <w:color w:val="auto"/>
                <w:sz w:val="24"/>
                <w:szCs w:val="24"/>
              </w:rPr>
            </w:pPr>
            <w:r w:rsidRPr="00B24D81">
              <w:rPr>
                <w:color w:val="auto"/>
                <w:sz w:val="24"/>
                <w:szCs w:val="24"/>
              </w:rPr>
              <w:t xml:space="preserve">           -</w:t>
            </w:r>
          </w:p>
        </w:tc>
      </w:tr>
    </w:tbl>
    <w:p w14:paraId="75C667D6" w14:textId="77777777" w:rsidR="00821629" w:rsidRPr="00115BCF" w:rsidRDefault="00821629" w:rsidP="00115BCF">
      <w:pPr>
        <w:pStyle w:val="BodyText2"/>
        <w:tabs>
          <w:tab w:val="clear" w:pos="720"/>
        </w:tabs>
        <w:spacing w:before="0" w:after="0" w:line="276" w:lineRule="auto"/>
        <w:ind w:left="540" w:firstLine="0"/>
        <w:rPr>
          <w:rFonts w:eastAsia="Times New Roman"/>
          <w:color w:val="auto"/>
          <w:sz w:val="24"/>
          <w:szCs w:val="24"/>
          <w:lang w:bidi="ml-IN"/>
        </w:rPr>
      </w:pPr>
    </w:p>
    <w:p w14:paraId="578A7228" w14:textId="77777777" w:rsidR="004F44BC" w:rsidRPr="00115BCF" w:rsidRDefault="00F73052" w:rsidP="00115BCF">
      <w:pPr>
        <w:pStyle w:val="BodyText2"/>
        <w:numPr>
          <w:ilvl w:val="1"/>
          <w:numId w:val="26"/>
        </w:numPr>
        <w:tabs>
          <w:tab w:val="clear" w:pos="720"/>
        </w:tabs>
        <w:spacing w:before="0" w:after="0" w:line="276" w:lineRule="auto"/>
        <w:ind w:left="540" w:hanging="540"/>
        <w:rPr>
          <w:rFonts w:eastAsia="Times New Roman"/>
          <w:color w:val="auto"/>
          <w:sz w:val="24"/>
          <w:szCs w:val="24"/>
          <w:lang w:bidi="ml-IN"/>
        </w:rPr>
      </w:pPr>
      <w:r w:rsidRPr="00115BCF">
        <w:rPr>
          <w:rFonts w:eastAsia="Times New Roman"/>
          <w:color w:val="auto"/>
          <w:sz w:val="24"/>
          <w:szCs w:val="24"/>
          <w:lang w:bidi="ml-IN"/>
        </w:rPr>
        <w:t xml:space="preserve"> </w:t>
      </w:r>
      <w:r w:rsidR="00197F40" w:rsidRPr="00B24D81">
        <w:rPr>
          <w:color w:val="auto"/>
          <w:sz w:val="24"/>
          <w:szCs w:val="24"/>
          <w:lang w:val="en-IN"/>
        </w:rPr>
        <w:t xml:space="preserve">The Developer shall obtain a certificate from its Architect certifying that the given stage of construction/milestone has been completed which certificate shall be furnished to the Society. The Society shall on receipt of the Architect certificate, get the same verified by the PMC within a period of 7 (seven) days from the date of receipt of the aforesaid architect certificate from the Developer and </w:t>
      </w:r>
      <w:r w:rsidR="00197F40" w:rsidRPr="00B24D81">
        <w:rPr>
          <w:color w:val="auto"/>
          <w:sz w:val="24"/>
          <w:szCs w:val="24"/>
        </w:rPr>
        <w:t>thereafter</w:t>
      </w:r>
      <w:r w:rsidR="00197F40" w:rsidRPr="00B24D81">
        <w:rPr>
          <w:color w:val="auto"/>
          <w:sz w:val="24"/>
          <w:szCs w:val="24"/>
          <w:lang w:val="en-IN"/>
        </w:rPr>
        <w:t xml:space="preserve"> immediately give instructions for the reduction of the bank guarantee and release of Reserved Area. If the Society does not expressly release the charge/lien over the Reserved Area or release the Performance Bank Guarantee within a maximum period of 10 (ten) days from the date of Developer submitting the Architect’s Certificate, then the amounts and the security against the concerned milestone shall be deemed to stand released automatically and no further communication shall be required to be obtained from the PMC or the Society. Thereafter, the Developer shall be at liberty to deal with and dispose off such Reserved Area to any third party of its choice as it may deem fit and the Society shall admit such party/ person as its member</w:t>
      </w:r>
      <w:r w:rsidR="00121FC9" w:rsidRPr="00B24D81">
        <w:rPr>
          <w:rFonts w:eastAsia="Times New Roman"/>
          <w:color w:val="auto"/>
          <w:sz w:val="24"/>
          <w:szCs w:val="24"/>
          <w:lang w:bidi="ml-IN"/>
        </w:rPr>
        <w:t>.</w:t>
      </w:r>
    </w:p>
    <w:p w14:paraId="754A4B35" w14:textId="77777777" w:rsidR="00197F40" w:rsidRPr="00115BCF" w:rsidRDefault="00197F40" w:rsidP="00115BCF">
      <w:pPr>
        <w:pStyle w:val="BodyText2"/>
        <w:tabs>
          <w:tab w:val="clear" w:pos="720"/>
        </w:tabs>
        <w:spacing w:before="0" w:after="0" w:line="276" w:lineRule="auto"/>
        <w:ind w:left="540" w:firstLine="0"/>
        <w:rPr>
          <w:rFonts w:eastAsia="Times New Roman"/>
          <w:color w:val="auto"/>
          <w:sz w:val="24"/>
          <w:szCs w:val="24"/>
          <w:lang w:bidi="ml-IN"/>
        </w:rPr>
      </w:pPr>
    </w:p>
    <w:p w14:paraId="3E3438EC" w14:textId="77777777" w:rsidR="00197F40" w:rsidRPr="00115BCF" w:rsidRDefault="00197F40" w:rsidP="00115BCF">
      <w:pPr>
        <w:pStyle w:val="BodyText2"/>
        <w:numPr>
          <w:ilvl w:val="1"/>
          <w:numId w:val="26"/>
        </w:numPr>
        <w:tabs>
          <w:tab w:val="clear" w:pos="720"/>
        </w:tabs>
        <w:spacing w:before="0" w:after="0" w:line="276" w:lineRule="auto"/>
        <w:ind w:left="540" w:hanging="540"/>
        <w:rPr>
          <w:rFonts w:eastAsia="Times New Roman"/>
          <w:color w:val="auto"/>
          <w:sz w:val="24"/>
          <w:szCs w:val="24"/>
          <w:lang w:bidi="ml-IN"/>
        </w:rPr>
      </w:pPr>
      <w:r w:rsidRPr="00B24D81">
        <w:rPr>
          <w:color w:val="auto"/>
          <w:sz w:val="24"/>
          <w:szCs w:val="24"/>
          <w:lang w:val="en-IN"/>
        </w:rPr>
        <w:t>All steps required to be undertaken for the release of the Performance Bank Guarantee and the Reserved Area to the extent of the amount specified above shall be undertaken by the Parties</w:t>
      </w:r>
    </w:p>
    <w:p w14:paraId="74789B8F"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bCs/>
          <w:lang w:bidi="ml-IN"/>
        </w:rPr>
      </w:pPr>
      <w:r w:rsidRPr="00115BCF">
        <w:rPr>
          <w:rFonts w:ascii="Times New Roman" w:eastAsia="Times New Roman" w:hAnsi="Times New Roman" w:cs="Times New Roman"/>
          <w:b/>
          <w:bCs/>
          <w:u w:val="single"/>
          <w:lang w:bidi="ml-IN"/>
        </w:rPr>
        <w:t>DEVELOPER’S</w:t>
      </w:r>
      <w:r w:rsidRPr="00B24D81">
        <w:rPr>
          <w:rFonts w:ascii="Times New Roman" w:eastAsia="Times New Roman" w:hAnsi="Times New Roman" w:cs="Times New Roman"/>
          <w:b/>
          <w:bCs/>
          <w:u w:val="single"/>
          <w:lang w:bidi="ml-IN"/>
        </w:rPr>
        <w:t xml:space="preserve"> ENTITLEMENT</w:t>
      </w:r>
      <w:r w:rsidRPr="00B24D81">
        <w:rPr>
          <w:rFonts w:ascii="Times New Roman" w:eastAsia="Times New Roman" w:hAnsi="Times New Roman" w:cs="Times New Roman"/>
          <w:b/>
          <w:bCs/>
          <w:lang w:bidi="ml-IN"/>
        </w:rPr>
        <w:t xml:space="preserve"> </w:t>
      </w:r>
    </w:p>
    <w:p w14:paraId="51F4B762" w14:textId="77777777" w:rsidR="00710EE0"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It is agreed and understood by and between the Parties hereto that the balance FSI, constructed area, flats, car parking spaces, etc</w:t>
      </w:r>
      <w:r w:rsidR="00B40068" w:rsidRPr="00B24D81">
        <w:rPr>
          <w:rFonts w:ascii="Times New Roman" w:eastAsia="Times New Roman" w:hAnsi="Times New Roman" w:cs="Times New Roman"/>
          <w:szCs w:val="24"/>
          <w:lang w:bidi="ml-IN"/>
        </w:rPr>
        <w:t xml:space="preserve">. forming part of the Development Potential </w:t>
      </w:r>
      <w:r w:rsidRPr="00B24D81">
        <w:rPr>
          <w:rFonts w:ascii="Times New Roman" w:eastAsia="Times New Roman" w:hAnsi="Times New Roman" w:cs="Times New Roman"/>
          <w:szCs w:val="24"/>
          <w:lang w:bidi="ml-IN"/>
        </w:rPr>
        <w:t>remaining after allotting the Existing Members New Flats and Existing Members Car Parking Spaces to the Existing Members and visitor car parking space shall belong to the Developer alone</w:t>
      </w:r>
      <w:r w:rsidR="00226604" w:rsidRPr="00B24D81">
        <w:rPr>
          <w:rFonts w:ascii="Times New Roman" w:eastAsia="Times New Roman" w:hAnsi="Times New Roman" w:cs="Times New Roman"/>
          <w:szCs w:val="24"/>
          <w:lang w:bidi="ml-IN"/>
        </w:rPr>
        <w:t xml:space="preserve"> </w:t>
      </w:r>
      <w:r w:rsidR="009F2FE1" w:rsidRPr="00B24D81">
        <w:rPr>
          <w:rFonts w:ascii="Times New Roman" w:eastAsia="Times New Roman" w:hAnsi="Times New Roman" w:cs="Times New Roman"/>
          <w:szCs w:val="24"/>
          <w:lang w:bidi="ml-IN"/>
        </w:rPr>
        <w:t>(</w:t>
      </w:r>
      <w:r w:rsidRPr="00B24D81">
        <w:rPr>
          <w:rFonts w:ascii="Times New Roman" w:eastAsia="Times New Roman" w:hAnsi="Times New Roman" w:cs="Times New Roman"/>
          <w:b/>
          <w:bCs/>
          <w:szCs w:val="24"/>
          <w:lang w:bidi="ml-IN"/>
        </w:rPr>
        <w:t>Developer’s Entitlement” / “Free Sale Area”</w:t>
      </w:r>
      <w:r w:rsidR="00EE7DCE" w:rsidRPr="00B24D81">
        <w:rPr>
          <w:rFonts w:ascii="Times New Roman" w:eastAsia="Times New Roman" w:hAnsi="Times New Roman" w:cs="Times New Roman"/>
          <w:b/>
          <w:bCs/>
          <w:szCs w:val="24"/>
          <w:lang w:bidi="ml-IN"/>
        </w:rPr>
        <w:t>)</w:t>
      </w:r>
      <w:r w:rsidRPr="00B24D81">
        <w:rPr>
          <w:rFonts w:ascii="Times New Roman" w:eastAsia="Times New Roman" w:hAnsi="Times New Roman" w:cs="Times New Roman"/>
          <w:szCs w:val="24"/>
          <w:lang w:bidi="ml-IN"/>
        </w:rPr>
        <w:t xml:space="preserve"> and the Developer shall have the right to allot, cancel</w:t>
      </w:r>
      <w:r w:rsidR="00B40068" w:rsidRPr="00B24D81">
        <w:rPr>
          <w:rFonts w:ascii="Times New Roman" w:eastAsia="Times New Roman" w:hAnsi="Times New Roman" w:cs="Times New Roman"/>
          <w:szCs w:val="24"/>
          <w:lang w:bidi="ml-IN"/>
        </w:rPr>
        <w:t>,</w:t>
      </w:r>
      <w:r w:rsidRPr="00B24D81">
        <w:rPr>
          <w:rFonts w:ascii="Times New Roman" w:eastAsia="Times New Roman" w:hAnsi="Times New Roman" w:cs="Times New Roman"/>
          <w:szCs w:val="24"/>
          <w:lang w:bidi="ml-IN"/>
        </w:rPr>
        <w:t xml:space="preserve"> re-allot, sell, lease, grant license or otherwise deal with the Developer’s Entitlement / Free Sale Area in such manner that the Developer may deem fit and proper and receive the entire consideration, profits and benefits related thereto</w:t>
      </w:r>
      <w:r w:rsidR="00710EE0" w:rsidRPr="00B24D81">
        <w:rPr>
          <w:rFonts w:ascii="Times New Roman" w:eastAsia="Times New Roman" w:hAnsi="Times New Roman" w:cs="Times New Roman"/>
          <w:szCs w:val="24"/>
          <w:lang w:bidi="ml-IN"/>
        </w:rPr>
        <w:t xml:space="preserve">. </w:t>
      </w:r>
    </w:p>
    <w:p w14:paraId="342BFCF3" w14:textId="77777777"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Developer shall be entitled to reserve and permit exclusive use by the purchasers of the flats / premises forming part of the Free Sale Area, the </w:t>
      </w:r>
      <w:r w:rsidR="00FE2BC7" w:rsidRPr="00B24D81">
        <w:rPr>
          <w:rFonts w:ascii="Times New Roman" w:eastAsia="Times New Roman" w:hAnsi="Times New Roman" w:cs="Times New Roman"/>
          <w:szCs w:val="24"/>
          <w:lang w:bidi="ml-IN"/>
        </w:rPr>
        <w:t>B</w:t>
      </w:r>
      <w:r w:rsidRPr="00B24D81">
        <w:rPr>
          <w:rFonts w:ascii="Times New Roman" w:eastAsia="Times New Roman" w:hAnsi="Times New Roman" w:cs="Times New Roman"/>
          <w:szCs w:val="24"/>
          <w:lang w:bidi="ml-IN"/>
        </w:rPr>
        <w:t xml:space="preserve">alance </w:t>
      </w:r>
      <w:r w:rsidR="00FE2BC7" w:rsidRPr="00B24D81">
        <w:rPr>
          <w:rFonts w:ascii="Times New Roman" w:eastAsia="Times New Roman" w:hAnsi="Times New Roman" w:cs="Times New Roman"/>
          <w:szCs w:val="24"/>
          <w:lang w:bidi="ml-IN"/>
        </w:rPr>
        <w:t>C</w:t>
      </w:r>
      <w:r w:rsidRPr="00B24D81">
        <w:rPr>
          <w:rFonts w:ascii="Times New Roman" w:eastAsia="Times New Roman" w:hAnsi="Times New Roman" w:cs="Times New Roman"/>
          <w:szCs w:val="24"/>
          <w:lang w:bidi="ml-IN"/>
        </w:rPr>
        <w:t xml:space="preserve">ar </w:t>
      </w:r>
      <w:r w:rsidR="00FE2BC7" w:rsidRPr="00B24D81">
        <w:rPr>
          <w:rFonts w:ascii="Times New Roman" w:eastAsia="Times New Roman" w:hAnsi="Times New Roman" w:cs="Times New Roman"/>
          <w:szCs w:val="24"/>
          <w:lang w:bidi="ml-IN"/>
        </w:rPr>
        <w:t>P</w:t>
      </w:r>
      <w:r w:rsidRPr="00B24D81">
        <w:rPr>
          <w:rFonts w:ascii="Times New Roman" w:eastAsia="Times New Roman" w:hAnsi="Times New Roman" w:cs="Times New Roman"/>
          <w:szCs w:val="24"/>
          <w:lang w:bidi="ml-IN"/>
        </w:rPr>
        <w:t xml:space="preserve">arking </w:t>
      </w:r>
      <w:r w:rsidR="00FE2BC7" w:rsidRPr="00B24D81">
        <w:rPr>
          <w:rFonts w:ascii="Times New Roman" w:eastAsia="Times New Roman" w:hAnsi="Times New Roman" w:cs="Times New Roman"/>
          <w:szCs w:val="24"/>
          <w:lang w:bidi="ml-IN"/>
        </w:rPr>
        <w:t>S</w:t>
      </w:r>
      <w:r w:rsidRPr="00B24D81">
        <w:rPr>
          <w:rFonts w:ascii="Times New Roman" w:eastAsia="Times New Roman" w:hAnsi="Times New Roman" w:cs="Times New Roman"/>
          <w:szCs w:val="24"/>
          <w:lang w:bidi="ml-IN"/>
        </w:rPr>
        <w:t>paces (other than the Existing Members Car Parking Spaces)</w:t>
      </w:r>
      <w:r w:rsidR="00C42A25"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as exclusive common area and facility within the said Property. The Society hereby expressly permits the Developer to reserve and allot such car parking spaces to the purchasers on behalf of the Society. After the receipt of OC, the Developer shall be at liberty to handover </w:t>
      </w:r>
      <w:r w:rsidR="00FE2BC7" w:rsidRPr="00B24D81">
        <w:rPr>
          <w:rFonts w:ascii="Times New Roman" w:eastAsia="Times New Roman" w:hAnsi="Times New Roman" w:cs="Times New Roman"/>
          <w:szCs w:val="24"/>
          <w:lang w:bidi="ml-IN"/>
        </w:rPr>
        <w:t>B</w:t>
      </w:r>
      <w:r w:rsidRPr="00B24D81">
        <w:rPr>
          <w:rFonts w:ascii="Times New Roman" w:eastAsia="Times New Roman" w:hAnsi="Times New Roman" w:cs="Times New Roman"/>
          <w:szCs w:val="24"/>
          <w:lang w:bidi="ml-IN"/>
        </w:rPr>
        <w:t xml:space="preserve">alance </w:t>
      </w:r>
      <w:r w:rsidR="00FE2BC7" w:rsidRPr="00B24D81">
        <w:rPr>
          <w:rFonts w:ascii="Times New Roman" w:eastAsia="Times New Roman" w:hAnsi="Times New Roman" w:cs="Times New Roman"/>
          <w:szCs w:val="24"/>
          <w:lang w:bidi="ml-IN"/>
        </w:rPr>
        <w:t>C</w:t>
      </w:r>
      <w:r w:rsidRPr="00B24D81">
        <w:rPr>
          <w:rFonts w:ascii="Times New Roman" w:eastAsia="Times New Roman" w:hAnsi="Times New Roman" w:cs="Times New Roman"/>
          <w:szCs w:val="24"/>
          <w:lang w:bidi="ml-IN"/>
        </w:rPr>
        <w:t>ar-</w:t>
      </w:r>
      <w:r w:rsidR="00FE2BC7" w:rsidRPr="00B24D81">
        <w:rPr>
          <w:rFonts w:ascii="Times New Roman" w:eastAsia="Times New Roman" w:hAnsi="Times New Roman" w:cs="Times New Roman"/>
          <w:szCs w:val="24"/>
          <w:lang w:bidi="ml-IN"/>
        </w:rPr>
        <w:t>P</w:t>
      </w:r>
      <w:r w:rsidRPr="00B24D81">
        <w:rPr>
          <w:rFonts w:ascii="Times New Roman" w:eastAsia="Times New Roman" w:hAnsi="Times New Roman" w:cs="Times New Roman"/>
          <w:szCs w:val="24"/>
          <w:lang w:bidi="ml-IN"/>
        </w:rPr>
        <w:t xml:space="preserve">arking </w:t>
      </w:r>
      <w:r w:rsidR="00FE2BC7" w:rsidRPr="00B24D81">
        <w:rPr>
          <w:rFonts w:ascii="Times New Roman" w:eastAsia="Times New Roman" w:hAnsi="Times New Roman" w:cs="Times New Roman"/>
          <w:szCs w:val="24"/>
          <w:lang w:bidi="ml-IN"/>
        </w:rPr>
        <w:t>S</w:t>
      </w:r>
      <w:r w:rsidRPr="00B24D81">
        <w:rPr>
          <w:rFonts w:ascii="Times New Roman" w:eastAsia="Times New Roman" w:hAnsi="Times New Roman" w:cs="Times New Roman"/>
          <w:szCs w:val="24"/>
          <w:lang w:bidi="ml-IN"/>
        </w:rPr>
        <w:t xml:space="preserve">paces to any existing member or free sale purchaser in the manner the Developer deems fit and proper. </w:t>
      </w:r>
      <w:r w:rsidR="00226604" w:rsidRPr="00B24D81">
        <w:rPr>
          <w:rFonts w:ascii="Times New Roman" w:eastAsia="Times New Roman" w:hAnsi="Times New Roman" w:cs="Times New Roman"/>
          <w:szCs w:val="24"/>
          <w:lang w:bidi="ml-IN"/>
        </w:rPr>
        <w:t xml:space="preserve"> </w:t>
      </w:r>
    </w:p>
    <w:p w14:paraId="1693C1A8" w14:textId="77777777"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Developer shall be entitled to market the Developer’s Entitlement / Free Sale Area and advertise the Project in the manner and under such project name as the Developer may deem fit and proper without any interference from the Society and/or the Existing Members. The Developer shall for the purposes of aforesaid, construct temporary sale office and sample flats. </w:t>
      </w:r>
    </w:p>
    <w:p w14:paraId="3D791988" w14:textId="77777777"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The name of the Soci</w:t>
      </w:r>
      <w:r w:rsidR="004D27EC" w:rsidRPr="00B24D81">
        <w:rPr>
          <w:rFonts w:ascii="Times New Roman" w:eastAsia="Times New Roman" w:hAnsi="Times New Roman" w:cs="Times New Roman"/>
          <w:szCs w:val="24"/>
          <w:lang w:bidi="ml-IN"/>
        </w:rPr>
        <w:t>ety shall remain the same i.e.</w:t>
      </w:r>
      <w:r w:rsidR="00B40068" w:rsidRPr="00B24D81">
        <w:rPr>
          <w:rFonts w:ascii="Times New Roman" w:eastAsia="Times New Roman" w:hAnsi="Times New Roman" w:cs="Times New Roman"/>
          <w:szCs w:val="24"/>
          <w:lang w:bidi="ml-IN"/>
        </w:rPr>
        <w:t>,</w:t>
      </w:r>
      <w:r w:rsidR="004D27EC" w:rsidRPr="00B24D81">
        <w:rPr>
          <w:rFonts w:ascii="Times New Roman" w:eastAsia="Times New Roman" w:hAnsi="Times New Roman" w:cs="Times New Roman"/>
          <w:szCs w:val="24"/>
          <w:lang w:bidi="ml-IN"/>
        </w:rPr>
        <w:t xml:space="preserve"> </w:t>
      </w:r>
      <w:r w:rsidR="00C42A25" w:rsidRPr="00B24D81">
        <w:rPr>
          <w:rFonts w:ascii="Times New Roman" w:eastAsia="Times New Roman" w:hAnsi="Times New Roman" w:cs="Times New Roman"/>
          <w:szCs w:val="24"/>
          <w:lang w:bidi="ml-IN"/>
        </w:rPr>
        <w:t>Revere</w:t>
      </w:r>
      <w:r w:rsidR="00B40068" w:rsidRPr="00B24D81">
        <w:rPr>
          <w:rFonts w:ascii="Times New Roman" w:eastAsia="Times New Roman" w:hAnsi="Times New Roman" w:cs="Times New Roman"/>
          <w:szCs w:val="24"/>
          <w:lang w:bidi="ml-IN"/>
        </w:rPr>
        <w:t xml:space="preserve"> Co-operative Housing Society Limited</w:t>
      </w:r>
      <w:r w:rsidRPr="00B24D81">
        <w:rPr>
          <w:rFonts w:ascii="Times New Roman" w:eastAsia="Times New Roman" w:hAnsi="Times New Roman" w:cs="Times New Roman"/>
          <w:szCs w:val="24"/>
          <w:lang w:bidi="ml-IN"/>
        </w:rPr>
        <w:t xml:space="preserve">. However, the Developer shall be entitled to advertise </w:t>
      </w:r>
      <w:r w:rsidR="00240E2F" w:rsidRPr="00B24D81">
        <w:rPr>
          <w:rFonts w:ascii="Times New Roman" w:eastAsia="Times New Roman" w:hAnsi="Times New Roman" w:cs="Times New Roman"/>
          <w:szCs w:val="24"/>
          <w:lang w:bidi="ml-IN"/>
        </w:rPr>
        <w:t xml:space="preserve">this </w:t>
      </w:r>
      <w:r w:rsidR="0060539D" w:rsidRPr="00B24D81">
        <w:rPr>
          <w:rFonts w:ascii="Times New Roman" w:eastAsia="Times New Roman" w:hAnsi="Times New Roman" w:cs="Times New Roman"/>
          <w:szCs w:val="24"/>
          <w:lang w:bidi="ml-IN"/>
        </w:rPr>
        <w:t xml:space="preserve">redevelopment </w:t>
      </w:r>
      <w:r w:rsidRPr="00B24D81">
        <w:rPr>
          <w:rFonts w:ascii="Times New Roman" w:eastAsia="Times New Roman" w:hAnsi="Times New Roman" w:cs="Times New Roman"/>
          <w:szCs w:val="24"/>
          <w:lang w:bidi="ml-IN"/>
        </w:rPr>
        <w:t xml:space="preserve">Project by using a different project name. </w:t>
      </w:r>
    </w:p>
    <w:p w14:paraId="69D54587" w14:textId="77777777"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Society shall be made a party to the Agreement for Sale to be executed with the prospective purchasers, if required. A </w:t>
      </w:r>
      <w:r w:rsidR="00304E53" w:rsidRPr="00B24D81">
        <w:rPr>
          <w:rFonts w:ascii="Times New Roman" w:eastAsia="Times New Roman" w:hAnsi="Times New Roman" w:cs="Times New Roman"/>
          <w:szCs w:val="24"/>
          <w:lang w:bidi="ml-IN"/>
        </w:rPr>
        <w:t xml:space="preserve">specific </w:t>
      </w:r>
      <w:r w:rsidRPr="00B24D81">
        <w:rPr>
          <w:rFonts w:ascii="Times New Roman" w:eastAsia="Times New Roman" w:hAnsi="Times New Roman" w:cs="Times New Roman"/>
          <w:szCs w:val="24"/>
          <w:lang w:bidi="ml-IN"/>
        </w:rPr>
        <w:t xml:space="preserve">Power of Attorney shall be executed by the Society for this purpose in favour of the Developer. </w:t>
      </w:r>
    </w:p>
    <w:p w14:paraId="35D9450E" w14:textId="77777777"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Developer shall be entitled to enter into and register Agreements for Sale </w:t>
      </w:r>
      <w:r w:rsidR="00B62365" w:rsidRPr="00B24D81">
        <w:rPr>
          <w:rFonts w:ascii="Times New Roman" w:eastAsia="Times New Roman" w:hAnsi="Times New Roman" w:cs="Times New Roman"/>
          <w:szCs w:val="24"/>
          <w:lang w:bidi="ml-IN"/>
        </w:rPr>
        <w:t xml:space="preserve">of free sale flats </w:t>
      </w:r>
      <w:r w:rsidRPr="00B24D81">
        <w:rPr>
          <w:rFonts w:ascii="Times New Roman" w:eastAsia="Times New Roman" w:hAnsi="Times New Roman" w:cs="Times New Roman"/>
          <w:szCs w:val="24"/>
          <w:lang w:bidi="ml-IN"/>
        </w:rPr>
        <w:t xml:space="preserve">and/or allotment letter and/or such other writing as the Developer may deem fit and proper with the intending allottees / prospective purchasers after </w:t>
      </w:r>
      <w:r w:rsidR="00BD4BFB" w:rsidRPr="00B24D81">
        <w:rPr>
          <w:rFonts w:ascii="Times New Roman" w:eastAsia="Times New Roman" w:hAnsi="Times New Roman" w:cs="Times New Roman"/>
          <w:szCs w:val="24"/>
          <w:lang w:bidi="ml-IN"/>
        </w:rPr>
        <w:t xml:space="preserve">registering the project </w:t>
      </w:r>
      <w:r w:rsidR="004D04CE" w:rsidRPr="00B24D81">
        <w:rPr>
          <w:rFonts w:ascii="Times New Roman" w:eastAsia="Times New Roman" w:hAnsi="Times New Roman" w:cs="Times New Roman"/>
          <w:szCs w:val="24"/>
          <w:lang w:bidi="ml-IN"/>
        </w:rPr>
        <w:t>under the pr</w:t>
      </w:r>
      <w:r w:rsidR="00BD4BFB" w:rsidRPr="00B24D81">
        <w:rPr>
          <w:rFonts w:ascii="Times New Roman" w:eastAsia="Times New Roman" w:hAnsi="Times New Roman" w:cs="Times New Roman"/>
          <w:szCs w:val="24"/>
          <w:lang w:bidi="ml-IN"/>
        </w:rPr>
        <w:t>o</w:t>
      </w:r>
      <w:r w:rsidR="004D04CE" w:rsidRPr="00B24D81">
        <w:rPr>
          <w:rFonts w:ascii="Times New Roman" w:eastAsia="Times New Roman" w:hAnsi="Times New Roman" w:cs="Times New Roman"/>
          <w:szCs w:val="24"/>
          <w:lang w:bidi="ml-IN"/>
        </w:rPr>
        <w:t>visions of</w:t>
      </w:r>
      <w:r w:rsidR="00BD4BFB" w:rsidRPr="00B24D81">
        <w:rPr>
          <w:rFonts w:ascii="Times New Roman" w:eastAsia="Times New Roman" w:hAnsi="Times New Roman" w:cs="Times New Roman"/>
          <w:szCs w:val="24"/>
          <w:lang w:bidi="ml-IN"/>
        </w:rPr>
        <w:t xml:space="preserve"> RERA</w:t>
      </w:r>
      <w:r w:rsidRPr="00B24D81">
        <w:rPr>
          <w:rFonts w:ascii="Times New Roman" w:eastAsia="Times New Roman" w:hAnsi="Times New Roman" w:cs="Times New Roman"/>
          <w:szCs w:val="24"/>
          <w:lang w:bidi="ml-IN"/>
        </w:rPr>
        <w:t xml:space="preserve">. </w:t>
      </w:r>
    </w:p>
    <w:p w14:paraId="6B3AEAF9" w14:textId="249C015B" w:rsidR="00121FC9" w:rsidRPr="00B24D81" w:rsidRDefault="004D27EC" w:rsidP="00115BCF">
      <w:pPr>
        <w:numPr>
          <w:ilvl w:val="0"/>
          <w:numId w:val="2"/>
        </w:numPr>
        <w:spacing w:before="240" w:after="240" w:line="276" w:lineRule="auto"/>
        <w:ind w:left="567" w:right="90" w:hanging="567"/>
        <w:rPr>
          <w:rFonts w:ascii="Times New Roman" w:eastAsia="Times New Roman" w:hAnsi="Times New Roman" w:cs="Times New Roman"/>
          <w:b/>
          <w:bCs/>
          <w:u w:val="single"/>
          <w:lang w:bidi="ml-IN"/>
        </w:rPr>
      </w:pPr>
      <w:r w:rsidRPr="00B24D81">
        <w:rPr>
          <w:rFonts w:ascii="Times New Roman" w:eastAsia="Times New Roman" w:hAnsi="Times New Roman" w:cs="Times New Roman"/>
          <w:b/>
          <w:bCs/>
          <w:u w:val="single"/>
          <w:lang w:bidi="ml-IN"/>
        </w:rPr>
        <w:t xml:space="preserve">COMPLETION TIMELINES </w:t>
      </w:r>
    </w:p>
    <w:p w14:paraId="4E5537D6" w14:textId="124F46ED" w:rsidR="00121FC9" w:rsidRPr="00B24D81" w:rsidRDefault="00121FC9" w:rsidP="00115BCF">
      <w:pPr>
        <w:pStyle w:val="ListParagraph"/>
        <w:numPr>
          <w:ilvl w:val="1"/>
          <w:numId w:val="2"/>
        </w:numPr>
        <w:tabs>
          <w:tab w:val="left" w:pos="7230"/>
        </w:tabs>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Subject to Force Majeure conditions provided in Clause </w:t>
      </w:r>
      <w:r w:rsidR="00C42A25" w:rsidRPr="00B24D81">
        <w:rPr>
          <w:rFonts w:ascii="Times New Roman" w:eastAsia="Times New Roman" w:hAnsi="Times New Roman" w:cs="Times New Roman"/>
          <w:szCs w:val="24"/>
          <w:lang w:bidi="ml-IN"/>
        </w:rPr>
        <w:t xml:space="preserve">______ </w:t>
      </w:r>
      <w:r w:rsidRPr="00B24D81">
        <w:rPr>
          <w:rFonts w:ascii="Times New Roman" w:eastAsia="Times New Roman" w:hAnsi="Times New Roman" w:cs="Times New Roman"/>
          <w:szCs w:val="24"/>
          <w:lang w:bidi="ml-IN"/>
        </w:rPr>
        <w:t>below</w:t>
      </w:r>
      <w:r w:rsidR="00927D5F" w:rsidRPr="00B24D81">
        <w:rPr>
          <w:rFonts w:ascii="Times New Roman" w:eastAsia="Times New Roman" w:hAnsi="Times New Roman" w:cs="Times New Roman"/>
          <w:szCs w:val="24"/>
          <w:lang w:bidi="ml-IN"/>
        </w:rPr>
        <w:t xml:space="preserve"> and subject to there being no reason attributable to (i) the Society and/or (ii) the Existing Members and/or (iii) the title of the Society to the said Property and/or (iv) relating to the revenue records of the Property and/or (v) any other construction related hurdle resulting out of the inherent physical condition of the said Property</w:t>
      </w:r>
      <w:r w:rsidRPr="00B24D81">
        <w:rPr>
          <w:rFonts w:ascii="Times New Roman" w:eastAsia="Times New Roman" w:hAnsi="Times New Roman" w:cs="Times New Roman"/>
          <w:szCs w:val="24"/>
          <w:lang w:bidi="ml-IN"/>
        </w:rPr>
        <w:t xml:space="preserve">, the Developer shall complete the Existing </w:t>
      </w:r>
      <w:r w:rsidR="00240E2F" w:rsidRPr="00B24D81">
        <w:rPr>
          <w:rFonts w:ascii="Times New Roman" w:eastAsia="Times New Roman" w:hAnsi="Times New Roman" w:cs="Times New Roman"/>
          <w:szCs w:val="24"/>
          <w:lang w:bidi="ml-IN"/>
        </w:rPr>
        <w:t>Members</w:t>
      </w:r>
      <w:r w:rsidRPr="00B24D81">
        <w:rPr>
          <w:rFonts w:ascii="Times New Roman" w:eastAsia="Times New Roman" w:hAnsi="Times New Roman" w:cs="Times New Roman"/>
          <w:szCs w:val="24"/>
          <w:lang w:bidi="ml-IN"/>
        </w:rPr>
        <w:t xml:space="preserve"> New </w:t>
      </w:r>
      <w:r w:rsidR="004D04CE" w:rsidRPr="00B24D81">
        <w:rPr>
          <w:rFonts w:ascii="Times New Roman" w:eastAsia="Times New Roman" w:hAnsi="Times New Roman" w:cs="Times New Roman"/>
          <w:szCs w:val="24"/>
          <w:lang w:bidi="ml-IN"/>
        </w:rPr>
        <w:t xml:space="preserve">Flats </w:t>
      </w:r>
      <w:r w:rsidRPr="00B24D81">
        <w:rPr>
          <w:rFonts w:ascii="Times New Roman" w:eastAsia="Times New Roman" w:hAnsi="Times New Roman" w:cs="Times New Roman"/>
          <w:szCs w:val="24"/>
          <w:lang w:bidi="ml-IN"/>
        </w:rPr>
        <w:t xml:space="preserve">within a period of </w:t>
      </w:r>
      <w:r w:rsidR="006F1D1C" w:rsidRPr="00B24D81">
        <w:rPr>
          <w:rFonts w:ascii="Times New Roman" w:eastAsia="Times New Roman" w:hAnsi="Times New Roman" w:cs="Times New Roman"/>
          <w:szCs w:val="24"/>
          <w:lang w:bidi="ml-IN"/>
        </w:rPr>
        <w:t xml:space="preserve">48 (forty eight) </w:t>
      </w:r>
      <w:r w:rsidR="001A66C4" w:rsidRPr="00B24D81">
        <w:rPr>
          <w:rFonts w:ascii="Times New Roman" w:eastAsia="Times New Roman" w:hAnsi="Times New Roman" w:cs="Times New Roman"/>
          <w:szCs w:val="24"/>
          <w:lang w:bidi="ml-IN"/>
        </w:rPr>
        <w:t xml:space="preserve">months comprising of </w:t>
      </w:r>
      <w:r w:rsidR="006F1D1C" w:rsidRPr="00B24D81">
        <w:rPr>
          <w:rFonts w:ascii="Times New Roman" w:eastAsia="Times New Roman" w:hAnsi="Times New Roman" w:cs="Times New Roman"/>
          <w:szCs w:val="24"/>
          <w:lang w:bidi="ml-IN"/>
        </w:rPr>
        <w:t xml:space="preserve">42 (forty two) </w:t>
      </w:r>
      <w:r w:rsidRPr="00B24D81">
        <w:rPr>
          <w:rFonts w:ascii="Times New Roman" w:eastAsia="Times New Roman" w:hAnsi="Times New Roman" w:cs="Times New Roman"/>
          <w:szCs w:val="24"/>
          <w:lang w:bidi="ml-IN"/>
        </w:rPr>
        <w:t xml:space="preserve">months plus </w:t>
      </w:r>
      <w:r w:rsidR="006F1D1C" w:rsidRPr="00B24D81">
        <w:rPr>
          <w:rFonts w:ascii="Times New Roman" w:eastAsia="Times New Roman" w:hAnsi="Times New Roman" w:cs="Times New Roman"/>
          <w:szCs w:val="24"/>
          <w:lang w:bidi="ml-IN"/>
        </w:rPr>
        <w:t>6</w:t>
      </w:r>
      <w:r w:rsidRPr="00B24D81">
        <w:rPr>
          <w:rFonts w:ascii="Times New Roman" w:eastAsia="Times New Roman" w:hAnsi="Times New Roman" w:cs="Times New Roman"/>
          <w:szCs w:val="24"/>
          <w:lang w:bidi="ml-IN"/>
        </w:rPr>
        <w:t xml:space="preserve"> </w:t>
      </w:r>
      <w:r w:rsidR="006F1D1C" w:rsidRPr="00B24D81">
        <w:rPr>
          <w:rFonts w:ascii="Times New Roman" w:eastAsia="Times New Roman" w:hAnsi="Times New Roman" w:cs="Times New Roman"/>
          <w:szCs w:val="24"/>
          <w:lang w:bidi="ml-IN"/>
        </w:rPr>
        <w:t xml:space="preserve">(six) </w:t>
      </w:r>
      <w:r w:rsidRPr="00B24D81">
        <w:rPr>
          <w:rFonts w:ascii="Times New Roman" w:eastAsia="Times New Roman" w:hAnsi="Times New Roman" w:cs="Times New Roman"/>
          <w:szCs w:val="24"/>
          <w:lang w:bidi="ml-IN"/>
        </w:rPr>
        <w:t xml:space="preserve">months grace period from the date of receipt of </w:t>
      </w:r>
      <w:r w:rsidR="006F1D1C" w:rsidRPr="00B24D81">
        <w:rPr>
          <w:rFonts w:ascii="Times New Roman" w:eastAsia="Times New Roman" w:hAnsi="Times New Roman" w:cs="Times New Roman"/>
          <w:szCs w:val="24"/>
          <w:lang w:bidi="ml-IN"/>
        </w:rPr>
        <w:t xml:space="preserve">LOE </w:t>
      </w:r>
      <w:r w:rsidR="0060539D" w:rsidRPr="00B24D81">
        <w:rPr>
          <w:rFonts w:ascii="Times New Roman" w:eastAsia="Times New Roman" w:hAnsi="Times New Roman" w:cs="Times New Roman"/>
          <w:szCs w:val="24"/>
          <w:lang w:bidi="ml-IN"/>
        </w:rPr>
        <w:t>in relation to Existing Member</w:t>
      </w:r>
      <w:r w:rsidRPr="00B24D81">
        <w:rPr>
          <w:rFonts w:ascii="Times New Roman" w:eastAsia="Times New Roman" w:hAnsi="Times New Roman" w:cs="Times New Roman"/>
          <w:szCs w:val="24"/>
          <w:lang w:bidi="ml-IN"/>
        </w:rPr>
        <w:t xml:space="preserve">s New </w:t>
      </w:r>
      <w:r w:rsidR="006F1D1C" w:rsidRPr="00B24D81">
        <w:rPr>
          <w:rFonts w:ascii="Times New Roman" w:eastAsia="Times New Roman" w:hAnsi="Times New Roman" w:cs="Times New Roman"/>
          <w:szCs w:val="24"/>
          <w:lang w:bidi="ml-IN"/>
        </w:rPr>
        <w:t>Flats</w:t>
      </w:r>
      <w:r w:rsidRPr="00B24D81">
        <w:rPr>
          <w:rFonts w:ascii="Times New Roman" w:eastAsia="Times New Roman" w:hAnsi="Times New Roman" w:cs="Times New Roman"/>
          <w:szCs w:val="24"/>
          <w:lang w:bidi="ml-IN"/>
        </w:rPr>
        <w:t xml:space="preserve">. </w:t>
      </w:r>
      <w:r w:rsidR="006A13E0" w:rsidRPr="00B24D81">
        <w:rPr>
          <w:rFonts w:ascii="Times New Roman" w:eastAsia="Times New Roman" w:hAnsi="Times New Roman" w:cs="Times New Roman"/>
          <w:szCs w:val="24"/>
          <w:lang w:bidi="ml-IN"/>
        </w:rPr>
        <w:t xml:space="preserve">In the event the Developer fails to complete the Existing Member`s New </w:t>
      </w:r>
      <w:r w:rsidR="006F1D1C" w:rsidRPr="00B24D81">
        <w:rPr>
          <w:rFonts w:ascii="Times New Roman" w:eastAsia="Times New Roman" w:hAnsi="Times New Roman" w:cs="Times New Roman"/>
          <w:szCs w:val="24"/>
          <w:lang w:bidi="ml-IN"/>
        </w:rPr>
        <w:t xml:space="preserve">Flats </w:t>
      </w:r>
      <w:r w:rsidR="006A13E0" w:rsidRPr="00B24D81">
        <w:rPr>
          <w:rFonts w:ascii="Times New Roman" w:eastAsia="Times New Roman" w:hAnsi="Times New Roman" w:cs="Times New Roman"/>
          <w:szCs w:val="24"/>
          <w:lang w:bidi="ml-IN"/>
        </w:rPr>
        <w:t xml:space="preserve">within a total period of </w:t>
      </w:r>
      <w:r w:rsidR="006F1D1C" w:rsidRPr="00B24D81">
        <w:rPr>
          <w:rFonts w:ascii="Times New Roman" w:eastAsia="Times New Roman" w:hAnsi="Times New Roman" w:cs="Times New Roman"/>
          <w:szCs w:val="24"/>
          <w:lang w:bidi="ml-IN"/>
        </w:rPr>
        <w:t xml:space="preserve">48 (forty eight) </w:t>
      </w:r>
      <w:r w:rsidR="006A13E0" w:rsidRPr="00B24D81">
        <w:rPr>
          <w:rFonts w:ascii="Times New Roman" w:eastAsia="Times New Roman" w:hAnsi="Times New Roman" w:cs="Times New Roman"/>
          <w:szCs w:val="24"/>
          <w:lang w:bidi="ml-IN"/>
        </w:rPr>
        <w:t>months</w:t>
      </w:r>
      <w:r w:rsidR="00094942" w:rsidRPr="00B24D81">
        <w:rPr>
          <w:rFonts w:ascii="Times New Roman" w:eastAsia="Times New Roman" w:hAnsi="Times New Roman" w:cs="Times New Roman"/>
          <w:szCs w:val="24"/>
          <w:lang w:bidi="ml-IN"/>
        </w:rPr>
        <w:t xml:space="preserve"> subject to Force Majeure, </w:t>
      </w:r>
      <w:r w:rsidR="006A13E0" w:rsidRPr="00B24D81">
        <w:rPr>
          <w:rFonts w:ascii="Times New Roman" w:eastAsia="Times New Roman" w:hAnsi="Times New Roman" w:cs="Times New Roman"/>
          <w:szCs w:val="24"/>
          <w:lang w:bidi="ml-IN"/>
        </w:rPr>
        <w:t>then in that event, the Developer shall pay liquidated damages of a sum of Rs</w:t>
      </w:r>
      <w:r w:rsidR="000071EE" w:rsidRPr="00B24D81">
        <w:rPr>
          <w:rFonts w:ascii="Times New Roman" w:eastAsia="Times New Roman" w:hAnsi="Times New Roman" w:cs="Times New Roman"/>
          <w:szCs w:val="24"/>
          <w:lang w:bidi="ml-IN"/>
        </w:rPr>
        <w:t>.3,</w:t>
      </w:r>
      <w:r w:rsidR="006F1D1C" w:rsidRPr="00B24D81">
        <w:rPr>
          <w:rFonts w:ascii="Times New Roman" w:eastAsia="Times New Roman" w:hAnsi="Times New Roman" w:cs="Times New Roman"/>
          <w:szCs w:val="24"/>
          <w:lang w:bidi="ml-IN"/>
        </w:rPr>
        <w:t>00,000</w:t>
      </w:r>
      <w:r w:rsidR="006A13E0" w:rsidRPr="00B24D81">
        <w:rPr>
          <w:rFonts w:ascii="Times New Roman" w:eastAsia="Times New Roman" w:hAnsi="Times New Roman" w:cs="Times New Roman"/>
          <w:szCs w:val="24"/>
          <w:lang w:bidi="ml-IN"/>
        </w:rPr>
        <w:t xml:space="preserve">/- (Rupees </w:t>
      </w:r>
      <w:r w:rsidR="000071EE" w:rsidRPr="00B24D81">
        <w:rPr>
          <w:rFonts w:ascii="Times New Roman" w:eastAsia="Times New Roman" w:hAnsi="Times New Roman" w:cs="Times New Roman"/>
          <w:szCs w:val="24"/>
          <w:lang w:bidi="ml-IN"/>
        </w:rPr>
        <w:t xml:space="preserve">Three </w:t>
      </w:r>
      <w:r w:rsidR="006F1D1C" w:rsidRPr="00B24D81">
        <w:rPr>
          <w:rFonts w:ascii="Times New Roman" w:eastAsia="Times New Roman" w:hAnsi="Times New Roman" w:cs="Times New Roman"/>
          <w:szCs w:val="24"/>
          <w:lang w:bidi="ml-IN"/>
        </w:rPr>
        <w:t>Lakhs only)</w:t>
      </w:r>
      <w:r w:rsidR="006A13E0" w:rsidRPr="00B24D81">
        <w:rPr>
          <w:rFonts w:ascii="Times New Roman" w:eastAsia="Times New Roman" w:hAnsi="Times New Roman" w:cs="Times New Roman"/>
          <w:szCs w:val="24"/>
          <w:lang w:bidi="ml-IN"/>
        </w:rPr>
        <w:t xml:space="preserve"> per month to the Society from the date of expiry of the </w:t>
      </w:r>
      <w:r w:rsidR="00586B39" w:rsidRPr="00B24D81">
        <w:rPr>
          <w:rFonts w:ascii="Times New Roman" w:eastAsia="Times New Roman" w:hAnsi="Times New Roman" w:cs="Times New Roman"/>
          <w:szCs w:val="24"/>
          <w:lang w:bidi="ml-IN"/>
        </w:rPr>
        <w:t xml:space="preserve">total </w:t>
      </w:r>
      <w:r w:rsidR="006A13E0" w:rsidRPr="00B24D81">
        <w:rPr>
          <w:rFonts w:ascii="Times New Roman" w:eastAsia="Times New Roman" w:hAnsi="Times New Roman" w:cs="Times New Roman"/>
          <w:szCs w:val="24"/>
          <w:lang w:bidi="ml-IN"/>
        </w:rPr>
        <w:t xml:space="preserve">period of </w:t>
      </w:r>
      <w:r w:rsidR="006F1D1C" w:rsidRPr="00B24D81">
        <w:rPr>
          <w:rFonts w:ascii="Times New Roman" w:eastAsia="Times New Roman" w:hAnsi="Times New Roman" w:cs="Times New Roman"/>
          <w:szCs w:val="24"/>
          <w:lang w:bidi="ml-IN"/>
        </w:rPr>
        <w:t>48 (forty eight)</w:t>
      </w:r>
      <w:r w:rsidR="006A13E0" w:rsidRPr="00B24D81">
        <w:rPr>
          <w:rFonts w:ascii="Times New Roman" w:eastAsia="Times New Roman" w:hAnsi="Times New Roman" w:cs="Times New Roman"/>
          <w:szCs w:val="24"/>
          <w:lang w:bidi="ml-IN"/>
        </w:rPr>
        <w:t xml:space="preserve"> months till the date of receipt of occupation certificate</w:t>
      </w:r>
      <w:r w:rsidR="00586B39" w:rsidRPr="00B24D81">
        <w:rPr>
          <w:rFonts w:ascii="Times New Roman" w:eastAsia="Times New Roman" w:hAnsi="Times New Roman" w:cs="Times New Roman"/>
          <w:szCs w:val="24"/>
          <w:lang w:bidi="ml-IN"/>
        </w:rPr>
        <w:t xml:space="preserve"> in respect of Existing Members New </w:t>
      </w:r>
      <w:r w:rsidR="006F1D1C" w:rsidRPr="00B24D81">
        <w:rPr>
          <w:rFonts w:ascii="Times New Roman" w:eastAsia="Times New Roman" w:hAnsi="Times New Roman" w:cs="Times New Roman"/>
          <w:szCs w:val="24"/>
          <w:lang w:bidi="ml-IN"/>
        </w:rPr>
        <w:t>Flats</w:t>
      </w:r>
      <w:r w:rsidR="00586B39" w:rsidRPr="00B24D81">
        <w:rPr>
          <w:rFonts w:ascii="Times New Roman" w:eastAsia="Times New Roman" w:hAnsi="Times New Roman" w:cs="Times New Roman"/>
          <w:szCs w:val="24"/>
          <w:lang w:bidi="ml-IN"/>
        </w:rPr>
        <w:t xml:space="preserve">. </w:t>
      </w:r>
    </w:p>
    <w:p w14:paraId="54265B41" w14:textId="0235B18F" w:rsidR="006645FC" w:rsidRPr="00B24D81" w:rsidRDefault="00927D5F">
      <w:pPr>
        <w:pStyle w:val="ListParagraph"/>
        <w:numPr>
          <w:ilvl w:val="1"/>
          <w:numId w:val="2"/>
        </w:numPr>
        <w:tabs>
          <w:tab w:val="left" w:pos="7230"/>
        </w:tabs>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The Developer shall, subject to Force Majeure conditions provided in Clause _____ below</w:t>
      </w:r>
      <w:r w:rsidR="00D55859">
        <w:rPr>
          <w:rFonts w:ascii="Times New Roman" w:eastAsia="Times New Roman" w:hAnsi="Times New Roman" w:cs="Times New Roman"/>
          <w:szCs w:val="24"/>
          <w:lang w:bidi="ml-IN"/>
        </w:rPr>
        <w:t xml:space="preserve"> </w:t>
      </w:r>
      <w:r w:rsidR="00D55859" w:rsidRPr="00B24D81">
        <w:rPr>
          <w:rFonts w:ascii="Times New Roman" w:eastAsia="Times New Roman" w:hAnsi="Times New Roman" w:cs="Times New Roman"/>
          <w:szCs w:val="24"/>
          <w:lang w:bidi="ml-IN"/>
        </w:rPr>
        <w:t>and subject to there being no reason attributable to (i) the Society and/or (ii) the Existing Members and/or (iii) the title of the Society to the said Property and/or (iv) relating to the revenue records of the Property and/or (v) any other construction related hurdle resulting out of the inherent physical condition of the said Property</w:t>
      </w:r>
      <w:r w:rsidRPr="00B24D81">
        <w:rPr>
          <w:rFonts w:ascii="Times New Roman" w:eastAsia="Times New Roman" w:hAnsi="Times New Roman" w:cs="Times New Roman"/>
          <w:szCs w:val="24"/>
          <w:lang w:bidi="ml-IN"/>
        </w:rPr>
        <w:t>, within a period of ________(_______) months from the date of registration of this Agreement, submit/inward the plans for the purpose of procuring Commencement Certificate</w:t>
      </w:r>
      <w:r w:rsidR="00831A4E">
        <w:rPr>
          <w:rFonts w:ascii="Times New Roman" w:eastAsia="Times New Roman" w:hAnsi="Times New Roman" w:cs="Times New Roman"/>
          <w:szCs w:val="24"/>
          <w:lang w:bidi="ml-IN"/>
        </w:rPr>
        <w:t>.</w:t>
      </w:r>
    </w:p>
    <w:p w14:paraId="364BDD71" w14:textId="7A54BFF8" w:rsidR="00121FC9" w:rsidRPr="00B24D81" w:rsidRDefault="00121FC9">
      <w:pPr>
        <w:pStyle w:val="ListParagraph"/>
        <w:numPr>
          <w:ilvl w:val="1"/>
          <w:numId w:val="2"/>
        </w:numPr>
        <w:tabs>
          <w:tab w:val="left" w:pos="7230"/>
        </w:tabs>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The entire work of redevelopment shall be carried out after obtaining the necessary permissions from the concerned authorities</w:t>
      </w:r>
      <w:r w:rsidR="00FD46FD" w:rsidRPr="00B24D81">
        <w:rPr>
          <w:rFonts w:ascii="Times New Roman" w:eastAsia="Times New Roman" w:hAnsi="Times New Roman" w:cs="Times New Roman"/>
          <w:szCs w:val="24"/>
          <w:lang w:bidi="ml-IN"/>
        </w:rPr>
        <w:t>.  The Developer shall make all efforts to procure the sanctions and permissions expeditiously</w:t>
      </w:r>
      <w:r w:rsidRPr="00B24D81">
        <w:rPr>
          <w:rFonts w:ascii="Times New Roman" w:eastAsia="Times New Roman" w:hAnsi="Times New Roman" w:cs="Times New Roman"/>
          <w:szCs w:val="24"/>
          <w:lang w:bidi="ml-IN"/>
        </w:rPr>
        <w:t>.</w:t>
      </w:r>
      <w:r w:rsidR="001E0D6F" w:rsidRPr="00B24D81">
        <w:rPr>
          <w:rFonts w:ascii="Times New Roman" w:eastAsia="Times New Roman" w:hAnsi="Times New Roman" w:cs="Times New Roman"/>
          <w:szCs w:val="24"/>
          <w:lang w:bidi="ml-IN"/>
        </w:rPr>
        <w:t xml:space="preserve"> </w:t>
      </w:r>
    </w:p>
    <w:p w14:paraId="7860697A" w14:textId="67DE0541" w:rsidR="00180417" w:rsidRPr="00115BCF" w:rsidRDefault="00180417">
      <w:pPr>
        <w:pStyle w:val="ListParagraph"/>
        <w:numPr>
          <w:ilvl w:val="1"/>
          <w:numId w:val="2"/>
        </w:numPr>
        <w:tabs>
          <w:tab w:val="left" w:pos="7230"/>
        </w:tabs>
        <w:spacing w:before="240" w:after="240" w:line="276" w:lineRule="auto"/>
        <w:ind w:left="540" w:right="90" w:hanging="540"/>
        <w:rPr>
          <w:szCs w:val="24"/>
        </w:rPr>
      </w:pPr>
      <w:r>
        <w:rPr>
          <w:rFonts w:ascii="Times New Roman" w:eastAsia="Times New Roman" w:hAnsi="Times New Roman" w:cs="Times New Roman"/>
          <w:szCs w:val="24"/>
          <w:lang w:bidi="ml-IN"/>
        </w:rPr>
        <w:t>I</w:t>
      </w:r>
      <w:r w:rsidRPr="0016033B">
        <w:rPr>
          <w:rFonts w:ascii="Times New Roman" w:eastAsia="Times New Roman" w:hAnsi="Times New Roman" w:cs="Times New Roman"/>
          <w:szCs w:val="24"/>
          <w:lang w:bidi="ml-IN"/>
        </w:rPr>
        <w:t xml:space="preserve">n case if the Developer </w:t>
      </w:r>
      <w:r>
        <w:rPr>
          <w:rFonts w:ascii="Times New Roman" w:eastAsia="Times New Roman" w:hAnsi="Times New Roman" w:cs="Times New Roman"/>
          <w:szCs w:val="24"/>
          <w:lang w:bidi="ml-IN"/>
        </w:rPr>
        <w:t xml:space="preserve">has </w:t>
      </w:r>
      <w:r w:rsidRPr="0016033B">
        <w:rPr>
          <w:rFonts w:ascii="Times New Roman" w:eastAsia="Times New Roman" w:hAnsi="Times New Roman" w:cs="Times New Roman"/>
          <w:szCs w:val="24"/>
          <w:lang w:bidi="ml-IN"/>
        </w:rPr>
        <w:t>construct</w:t>
      </w:r>
      <w:r>
        <w:rPr>
          <w:rFonts w:ascii="Times New Roman" w:eastAsia="Times New Roman" w:hAnsi="Times New Roman" w:cs="Times New Roman"/>
          <w:szCs w:val="24"/>
          <w:lang w:bidi="ml-IN"/>
        </w:rPr>
        <w:t xml:space="preserve">ed </w:t>
      </w:r>
      <w:r w:rsidRPr="00814EEF">
        <w:rPr>
          <w:rFonts w:ascii="Times New Roman" w:hAnsi="Times New Roman" w:cs="Times New Roman"/>
          <w:szCs w:val="24"/>
        </w:rPr>
        <w:t xml:space="preserve">50% </w:t>
      </w:r>
      <w:r>
        <w:rPr>
          <w:rFonts w:ascii="Times New Roman" w:hAnsi="Times New Roman" w:cs="Times New Roman"/>
          <w:szCs w:val="24"/>
        </w:rPr>
        <w:t xml:space="preserve">or more </w:t>
      </w:r>
      <w:r w:rsidRPr="00814EEF">
        <w:rPr>
          <w:rFonts w:ascii="Times New Roman" w:hAnsi="Times New Roman" w:cs="Times New Roman"/>
          <w:szCs w:val="24"/>
        </w:rPr>
        <w:t>of the New Buildings</w:t>
      </w:r>
      <w:r w:rsidRPr="0016033B">
        <w:rPr>
          <w:rFonts w:ascii="Times New Roman" w:eastAsia="Times New Roman" w:hAnsi="Times New Roman" w:cs="Times New Roman"/>
          <w:szCs w:val="24"/>
          <w:lang w:bidi="ml-IN"/>
        </w:rPr>
        <w:t xml:space="preserve"> within a period of 42 (forty two) months plus 6 (six) months grace period from the date of </w:t>
      </w:r>
      <w:r w:rsidRPr="00814EEF">
        <w:rPr>
          <w:rFonts w:ascii="Times New Roman" w:hAnsi="Times New Roman" w:cs="Times New Roman"/>
          <w:szCs w:val="24"/>
        </w:rPr>
        <w:t xml:space="preserve">receipt </w:t>
      </w:r>
      <w:r w:rsidRPr="00814EEF">
        <w:rPr>
          <w:rFonts w:ascii="Times New Roman" w:eastAsia="Times New Roman" w:hAnsi="Times New Roman" w:cs="Times New Roman"/>
          <w:szCs w:val="24"/>
          <w:lang w:bidi="ml-IN"/>
        </w:rPr>
        <w:t>of</w:t>
      </w:r>
      <w:r w:rsidRPr="00814EEF">
        <w:rPr>
          <w:rFonts w:ascii="Times New Roman" w:hAnsi="Times New Roman" w:cs="Times New Roman"/>
          <w:szCs w:val="24"/>
        </w:rPr>
        <w:t xml:space="preserve"> the LOE subject to </w:t>
      </w:r>
      <w:r w:rsidRPr="00814EEF">
        <w:rPr>
          <w:rFonts w:ascii="Times New Roman" w:eastAsia="Times New Roman" w:hAnsi="Times New Roman" w:cs="Times New Roman"/>
          <w:szCs w:val="24"/>
          <w:lang w:bidi="ml-IN"/>
        </w:rPr>
        <w:t>Force Majeure conditions provided in Clause ______ below and subject to there being no reason attributable to (i) the Society and/or (ii) the Existing Members and/or (iii) the title of the Society to the said Property and/or (iv) relating to the revenue records of the Property and/or (v) any other construction related hurdle resulting out of the inherent physical condition of the said Property</w:t>
      </w:r>
      <w:r w:rsidRPr="0016033B">
        <w:rPr>
          <w:rFonts w:ascii="Times New Roman" w:eastAsia="Times New Roman" w:hAnsi="Times New Roman" w:cs="Times New Roman"/>
          <w:szCs w:val="24"/>
          <w:lang w:bidi="ml-IN"/>
        </w:rPr>
        <w:t xml:space="preserve">, then in that event the Society and the Developer shall discuss and mutually decide upon the further time period required for completion of the project. </w:t>
      </w:r>
      <w:r>
        <w:rPr>
          <w:rFonts w:ascii="Times New Roman" w:eastAsia="Times New Roman" w:hAnsi="Times New Roman" w:cs="Times New Roman"/>
          <w:szCs w:val="24"/>
          <w:lang w:bidi="ml-IN"/>
        </w:rPr>
        <w:t>No other terms shall be discussed at this stage. Further, in such circumstances the Society shall not terminate this Agreement.</w:t>
      </w:r>
    </w:p>
    <w:p w14:paraId="1E3A55D8" w14:textId="23AD9C37" w:rsidR="0018648B" w:rsidRPr="00180417" w:rsidRDefault="00180417" w:rsidP="00115BCF">
      <w:pPr>
        <w:pStyle w:val="ListParagraph"/>
        <w:numPr>
          <w:ilvl w:val="1"/>
          <w:numId w:val="2"/>
        </w:numPr>
        <w:tabs>
          <w:tab w:val="left" w:pos="7230"/>
        </w:tabs>
        <w:spacing w:before="240" w:after="240" w:line="276" w:lineRule="auto"/>
        <w:ind w:left="540" w:right="90" w:hanging="540"/>
      </w:pPr>
      <w:r>
        <w:rPr>
          <w:rFonts w:ascii="Times New Roman" w:hAnsi="Times New Roman" w:cs="Times New Roman"/>
          <w:szCs w:val="24"/>
        </w:rPr>
        <w:t>However, i</w:t>
      </w:r>
      <w:r w:rsidR="0018648B" w:rsidRPr="00115BCF">
        <w:rPr>
          <w:rFonts w:ascii="Times New Roman" w:hAnsi="Times New Roman" w:cs="Times New Roman"/>
          <w:szCs w:val="24"/>
        </w:rPr>
        <w:t>n case if the Developer fails to constru</w:t>
      </w:r>
      <w:r w:rsidR="00B24D81" w:rsidRPr="00115BCF">
        <w:rPr>
          <w:rFonts w:ascii="Times New Roman" w:hAnsi="Times New Roman" w:cs="Times New Roman"/>
          <w:szCs w:val="24"/>
        </w:rPr>
        <w:t xml:space="preserve">ct </w:t>
      </w:r>
      <w:r w:rsidR="00D63DC5">
        <w:rPr>
          <w:rFonts w:ascii="Times New Roman" w:hAnsi="Times New Roman" w:cs="Times New Roman"/>
          <w:szCs w:val="24"/>
        </w:rPr>
        <w:t xml:space="preserve">upto </w:t>
      </w:r>
      <w:r w:rsidR="00B24D81" w:rsidRPr="00115BCF">
        <w:rPr>
          <w:rFonts w:ascii="Times New Roman" w:hAnsi="Times New Roman" w:cs="Times New Roman"/>
          <w:szCs w:val="24"/>
        </w:rPr>
        <w:t xml:space="preserve">50% of the </w:t>
      </w:r>
      <w:r w:rsidR="0018648B" w:rsidRPr="00115BCF">
        <w:rPr>
          <w:rFonts w:ascii="Times New Roman" w:hAnsi="Times New Roman" w:cs="Times New Roman"/>
          <w:szCs w:val="24"/>
        </w:rPr>
        <w:t xml:space="preserve">New Buildings within a period of 42 (forty two) months plus 6 (six) months grace period from the date of receipt </w:t>
      </w:r>
      <w:r w:rsidR="0018648B" w:rsidRPr="00115BCF">
        <w:rPr>
          <w:rFonts w:ascii="Times New Roman" w:eastAsia="Times New Roman" w:hAnsi="Times New Roman" w:cs="Times New Roman"/>
          <w:szCs w:val="24"/>
          <w:lang w:bidi="ml-IN"/>
        </w:rPr>
        <w:t>of</w:t>
      </w:r>
      <w:r w:rsidR="0018648B" w:rsidRPr="00115BCF">
        <w:rPr>
          <w:rFonts w:ascii="Times New Roman" w:hAnsi="Times New Roman" w:cs="Times New Roman"/>
          <w:szCs w:val="24"/>
        </w:rPr>
        <w:t xml:space="preserve"> the</w:t>
      </w:r>
      <w:r w:rsidR="00B24D81" w:rsidRPr="00115BCF">
        <w:rPr>
          <w:rFonts w:ascii="Times New Roman" w:hAnsi="Times New Roman" w:cs="Times New Roman"/>
          <w:szCs w:val="24"/>
        </w:rPr>
        <w:t xml:space="preserve"> LOE subject to </w:t>
      </w:r>
      <w:r w:rsidR="00B24D81" w:rsidRPr="00115BCF">
        <w:rPr>
          <w:rFonts w:ascii="Times New Roman" w:eastAsia="Times New Roman" w:hAnsi="Times New Roman" w:cs="Times New Roman"/>
          <w:szCs w:val="24"/>
          <w:lang w:bidi="ml-IN"/>
        </w:rPr>
        <w:t>Force Majeure conditions provided in Clause ______ below and subject to there being no reason attributable to (i) the Society and/or (ii) the Existing Members and/or (iii) the title of the Society to the said Property and/or (iv) relating to the revenue records of the Property and/or (v) any other construction related hurdle resulting out of the inherent physical condition of the said Property</w:t>
      </w:r>
      <w:r w:rsidR="0018648B" w:rsidRPr="00115BCF">
        <w:rPr>
          <w:rFonts w:ascii="Times New Roman" w:hAnsi="Times New Roman" w:cs="Times New Roman"/>
          <w:szCs w:val="24"/>
        </w:rPr>
        <w:t>, then in that event the Society and the Developer shall discuss and mutually decide upon the further time period required for completion of the project</w:t>
      </w:r>
      <w:r w:rsidR="00713944">
        <w:rPr>
          <w:rFonts w:ascii="Times New Roman" w:hAnsi="Times New Roman" w:cs="Times New Roman"/>
          <w:szCs w:val="24"/>
        </w:rPr>
        <w:t>. It is agreed between the Parties that no other terms shall be discussed at this stage</w:t>
      </w:r>
      <w:r w:rsidR="0018648B" w:rsidRPr="00115BCF">
        <w:rPr>
          <w:rFonts w:ascii="Times New Roman" w:hAnsi="Times New Roman" w:cs="Times New Roman"/>
          <w:szCs w:val="24"/>
        </w:rPr>
        <w:t xml:space="preserve">. </w:t>
      </w:r>
      <w:r w:rsidR="0016033B" w:rsidRPr="00115BCF">
        <w:rPr>
          <w:rFonts w:ascii="Times New Roman" w:eastAsia="Times New Roman" w:hAnsi="Times New Roman" w:cs="Times New Roman"/>
          <w:lang w:bidi="ml-IN"/>
        </w:rPr>
        <w:t xml:space="preserve">In case the Society and the Developer do not arrive at a mutual understanding within a period of </w:t>
      </w:r>
      <w:r w:rsidR="00516C03" w:rsidRPr="00115BCF">
        <w:rPr>
          <w:rFonts w:ascii="Times New Roman" w:eastAsia="Times New Roman" w:hAnsi="Times New Roman" w:cs="Times New Roman"/>
          <w:lang w:bidi="ml-IN"/>
        </w:rPr>
        <w:t>9</w:t>
      </w:r>
      <w:r w:rsidR="0016033B" w:rsidRPr="00115BCF">
        <w:rPr>
          <w:rFonts w:ascii="Times New Roman" w:eastAsia="Times New Roman" w:hAnsi="Times New Roman" w:cs="Times New Roman"/>
          <w:lang w:bidi="ml-IN"/>
        </w:rPr>
        <w:t>0 (</w:t>
      </w:r>
      <w:r w:rsidR="00516C03" w:rsidRPr="00115BCF">
        <w:rPr>
          <w:rFonts w:ascii="Times New Roman" w:eastAsia="Times New Roman" w:hAnsi="Times New Roman" w:cs="Times New Roman"/>
          <w:lang w:bidi="ml-IN"/>
        </w:rPr>
        <w:t>ninety</w:t>
      </w:r>
      <w:r w:rsidR="0016033B" w:rsidRPr="00115BCF">
        <w:rPr>
          <w:rFonts w:ascii="Times New Roman" w:eastAsia="Times New Roman" w:hAnsi="Times New Roman" w:cs="Times New Roman"/>
          <w:lang w:bidi="ml-IN"/>
        </w:rPr>
        <w:t xml:space="preserve">) working days from the date of expiry of the aforesaid time period then the Society and the Developer shall within a further period of </w:t>
      </w:r>
      <w:r>
        <w:rPr>
          <w:rFonts w:ascii="Times New Roman" w:eastAsia="Times New Roman" w:hAnsi="Times New Roman" w:cs="Times New Roman"/>
          <w:lang w:bidi="ml-IN"/>
        </w:rPr>
        <w:t>9</w:t>
      </w:r>
      <w:r w:rsidR="0016033B" w:rsidRPr="00115BCF">
        <w:rPr>
          <w:rFonts w:ascii="Times New Roman" w:eastAsia="Times New Roman" w:hAnsi="Times New Roman" w:cs="Times New Roman"/>
          <w:lang w:bidi="ml-IN"/>
        </w:rPr>
        <w:t>0 (</w:t>
      </w:r>
      <w:r>
        <w:rPr>
          <w:rFonts w:ascii="Times New Roman" w:eastAsia="Times New Roman" w:hAnsi="Times New Roman" w:cs="Times New Roman"/>
          <w:lang w:bidi="ml-IN"/>
        </w:rPr>
        <w:t>ninety</w:t>
      </w:r>
      <w:r w:rsidR="0016033B" w:rsidRPr="00115BCF">
        <w:rPr>
          <w:rFonts w:ascii="Times New Roman" w:eastAsia="Times New Roman" w:hAnsi="Times New Roman" w:cs="Times New Roman"/>
          <w:lang w:bidi="ml-IN"/>
        </w:rPr>
        <w:t xml:space="preserve">) working days from the expiry of the aforesaid period of </w:t>
      </w:r>
      <w:r>
        <w:rPr>
          <w:rFonts w:ascii="Times New Roman" w:eastAsia="Times New Roman" w:hAnsi="Times New Roman" w:cs="Times New Roman"/>
          <w:lang w:bidi="ml-IN"/>
        </w:rPr>
        <w:t>9</w:t>
      </w:r>
      <w:r w:rsidRPr="0050261F">
        <w:rPr>
          <w:rFonts w:ascii="Times New Roman" w:eastAsia="Times New Roman" w:hAnsi="Times New Roman" w:cs="Times New Roman"/>
          <w:lang w:bidi="ml-IN"/>
        </w:rPr>
        <w:t>0 (</w:t>
      </w:r>
      <w:r>
        <w:rPr>
          <w:rFonts w:ascii="Times New Roman" w:eastAsia="Times New Roman" w:hAnsi="Times New Roman" w:cs="Times New Roman"/>
          <w:lang w:bidi="ml-IN"/>
        </w:rPr>
        <w:t>ninety</w:t>
      </w:r>
      <w:r w:rsidRPr="0050261F">
        <w:rPr>
          <w:rFonts w:ascii="Times New Roman" w:eastAsia="Times New Roman" w:hAnsi="Times New Roman" w:cs="Times New Roman"/>
          <w:lang w:bidi="ml-IN"/>
        </w:rPr>
        <w:t xml:space="preserve">) </w:t>
      </w:r>
      <w:r w:rsidR="0016033B" w:rsidRPr="00115BCF">
        <w:rPr>
          <w:rFonts w:ascii="Times New Roman" w:eastAsia="Times New Roman" w:hAnsi="Times New Roman" w:cs="Times New Roman"/>
          <w:lang w:bidi="ml-IN"/>
        </w:rPr>
        <w:t>working days mutually decide on (i) whether a third party should be jointly appointed for the purpose of mediation and to decide on the way forward OR (ii) whether a third party contractor or developer should be appointed to carry out the balance work of the construction of the project at such terms which are mutually agreed between the Society, Developer and such third party contractor/developer. Incase if the Society and the Developer do not jointly decide on any one of the aforesaid options then in that event unless otherwise agreed upon between the Society and the Developer, the Society shall give a notice of termination to the Developer and upon issuance of such notice of termination, the Society and the Developer shall mutually agree upon the terms of termination and upon such terms being finalised this Agreement shall stand terminated. The Society and the Developer shall mutually appoint a third party consultant preferably one of the big four firms to assist the Society and the Developer in finalizing the terms of termination. The cost of such third party consultant shall be borne and paid by the Developer. At the time of deciding the aforesaid terms and options, the Developer and the Society shall also decide upon the manner in which the amount of the Performance Bank Guarantee shall be utilised</w:t>
      </w:r>
      <w:r>
        <w:rPr>
          <w:rFonts w:ascii="Times New Roman" w:eastAsia="Times New Roman" w:hAnsi="Times New Roman" w:cs="Times New Roman"/>
          <w:lang w:bidi="ml-IN"/>
        </w:rPr>
        <w:t>.</w:t>
      </w:r>
    </w:p>
    <w:p w14:paraId="177B0395" w14:textId="539F6CF1" w:rsidR="00121FC9" w:rsidRPr="00B24D81" w:rsidRDefault="00121FC9" w:rsidP="00115BCF">
      <w:pPr>
        <w:pStyle w:val="ListParagraph"/>
        <w:numPr>
          <w:ilvl w:val="1"/>
          <w:numId w:val="2"/>
        </w:numPr>
        <w:tabs>
          <w:tab w:val="left" w:pos="7230"/>
        </w:tabs>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Force Majeure conditions shall mean: </w:t>
      </w:r>
    </w:p>
    <w:p w14:paraId="65452233" w14:textId="77777777" w:rsidR="0060539D" w:rsidRPr="00B24D81" w:rsidRDefault="00121FC9" w:rsidP="00115BCF">
      <w:pPr>
        <w:numPr>
          <w:ilvl w:val="0"/>
          <w:numId w:val="18"/>
        </w:numPr>
        <w:spacing w:before="240" w:after="240" w:line="276" w:lineRule="auto"/>
        <w:ind w:right="90"/>
        <w:rPr>
          <w:rFonts w:ascii="Times New Roman" w:eastAsia="Times New Roman" w:hAnsi="Times New Roman" w:cs="Times New Roman"/>
          <w:lang w:bidi="ml-IN"/>
        </w:rPr>
      </w:pPr>
      <w:r w:rsidRPr="00B24D81">
        <w:rPr>
          <w:rFonts w:ascii="Times New Roman" w:eastAsia="Times New Roman" w:hAnsi="Times New Roman" w:cs="Times New Roman"/>
          <w:lang w:bidi="ml-IN"/>
        </w:rPr>
        <w:t>War, hostility</w:t>
      </w:r>
      <w:r w:rsidR="0060539D"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 xml:space="preserve"> enemy action, terrorist attack; </w:t>
      </w:r>
    </w:p>
    <w:p w14:paraId="283DEBC6" w14:textId="77777777" w:rsidR="0060539D" w:rsidRPr="00B24D81" w:rsidRDefault="00121FC9" w:rsidP="00115BCF">
      <w:pPr>
        <w:numPr>
          <w:ilvl w:val="0"/>
          <w:numId w:val="18"/>
        </w:numPr>
        <w:spacing w:before="240" w:after="240" w:line="276" w:lineRule="auto"/>
        <w:ind w:right="90"/>
        <w:rPr>
          <w:rFonts w:ascii="Times New Roman" w:eastAsia="Times New Roman" w:hAnsi="Times New Roman" w:cs="Times New Roman"/>
          <w:lang w:bidi="ml-IN"/>
        </w:rPr>
      </w:pPr>
      <w:r w:rsidRPr="00B24D81">
        <w:rPr>
          <w:rFonts w:ascii="Times New Roman" w:eastAsia="Times New Roman" w:hAnsi="Times New Roman" w:cs="Times New Roman"/>
          <w:lang w:bidi="ml-IN"/>
        </w:rPr>
        <w:t>Riot, hostility, insurrection</w:t>
      </w:r>
      <w:r w:rsidR="00D202E9" w:rsidRPr="00B24D81">
        <w:rPr>
          <w:rFonts w:ascii="Times New Roman" w:eastAsia="Times New Roman" w:hAnsi="Times New Roman" w:cs="Times New Roman"/>
          <w:lang w:bidi="ml-IN"/>
        </w:rPr>
        <w:t>,</w:t>
      </w:r>
      <w:r w:rsidRPr="00B24D81">
        <w:rPr>
          <w:rFonts w:ascii="Times New Roman" w:eastAsia="Times New Roman" w:hAnsi="Times New Roman" w:cs="Times New Roman"/>
          <w:lang w:bidi="ml-IN"/>
        </w:rPr>
        <w:t xml:space="preserve"> civil commotion, pandemic, epidemic or any such national emergency; </w:t>
      </w:r>
    </w:p>
    <w:p w14:paraId="6A8ADE53" w14:textId="77777777" w:rsidR="0060539D" w:rsidRPr="00B24D81" w:rsidRDefault="00121FC9" w:rsidP="00115BCF">
      <w:pPr>
        <w:numPr>
          <w:ilvl w:val="0"/>
          <w:numId w:val="18"/>
        </w:numPr>
        <w:spacing w:before="240" w:after="240" w:line="276" w:lineRule="auto"/>
        <w:ind w:right="90"/>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Earthquake, flood, tempest, lightning, or any such other natural calamity; </w:t>
      </w:r>
    </w:p>
    <w:p w14:paraId="6C7FF65C" w14:textId="77777777" w:rsidR="0060539D" w:rsidRPr="00B24D81" w:rsidRDefault="00121FC9" w:rsidP="00115BCF">
      <w:pPr>
        <w:numPr>
          <w:ilvl w:val="0"/>
          <w:numId w:val="18"/>
        </w:numPr>
        <w:spacing w:before="240" w:after="240" w:line="276" w:lineRule="auto"/>
        <w:ind w:right="90"/>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Accident, fire or explosion on the site; </w:t>
      </w:r>
    </w:p>
    <w:p w14:paraId="041B09F5" w14:textId="77777777" w:rsidR="00121FC9" w:rsidRPr="00B24D81" w:rsidRDefault="00121FC9" w:rsidP="00115BCF">
      <w:pPr>
        <w:numPr>
          <w:ilvl w:val="0"/>
          <w:numId w:val="18"/>
        </w:numPr>
        <w:spacing w:before="240" w:after="240" w:line="276" w:lineRule="auto"/>
        <w:ind w:right="90"/>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Law or order of </w:t>
      </w:r>
      <w:r w:rsidR="0019190A"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 xml:space="preserve">Government </w:t>
      </w:r>
      <w:r w:rsidR="004B4071" w:rsidRPr="00B24D81">
        <w:rPr>
          <w:rFonts w:ascii="Times New Roman" w:eastAsia="Times New Roman" w:hAnsi="Times New Roman" w:cs="Times New Roman"/>
          <w:lang w:bidi="ml-IN"/>
        </w:rPr>
        <w:t xml:space="preserve"> including lockdowns </w:t>
      </w:r>
      <w:r w:rsidR="0019190A"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 xml:space="preserve">which impedes or delays the work; </w:t>
      </w:r>
    </w:p>
    <w:p w14:paraId="1C59AA16" w14:textId="77777777" w:rsidR="0060539D" w:rsidRPr="00B24D81" w:rsidRDefault="00CA3444" w:rsidP="00115BCF">
      <w:pPr>
        <w:numPr>
          <w:ilvl w:val="0"/>
          <w:numId w:val="18"/>
        </w:numPr>
        <w:spacing w:before="240" w:after="240" w:line="276" w:lineRule="auto"/>
        <w:ind w:left="1276" w:right="90"/>
        <w:rPr>
          <w:rFonts w:ascii="Times New Roman" w:eastAsia="Times New Roman" w:hAnsi="Times New Roman" w:cs="Times New Roman"/>
          <w:lang w:bidi="ml-IN"/>
        </w:rPr>
      </w:pPr>
      <w:r w:rsidRPr="00B24D81">
        <w:rPr>
          <w:rFonts w:ascii="Times New Roman" w:hAnsi="Times New Roman" w:cs="Times New Roman"/>
        </w:rPr>
        <w:t>Denial of the use of any railway, port, road transport, airport, shipping services, or any other means of public transport due to earthquake, flood, tempest, lightning, or any such other natural calamity or any riot or hostility or any issue raised by the government or any concerned government departments / authorities</w:t>
      </w:r>
      <w:r w:rsidR="0060539D" w:rsidRPr="00B24D81">
        <w:rPr>
          <w:rFonts w:ascii="Times New Roman" w:eastAsia="Times New Roman" w:hAnsi="Times New Roman" w:cs="Times New Roman"/>
          <w:lang w:bidi="ml-IN"/>
        </w:rPr>
        <w:t>;</w:t>
      </w:r>
    </w:p>
    <w:p w14:paraId="36DEDCAB" w14:textId="77777777" w:rsidR="0060539D" w:rsidRPr="00B24D81" w:rsidRDefault="00121FC9" w:rsidP="00115BCF">
      <w:pPr>
        <w:numPr>
          <w:ilvl w:val="0"/>
          <w:numId w:val="18"/>
        </w:numPr>
        <w:spacing w:before="240" w:after="240" w:line="276" w:lineRule="auto"/>
        <w:ind w:right="90"/>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Any change in laws, rules, regulations applicable to development / redevelopment of immovable properties which directly or indirectly affect the scheme / plans/ redevelopment of the project; </w:t>
      </w:r>
    </w:p>
    <w:p w14:paraId="1EC45B53" w14:textId="77777777" w:rsidR="00CA3444" w:rsidRPr="00B24D81" w:rsidRDefault="00121FC9" w:rsidP="00115BCF">
      <w:pPr>
        <w:numPr>
          <w:ilvl w:val="0"/>
          <w:numId w:val="18"/>
        </w:numPr>
        <w:spacing w:before="240" w:after="240" w:line="276" w:lineRule="auto"/>
        <w:ind w:right="90"/>
        <w:rPr>
          <w:rFonts w:ascii="Times New Roman" w:eastAsia="Times New Roman" w:hAnsi="Times New Roman" w:cs="Times New Roman"/>
          <w:lang w:bidi="ml-IN"/>
        </w:rPr>
      </w:pPr>
      <w:r w:rsidRPr="00B24D81">
        <w:rPr>
          <w:rFonts w:ascii="Times New Roman" w:eastAsia="Times New Roman" w:hAnsi="Times New Roman" w:cs="Times New Roman"/>
          <w:lang w:bidi="ml-IN"/>
        </w:rPr>
        <w:t>Any delay on the part of any Government department or statutory authorities or any other sanctioning body / authority in granting / issuing the concerned sanctions / permissions required to proceed further or carry out the work of development</w:t>
      </w:r>
      <w:r w:rsidR="00CA3444" w:rsidRPr="00B24D81">
        <w:rPr>
          <w:rFonts w:ascii="Times New Roman" w:eastAsia="Times New Roman" w:hAnsi="Times New Roman" w:cs="Times New Roman"/>
          <w:lang w:bidi="ml-IN"/>
        </w:rPr>
        <w:t xml:space="preserve"> of the said Property, any change in laws, rules, regulations applicable to development / redevelopment of the said Property and which adversely affects the scheme / plans relating to the redevelopment project of the Society;</w:t>
      </w:r>
    </w:p>
    <w:p w14:paraId="6DF03267" w14:textId="77777777" w:rsidR="00121FC9" w:rsidRPr="00B24D81" w:rsidRDefault="00CA3444" w:rsidP="00115BCF">
      <w:pPr>
        <w:numPr>
          <w:ilvl w:val="0"/>
          <w:numId w:val="18"/>
        </w:numPr>
        <w:spacing w:before="240" w:after="240" w:line="276" w:lineRule="auto"/>
        <w:ind w:right="90"/>
        <w:rPr>
          <w:rFonts w:ascii="Times New Roman" w:eastAsia="Times New Roman" w:hAnsi="Times New Roman" w:cs="Times New Roman"/>
          <w:lang w:bidi="ml-IN"/>
        </w:rPr>
      </w:pPr>
      <w:r w:rsidRPr="00B24D81">
        <w:rPr>
          <w:rFonts w:ascii="Times New Roman" w:eastAsia="Times New Roman" w:hAnsi="Times New Roman" w:cs="Times New Roman"/>
          <w:lang w:bidi="ml-IN"/>
        </w:rPr>
        <w:t>Any delay on the part of the Society and/or its PMC in granting its approval to the matters where the Developer’s performance or any further action is dependent on such approvals.</w:t>
      </w:r>
    </w:p>
    <w:p w14:paraId="32CA7C8D" w14:textId="28BD6C05" w:rsidR="00121FC9" w:rsidRPr="00B24D81" w:rsidRDefault="00121FC9" w:rsidP="00115BCF">
      <w:pPr>
        <w:pStyle w:val="ListParagraph"/>
        <w:numPr>
          <w:ilvl w:val="1"/>
          <w:numId w:val="2"/>
        </w:numPr>
        <w:tabs>
          <w:tab w:val="left" w:pos="7230"/>
        </w:tabs>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effect of Force Majeure conditions on the project shall be </w:t>
      </w:r>
      <w:r w:rsidR="00437986" w:rsidRPr="00B24D81">
        <w:rPr>
          <w:rFonts w:ascii="Times New Roman" w:eastAsia="Times New Roman" w:hAnsi="Times New Roman" w:cs="Times New Roman"/>
          <w:szCs w:val="24"/>
          <w:lang w:bidi="ml-IN"/>
        </w:rPr>
        <w:t>informed by the Developer to the Society in writing</w:t>
      </w:r>
      <w:r w:rsidR="00CA3444" w:rsidRPr="00B24D81">
        <w:rPr>
          <w:rFonts w:ascii="Times New Roman" w:eastAsia="Times New Roman" w:hAnsi="Times New Roman" w:cs="Times New Roman"/>
          <w:szCs w:val="24"/>
          <w:lang w:bidi="ml-IN"/>
        </w:rPr>
        <w:t xml:space="preserve"> along with extension of timelines and it shall be deemed that the extension is granted by the Society</w:t>
      </w:r>
      <w:r w:rsidR="00437986" w:rsidRPr="00B24D81">
        <w:rPr>
          <w:rFonts w:ascii="Times New Roman" w:eastAsia="Times New Roman" w:hAnsi="Times New Roman" w:cs="Times New Roman"/>
          <w:szCs w:val="24"/>
          <w:lang w:bidi="ml-IN"/>
        </w:rPr>
        <w:t>.</w:t>
      </w:r>
      <w:r w:rsidRPr="00B24D81">
        <w:rPr>
          <w:rFonts w:ascii="Times New Roman" w:eastAsia="Times New Roman" w:hAnsi="Times New Roman" w:cs="Times New Roman"/>
          <w:szCs w:val="24"/>
          <w:lang w:bidi="ml-IN"/>
        </w:rPr>
        <w:t xml:space="preserve"> </w:t>
      </w:r>
      <w:r w:rsidR="00EB2971" w:rsidRPr="00B24D81">
        <w:rPr>
          <w:rFonts w:ascii="Times New Roman" w:eastAsia="Times New Roman" w:hAnsi="Times New Roman" w:cs="Times New Roman"/>
          <w:szCs w:val="24"/>
          <w:lang w:bidi="ml-IN"/>
        </w:rPr>
        <w:t>The</w:t>
      </w:r>
      <w:r w:rsidRPr="00B24D81">
        <w:rPr>
          <w:rFonts w:ascii="Times New Roman" w:eastAsia="Times New Roman" w:hAnsi="Times New Roman" w:cs="Times New Roman"/>
          <w:szCs w:val="24"/>
          <w:lang w:bidi="ml-IN"/>
        </w:rPr>
        <w:t xml:space="preserve"> Developer shall continue to pay rent for alternate accommodation to the Existing Members for the extended period</w:t>
      </w:r>
      <w:r w:rsidR="001F6FA6" w:rsidRPr="00B24D81">
        <w:rPr>
          <w:rFonts w:ascii="Times New Roman" w:eastAsia="Times New Roman" w:hAnsi="Times New Roman" w:cs="Times New Roman"/>
          <w:szCs w:val="24"/>
          <w:lang w:bidi="ml-IN"/>
        </w:rPr>
        <w:t xml:space="preserve"> till expiry of 30 days from the date possession </w:t>
      </w:r>
      <w:r w:rsidR="006F1D1C" w:rsidRPr="00B24D81">
        <w:rPr>
          <w:rFonts w:ascii="Times New Roman" w:eastAsia="Times New Roman" w:hAnsi="Times New Roman" w:cs="Times New Roman"/>
          <w:szCs w:val="24"/>
          <w:lang w:bidi="ml-IN"/>
        </w:rPr>
        <w:t xml:space="preserve">of the Existing Members New Flats to the Society </w:t>
      </w:r>
      <w:r w:rsidR="001F6FA6" w:rsidRPr="00B24D81">
        <w:rPr>
          <w:rFonts w:ascii="Times New Roman" w:eastAsia="Times New Roman" w:hAnsi="Times New Roman" w:cs="Times New Roman"/>
          <w:szCs w:val="24"/>
          <w:lang w:bidi="ml-IN"/>
        </w:rPr>
        <w:t>is offered in accordance with the terms of this Agreement</w:t>
      </w:r>
      <w:r w:rsidRPr="00B24D81">
        <w:rPr>
          <w:rFonts w:ascii="Times New Roman" w:eastAsia="Times New Roman" w:hAnsi="Times New Roman" w:cs="Times New Roman"/>
          <w:szCs w:val="24"/>
          <w:lang w:bidi="ml-IN"/>
        </w:rPr>
        <w:t xml:space="preserve">. </w:t>
      </w:r>
    </w:p>
    <w:p w14:paraId="1D18ECB0" w14:textId="60E36D09" w:rsidR="00121FC9" w:rsidRPr="00B24D81" w:rsidRDefault="00121FC9" w:rsidP="00115BCF">
      <w:pPr>
        <w:pStyle w:val="ListParagraph"/>
        <w:numPr>
          <w:ilvl w:val="1"/>
          <w:numId w:val="2"/>
        </w:numPr>
        <w:tabs>
          <w:tab w:val="left" w:pos="7230"/>
        </w:tabs>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Society is aware that the Developer shall be making huge investments in the Project and hence in the event of delay the Developer and the Society shall amicably resolve upon the further time period that shall be required to be granted by the Society to the Developer for completing the Project. </w:t>
      </w:r>
    </w:p>
    <w:p w14:paraId="603CF001" w14:textId="54C21B64" w:rsidR="00CA3444" w:rsidRPr="00B24D81" w:rsidRDefault="00CA3444" w:rsidP="00115BCF">
      <w:pPr>
        <w:pStyle w:val="ListParagraph"/>
        <w:numPr>
          <w:ilvl w:val="1"/>
          <w:numId w:val="2"/>
        </w:numPr>
        <w:tabs>
          <w:tab w:val="left" w:pos="7230"/>
        </w:tabs>
        <w:spacing w:before="240" w:after="240" w:line="276" w:lineRule="auto"/>
        <w:ind w:left="540" w:right="90" w:hanging="54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The Society agrees and undertakes that in case if any delay occurs in the aforesaid timelines due to any circumstances which are attributable to the Society and/or the Existing Members and/or the title of the Society to the said Property and/or title of the Existing Members to their Existing Flats and/or by reason of any issue with regards to the revenue records relating to the Property arising, then the Developer shall not be held accountable for such delay and will not be penalised for the same and the completion timelines will stand extended automatically. In such a case the Society and the Developer shall make all efforts to find an agreeable solution to the issues that may be causing such hindrances</w:t>
      </w:r>
      <w:r w:rsidR="00274447" w:rsidRPr="00B24D81">
        <w:rPr>
          <w:rFonts w:ascii="Times New Roman" w:eastAsia="Times New Roman" w:hAnsi="Times New Roman" w:cs="Times New Roman"/>
          <w:szCs w:val="24"/>
          <w:lang w:bidi="ml-IN"/>
        </w:rPr>
        <w:t xml:space="preserve">. </w:t>
      </w:r>
    </w:p>
    <w:p w14:paraId="1CD04EED" w14:textId="77777777" w:rsidR="00121FC9" w:rsidRPr="00B24D81" w:rsidRDefault="00B408C3" w:rsidP="00115BCF">
      <w:pPr>
        <w:numPr>
          <w:ilvl w:val="0"/>
          <w:numId w:val="2"/>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 </w:t>
      </w:r>
      <w:r w:rsidR="00121FC9" w:rsidRPr="00B24D81">
        <w:rPr>
          <w:rFonts w:ascii="Times New Roman" w:eastAsia="Times New Roman" w:hAnsi="Times New Roman" w:cs="Times New Roman"/>
          <w:b/>
          <w:bCs/>
          <w:u w:val="single"/>
          <w:lang w:bidi="ml-IN"/>
        </w:rPr>
        <w:t>ENROLLMENT OF PROSPECTIVE PURCHASERSAS MEMBERS OF THE SOCIETY</w:t>
      </w:r>
      <w:r w:rsidR="00121FC9" w:rsidRPr="00B24D81">
        <w:rPr>
          <w:rFonts w:ascii="Times New Roman" w:eastAsia="Times New Roman" w:hAnsi="Times New Roman" w:cs="Times New Roman"/>
          <w:lang w:bidi="ml-IN"/>
        </w:rPr>
        <w:t xml:space="preserve"> </w:t>
      </w:r>
    </w:p>
    <w:p w14:paraId="7E709789" w14:textId="62671ECC" w:rsidR="00121FC9" w:rsidRPr="00B24D81" w:rsidRDefault="00121FC9" w:rsidP="00115BCF">
      <w:pPr>
        <w:pStyle w:val="ListParagraph"/>
        <w:numPr>
          <w:ilvl w:val="1"/>
          <w:numId w:val="2"/>
        </w:numPr>
        <w:spacing w:before="240" w:after="240" w:line="276" w:lineRule="auto"/>
        <w:ind w:left="63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Notwithstanding what is stated in this Agreement, it is agreed by and between the Parties hereto that </w:t>
      </w:r>
      <w:r w:rsidR="00D66662" w:rsidRPr="00B24D81">
        <w:rPr>
          <w:rFonts w:ascii="Times New Roman" w:eastAsia="Times New Roman" w:hAnsi="Times New Roman" w:cs="Times New Roman"/>
          <w:szCs w:val="24"/>
          <w:lang w:bidi="ml-IN"/>
        </w:rPr>
        <w:t xml:space="preserve">the Society shall admit the purchasers of the Free Sale Area as its members </w:t>
      </w:r>
      <w:r w:rsidR="0068032F" w:rsidRPr="00B24D81">
        <w:rPr>
          <w:rFonts w:ascii="Times New Roman" w:eastAsia="Times New Roman" w:hAnsi="Times New Roman" w:cs="Times New Roman"/>
          <w:szCs w:val="24"/>
          <w:lang w:bidi="ml-IN"/>
        </w:rPr>
        <w:t xml:space="preserve">in the manner provided in this Agreement. </w:t>
      </w:r>
      <w:r w:rsidR="00E87CF7" w:rsidRPr="00B24D81">
        <w:rPr>
          <w:rFonts w:ascii="Times New Roman" w:hAnsi="Times New Roman" w:cs="Times New Roman"/>
          <w:szCs w:val="24"/>
        </w:rPr>
        <w:t xml:space="preserve">The Society hereby agrees and undertakes that the Society shall not deny or refuse to admit the purchasers of Free Sale Area as its members on grounds of any dispute that may be subsisting between the Developer and the Society at that point in time. </w:t>
      </w:r>
    </w:p>
    <w:p w14:paraId="407260E0" w14:textId="2B7E537D" w:rsidR="00121FC9" w:rsidRPr="00B24D81" w:rsidRDefault="00121FC9" w:rsidP="00115BCF">
      <w:pPr>
        <w:pStyle w:val="ListParagraph"/>
        <w:numPr>
          <w:ilvl w:val="1"/>
          <w:numId w:val="2"/>
        </w:numPr>
        <w:spacing w:before="240" w:after="240" w:line="276" w:lineRule="auto"/>
        <w:ind w:left="63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Society shall admit the parties who have purchased flats / premises forming part of the Free Sale Area coming to the share of the Developer as members of the Society on receiving intimation from the Developer and on such party complying with the byelaws of the Society. </w:t>
      </w:r>
    </w:p>
    <w:p w14:paraId="7EFB3FD2" w14:textId="7AD33DCE" w:rsidR="00121FC9" w:rsidRPr="00B24D81" w:rsidRDefault="00121FC9" w:rsidP="00115BCF">
      <w:pPr>
        <w:pStyle w:val="ListParagraph"/>
        <w:numPr>
          <w:ilvl w:val="1"/>
          <w:numId w:val="2"/>
        </w:numPr>
        <w:spacing w:before="240" w:after="240" w:line="276" w:lineRule="auto"/>
        <w:ind w:left="63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new purchasers of the flats shall be admitted as members of the Society within a period of 1 (one) month of the new flat purchaser submitting the application of membership as specified in the bye-laws adopted by the Society to admit him / her as member of the Society subject to the new flat purchasers submitting the following documents/amounts/information along with application. </w:t>
      </w:r>
    </w:p>
    <w:p w14:paraId="07CC6250" w14:textId="77777777" w:rsidR="00121FC9" w:rsidRPr="00B24D81" w:rsidRDefault="00941B83"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t>a)</w:t>
      </w: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Application for membership with applicable membership fee; </w:t>
      </w:r>
    </w:p>
    <w:p w14:paraId="46E456D4" w14:textId="77777777" w:rsidR="00121FC9" w:rsidRPr="00B24D81" w:rsidRDefault="00941B83" w:rsidP="00115BCF">
      <w:pPr>
        <w:spacing w:before="240" w:after="240" w:line="276" w:lineRule="auto"/>
        <w:ind w:left="1440" w:right="90" w:hanging="873"/>
        <w:rPr>
          <w:rFonts w:ascii="Times New Roman" w:eastAsia="Times New Roman" w:hAnsi="Times New Roman" w:cs="Times New Roman"/>
          <w:lang w:bidi="ml-IN"/>
        </w:rPr>
      </w:pPr>
      <w:r w:rsidRPr="00B24D81">
        <w:rPr>
          <w:rFonts w:ascii="Times New Roman" w:eastAsia="Times New Roman" w:hAnsi="Times New Roman" w:cs="Times New Roman"/>
          <w:lang w:bidi="ml-IN"/>
        </w:rPr>
        <w:t>b)</w:t>
      </w:r>
      <w:r w:rsidRPr="00B24D81">
        <w:rPr>
          <w:rFonts w:ascii="Times New Roman" w:eastAsia="Times New Roman" w:hAnsi="Times New Roman" w:cs="Times New Roman"/>
          <w:lang w:bidi="ml-IN"/>
        </w:rPr>
        <w:tab/>
      </w:r>
      <w:r w:rsidR="00FE2BC7" w:rsidRPr="00B24D81">
        <w:rPr>
          <w:rFonts w:ascii="Times New Roman" w:eastAsia="Times New Roman" w:hAnsi="Times New Roman" w:cs="Times New Roman"/>
          <w:lang w:bidi="ml-IN"/>
        </w:rPr>
        <w:t>Attested photocopy of the a</w:t>
      </w:r>
      <w:r w:rsidR="00121FC9" w:rsidRPr="00B24D81">
        <w:rPr>
          <w:rFonts w:ascii="Times New Roman" w:eastAsia="Times New Roman" w:hAnsi="Times New Roman" w:cs="Times New Roman"/>
          <w:lang w:bidi="ml-IN"/>
        </w:rPr>
        <w:t xml:space="preserve">greement </w:t>
      </w:r>
      <w:r w:rsidR="00FE2BC7" w:rsidRPr="00B24D81">
        <w:rPr>
          <w:rFonts w:ascii="Times New Roman" w:eastAsia="Times New Roman" w:hAnsi="Times New Roman" w:cs="Times New Roman"/>
          <w:lang w:bidi="ml-IN"/>
        </w:rPr>
        <w:t xml:space="preserve">for sale </w:t>
      </w:r>
      <w:r w:rsidR="00121FC9" w:rsidRPr="00B24D81">
        <w:rPr>
          <w:rFonts w:ascii="Times New Roman" w:eastAsia="Times New Roman" w:hAnsi="Times New Roman" w:cs="Times New Roman"/>
          <w:lang w:bidi="ml-IN"/>
        </w:rPr>
        <w:t xml:space="preserve">along with copies of the stamp duty receipt and registration receipt; </w:t>
      </w:r>
    </w:p>
    <w:p w14:paraId="40E3CC98" w14:textId="77777777" w:rsidR="00121FC9" w:rsidRPr="00B24D81" w:rsidRDefault="00941B83" w:rsidP="00115BCF">
      <w:pPr>
        <w:spacing w:before="240" w:after="240" w:line="276" w:lineRule="auto"/>
        <w:ind w:left="1440" w:right="90" w:hanging="873"/>
        <w:rPr>
          <w:rFonts w:ascii="Times New Roman" w:eastAsia="Times New Roman" w:hAnsi="Times New Roman" w:cs="Times New Roman"/>
          <w:lang w:bidi="ml-IN"/>
        </w:rPr>
      </w:pPr>
      <w:r w:rsidRPr="00B24D81">
        <w:rPr>
          <w:rFonts w:ascii="Times New Roman" w:eastAsia="Times New Roman" w:hAnsi="Times New Roman" w:cs="Times New Roman"/>
          <w:lang w:bidi="ml-IN"/>
        </w:rPr>
        <w:t>c)</w:t>
      </w: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An undertaking to use the premises in question for residential purposes and not to change the user thereof, and to abide by the bye-laws, rules and regulations of the Society; </w:t>
      </w:r>
    </w:p>
    <w:p w14:paraId="387A3F0D" w14:textId="626588D2" w:rsidR="00E03763" w:rsidRPr="00B24D81" w:rsidRDefault="00941B83">
      <w:pPr>
        <w:spacing w:before="240" w:after="240" w:line="276" w:lineRule="auto"/>
        <w:ind w:left="1440" w:right="90" w:hanging="873"/>
        <w:rPr>
          <w:rFonts w:ascii="Times New Roman" w:eastAsia="Times New Roman" w:hAnsi="Times New Roman" w:cs="Times New Roman"/>
          <w:lang w:bidi="ml-IN"/>
        </w:rPr>
      </w:pPr>
      <w:r w:rsidRPr="00B24D81">
        <w:rPr>
          <w:rFonts w:ascii="Times New Roman" w:eastAsia="Times New Roman" w:hAnsi="Times New Roman" w:cs="Times New Roman"/>
          <w:lang w:bidi="ml-IN"/>
        </w:rPr>
        <w:t>d)</w:t>
      </w: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Share Application Money, Membership Fee</w:t>
      </w:r>
      <w:r w:rsidR="00304E53" w:rsidRPr="00B24D81">
        <w:rPr>
          <w:rFonts w:ascii="Times New Roman" w:eastAsia="Times New Roman" w:hAnsi="Times New Roman" w:cs="Times New Roman"/>
          <w:lang w:bidi="ml-IN"/>
        </w:rPr>
        <w:t xml:space="preserve"> (Rs. </w:t>
      </w:r>
      <w:r w:rsidR="0027035C" w:rsidRPr="00B24D81">
        <w:rPr>
          <w:rFonts w:ascii="Times New Roman" w:eastAsia="Times New Roman" w:hAnsi="Times New Roman" w:cs="Times New Roman"/>
          <w:lang w:bidi="ml-IN"/>
        </w:rPr>
        <w:t>500</w:t>
      </w:r>
      <w:r w:rsidR="00304E53" w:rsidRPr="00B24D81">
        <w:rPr>
          <w:rFonts w:ascii="Times New Roman" w:eastAsia="Times New Roman" w:hAnsi="Times New Roman" w:cs="Times New Roman"/>
          <w:lang w:bidi="ml-IN"/>
        </w:rPr>
        <w:t xml:space="preserve">/- </w:t>
      </w:r>
      <w:r w:rsidR="0027035C" w:rsidRPr="00B24D81">
        <w:rPr>
          <w:rFonts w:ascii="Times New Roman" w:eastAsia="Times New Roman" w:hAnsi="Times New Roman" w:cs="Times New Roman"/>
          <w:lang w:bidi="ml-IN"/>
        </w:rPr>
        <w:t xml:space="preserve">+ Rs. 100/- </w:t>
      </w:r>
      <w:r w:rsidR="00304E53" w:rsidRPr="00B24D81">
        <w:rPr>
          <w:rFonts w:ascii="Times New Roman" w:eastAsia="Times New Roman" w:hAnsi="Times New Roman" w:cs="Times New Roman"/>
          <w:lang w:bidi="ml-IN"/>
        </w:rPr>
        <w:t>each member)</w:t>
      </w:r>
      <w:r w:rsidR="00121FC9" w:rsidRPr="00B24D81">
        <w:rPr>
          <w:rFonts w:ascii="Times New Roman" w:eastAsia="Times New Roman" w:hAnsi="Times New Roman" w:cs="Times New Roman"/>
          <w:lang w:bidi="ml-IN"/>
        </w:rPr>
        <w:t xml:space="preserve"> and Entrance Fee aggregating to a total of Rs.</w:t>
      </w:r>
      <w:r w:rsidR="008C5C33" w:rsidRPr="00B24D81">
        <w:rPr>
          <w:rFonts w:ascii="Times New Roman" w:eastAsia="Times New Roman" w:hAnsi="Times New Roman" w:cs="Times New Roman"/>
          <w:lang w:bidi="ml-IN"/>
        </w:rPr>
        <w:t xml:space="preserve"> </w:t>
      </w:r>
      <w:r w:rsidR="0027035C" w:rsidRPr="00B24D81">
        <w:rPr>
          <w:rFonts w:ascii="Times New Roman" w:eastAsia="Times New Roman" w:hAnsi="Times New Roman" w:cs="Times New Roman"/>
          <w:lang w:bidi="ml-IN"/>
        </w:rPr>
        <w:t>600</w:t>
      </w:r>
      <w:r w:rsidR="0036546E" w:rsidRPr="00B24D81">
        <w:rPr>
          <w:rFonts w:ascii="Times New Roman" w:eastAsia="Times New Roman" w:hAnsi="Times New Roman" w:cs="Times New Roman"/>
          <w:lang w:bidi="ml-IN"/>
        </w:rPr>
        <w:t xml:space="preserve">/- </w:t>
      </w:r>
      <w:r w:rsidR="00121FC9" w:rsidRPr="00B24D81">
        <w:rPr>
          <w:rFonts w:ascii="Times New Roman" w:eastAsia="Times New Roman" w:hAnsi="Times New Roman" w:cs="Times New Roman"/>
          <w:lang w:bidi="ml-IN"/>
        </w:rPr>
        <w:t xml:space="preserve">(Rupees </w:t>
      </w:r>
      <w:r w:rsidR="0036546E" w:rsidRPr="00B24D81">
        <w:rPr>
          <w:rFonts w:ascii="Times New Roman" w:eastAsia="Times New Roman" w:hAnsi="Times New Roman" w:cs="Times New Roman"/>
          <w:lang w:bidi="ml-IN"/>
        </w:rPr>
        <w:t xml:space="preserve">Six Hundred </w:t>
      </w:r>
      <w:r w:rsidR="00121FC9" w:rsidRPr="00B24D81">
        <w:rPr>
          <w:rFonts w:ascii="Times New Roman" w:eastAsia="Times New Roman" w:hAnsi="Times New Roman" w:cs="Times New Roman"/>
          <w:lang w:bidi="ml-IN"/>
        </w:rPr>
        <w:t>Only)</w:t>
      </w:r>
      <w:r w:rsidR="00124F51" w:rsidRPr="00B24D81">
        <w:rPr>
          <w:rFonts w:ascii="Times New Roman" w:eastAsia="Times New Roman" w:hAnsi="Times New Roman" w:cs="Times New Roman"/>
          <w:lang w:bidi="ml-IN"/>
        </w:rPr>
        <w:t xml:space="preserve">. </w:t>
      </w:r>
      <w:r w:rsidR="00CE5938" w:rsidRPr="00B24D81">
        <w:rPr>
          <w:rFonts w:ascii="Times New Roman" w:eastAsia="Times New Roman" w:hAnsi="Times New Roman" w:cs="Times New Roman"/>
          <w:lang w:bidi="ml-IN"/>
        </w:rPr>
        <w:t xml:space="preserve">In </w:t>
      </w:r>
      <w:r w:rsidR="00AF77AE" w:rsidRPr="00B24D81">
        <w:rPr>
          <w:rFonts w:ascii="Times New Roman" w:eastAsia="Times New Roman" w:hAnsi="Times New Roman" w:cs="Times New Roman"/>
          <w:lang w:bidi="ml-IN"/>
        </w:rPr>
        <w:t>a</w:t>
      </w:r>
      <w:r w:rsidR="00CE5938" w:rsidRPr="00B24D81">
        <w:rPr>
          <w:rFonts w:ascii="Times New Roman" w:eastAsia="Times New Roman" w:hAnsi="Times New Roman" w:cs="Times New Roman"/>
          <w:lang w:bidi="ml-IN"/>
        </w:rPr>
        <w:t xml:space="preserve">ddition to the above, the </w:t>
      </w:r>
      <w:r w:rsidR="00A61111" w:rsidRPr="00B24D81">
        <w:rPr>
          <w:rFonts w:ascii="Times New Roman" w:eastAsia="Times New Roman" w:hAnsi="Times New Roman" w:cs="Times New Roman"/>
          <w:lang w:bidi="ml-IN"/>
        </w:rPr>
        <w:t xml:space="preserve">new </w:t>
      </w:r>
      <w:r w:rsidR="00AF77AE" w:rsidRPr="00B24D81">
        <w:rPr>
          <w:rFonts w:ascii="Times New Roman" w:eastAsia="Times New Roman" w:hAnsi="Times New Roman" w:cs="Times New Roman"/>
          <w:lang w:bidi="ml-IN"/>
        </w:rPr>
        <w:t xml:space="preserve">allottees/purchasers </w:t>
      </w:r>
      <w:r w:rsidR="00CE5938" w:rsidRPr="00B24D81">
        <w:rPr>
          <w:rFonts w:ascii="Times New Roman" w:eastAsia="Times New Roman" w:hAnsi="Times New Roman" w:cs="Times New Roman"/>
          <w:lang w:bidi="ml-IN"/>
        </w:rPr>
        <w:t xml:space="preserve">shall </w:t>
      </w:r>
      <w:r w:rsidR="00AF77AE" w:rsidRPr="00B24D81">
        <w:rPr>
          <w:rFonts w:ascii="Times New Roman" w:eastAsia="Times New Roman" w:hAnsi="Times New Roman" w:cs="Times New Roman"/>
          <w:lang w:bidi="ml-IN"/>
        </w:rPr>
        <w:t xml:space="preserve">each </w:t>
      </w:r>
      <w:r w:rsidR="00CE5938" w:rsidRPr="00B24D81">
        <w:rPr>
          <w:rFonts w:ascii="Times New Roman" w:eastAsia="Times New Roman" w:hAnsi="Times New Roman" w:cs="Times New Roman"/>
          <w:lang w:bidi="ml-IN"/>
        </w:rPr>
        <w:t xml:space="preserve">pay a sum of </w:t>
      </w:r>
      <w:r w:rsidR="00AF77AE" w:rsidRPr="00B24D81">
        <w:rPr>
          <w:rFonts w:ascii="Times New Roman" w:eastAsia="Times New Roman" w:hAnsi="Times New Roman" w:cs="Times New Roman"/>
          <w:lang w:bidi="ml-IN"/>
        </w:rPr>
        <w:t xml:space="preserve">Rs. </w:t>
      </w:r>
      <w:r w:rsidR="00A61111" w:rsidRPr="00B24D81">
        <w:rPr>
          <w:rFonts w:ascii="Times New Roman" w:eastAsia="Times New Roman" w:hAnsi="Times New Roman" w:cs="Times New Roman"/>
          <w:lang w:bidi="ml-IN"/>
        </w:rPr>
        <w:t>3,00,000</w:t>
      </w:r>
      <w:r w:rsidR="00B408C3" w:rsidRPr="00B24D81">
        <w:rPr>
          <w:rFonts w:ascii="Times New Roman" w:eastAsia="Times New Roman" w:hAnsi="Times New Roman" w:cs="Times New Roman"/>
          <w:lang w:bidi="ml-IN"/>
        </w:rPr>
        <w:t xml:space="preserve">/- </w:t>
      </w:r>
      <w:r w:rsidR="00894588" w:rsidRPr="00B24D81">
        <w:rPr>
          <w:rFonts w:ascii="Times New Roman" w:eastAsia="Times New Roman" w:hAnsi="Times New Roman" w:cs="Times New Roman"/>
          <w:lang w:bidi="ml-IN"/>
        </w:rPr>
        <w:t xml:space="preserve"> </w:t>
      </w:r>
      <w:r w:rsidR="00CE5938" w:rsidRPr="00B24D81">
        <w:rPr>
          <w:rFonts w:ascii="Times New Roman" w:eastAsia="Times New Roman" w:hAnsi="Times New Roman" w:cs="Times New Roman"/>
          <w:lang w:bidi="ml-IN"/>
        </w:rPr>
        <w:t xml:space="preserve">(Rupees </w:t>
      </w:r>
      <w:r w:rsidR="00873ECA" w:rsidRPr="00B24D81">
        <w:rPr>
          <w:rFonts w:ascii="Times New Roman" w:eastAsia="Times New Roman" w:hAnsi="Times New Roman" w:cs="Times New Roman"/>
          <w:lang w:bidi="ml-IN"/>
        </w:rPr>
        <w:t>T</w:t>
      </w:r>
      <w:r w:rsidR="00A61111" w:rsidRPr="00B24D81">
        <w:rPr>
          <w:rFonts w:ascii="Times New Roman" w:eastAsia="Times New Roman" w:hAnsi="Times New Roman" w:cs="Times New Roman"/>
          <w:lang w:bidi="ml-IN"/>
        </w:rPr>
        <w:t>hree Lakh</w:t>
      </w:r>
      <w:r w:rsidR="00F102F4" w:rsidRPr="00B24D81">
        <w:rPr>
          <w:rFonts w:ascii="Times New Roman" w:eastAsia="Times New Roman" w:hAnsi="Times New Roman" w:cs="Times New Roman"/>
          <w:lang w:bidi="ml-IN"/>
        </w:rPr>
        <w:t>s</w:t>
      </w:r>
      <w:r w:rsidR="00A61111" w:rsidRPr="00B24D81">
        <w:rPr>
          <w:rFonts w:ascii="Times New Roman" w:eastAsia="Times New Roman" w:hAnsi="Times New Roman" w:cs="Times New Roman"/>
          <w:lang w:bidi="ml-IN"/>
        </w:rPr>
        <w:t xml:space="preserve"> </w:t>
      </w:r>
      <w:r w:rsidR="00CE5938" w:rsidRPr="00B24D81">
        <w:rPr>
          <w:rFonts w:ascii="Times New Roman" w:eastAsia="Times New Roman" w:hAnsi="Times New Roman" w:cs="Times New Roman"/>
          <w:lang w:bidi="ml-IN"/>
        </w:rPr>
        <w:t>Only) towards  corpus fund of the Society</w:t>
      </w:r>
      <w:r w:rsidR="00E03763" w:rsidRPr="00B24D81">
        <w:rPr>
          <w:rFonts w:ascii="Times New Roman" w:eastAsia="Times New Roman" w:hAnsi="Times New Roman" w:cs="Times New Roman"/>
          <w:lang w:bidi="ml-IN"/>
        </w:rPr>
        <w:t xml:space="preserve">. It is agreed that </w:t>
      </w:r>
      <w:r w:rsidR="00180417">
        <w:rPr>
          <w:rFonts w:ascii="Times New Roman" w:eastAsia="Times New Roman" w:hAnsi="Times New Roman" w:cs="Times New Roman"/>
          <w:lang w:bidi="ml-IN"/>
        </w:rPr>
        <w:t xml:space="preserve">incase if there are any unsold Free Sale Flats in the project and if the same are not sold within a period of 6 (six) months from the date of receipt of full Occupation Certificate in respect of New Buildings then </w:t>
      </w:r>
      <w:r w:rsidR="00E03763" w:rsidRPr="00B24D81">
        <w:rPr>
          <w:rFonts w:ascii="Times New Roman" w:eastAsia="Times New Roman" w:hAnsi="Times New Roman" w:cs="Times New Roman"/>
          <w:lang w:bidi="ml-IN"/>
        </w:rPr>
        <w:t>the Developer shall</w:t>
      </w:r>
      <w:r w:rsidR="00180417">
        <w:rPr>
          <w:rFonts w:ascii="Times New Roman" w:eastAsia="Times New Roman" w:hAnsi="Times New Roman" w:cs="Times New Roman"/>
          <w:lang w:bidi="ml-IN"/>
        </w:rPr>
        <w:t xml:space="preserve"> </w:t>
      </w:r>
      <w:r w:rsidR="00E03763" w:rsidRPr="00B24D81">
        <w:rPr>
          <w:rFonts w:ascii="Times New Roman" w:eastAsia="Times New Roman" w:hAnsi="Times New Roman" w:cs="Times New Roman"/>
          <w:lang w:bidi="ml-IN"/>
        </w:rPr>
        <w:t>pay the said sum of Rs. 3,00,000/- (Rupees Three Lakhs Only)</w:t>
      </w:r>
      <w:r w:rsidR="00180417">
        <w:rPr>
          <w:rFonts w:ascii="Times New Roman" w:eastAsia="Times New Roman" w:hAnsi="Times New Roman" w:cs="Times New Roman"/>
          <w:lang w:bidi="ml-IN"/>
        </w:rPr>
        <w:t xml:space="preserve"> to the Society </w:t>
      </w:r>
      <w:r w:rsidR="00E03763" w:rsidRPr="00B24D81">
        <w:rPr>
          <w:rFonts w:ascii="Times New Roman" w:eastAsia="Times New Roman" w:hAnsi="Times New Roman" w:cs="Times New Roman"/>
          <w:lang w:bidi="ml-IN"/>
        </w:rPr>
        <w:t xml:space="preserve">in </w:t>
      </w:r>
      <w:r w:rsidR="00180417">
        <w:rPr>
          <w:rFonts w:ascii="Times New Roman" w:eastAsia="Times New Roman" w:hAnsi="Times New Roman" w:cs="Times New Roman"/>
          <w:lang w:bidi="ml-IN"/>
        </w:rPr>
        <w:t xml:space="preserve">respect of </w:t>
      </w:r>
      <w:r w:rsidR="00E03763" w:rsidRPr="00B24D81">
        <w:rPr>
          <w:rFonts w:ascii="Times New Roman" w:eastAsia="Times New Roman" w:hAnsi="Times New Roman" w:cs="Times New Roman"/>
          <w:lang w:bidi="ml-IN"/>
        </w:rPr>
        <w:t xml:space="preserve">the said unsold </w:t>
      </w:r>
      <w:r w:rsidR="00A734B2" w:rsidRPr="00B24D81">
        <w:rPr>
          <w:rFonts w:ascii="Times New Roman" w:eastAsia="Times New Roman" w:hAnsi="Times New Roman" w:cs="Times New Roman"/>
          <w:lang w:bidi="ml-IN"/>
        </w:rPr>
        <w:t>F</w:t>
      </w:r>
      <w:r w:rsidR="00E03763" w:rsidRPr="00B24D81">
        <w:rPr>
          <w:rFonts w:ascii="Times New Roman" w:eastAsia="Times New Roman" w:hAnsi="Times New Roman" w:cs="Times New Roman"/>
          <w:lang w:bidi="ml-IN"/>
        </w:rPr>
        <w:t xml:space="preserve">ree </w:t>
      </w:r>
      <w:r w:rsidR="00A734B2" w:rsidRPr="00B24D81">
        <w:rPr>
          <w:rFonts w:ascii="Times New Roman" w:eastAsia="Times New Roman" w:hAnsi="Times New Roman" w:cs="Times New Roman"/>
          <w:lang w:bidi="ml-IN"/>
        </w:rPr>
        <w:t>S</w:t>
      </w:r>
      <w:r w:rsidR="00E03763" w:rsidRPr="00B24D81">
        <w:rPr>
          <w:rFonts w:ascii="Times New Roman" w:eastAsia="Times New Roman" w:hAnsi="Times New Roman" w:cs="Times New Roman"/>
          <w:lang w:bidi="ml-IN"/>
        </w:rPr>
        <w:t xml:space="preserve">ale </w:t>
      </w:r>
      <w:r w:rsidR="00A734B2" w:rsidRPr="00B24D81">
        <w:rPr>
          <w:rFonts w:ascii="Times New Roman" w:eastAsia="Times New Roman" w:hAnsi="Times New Roman" w:cs="Times New Roman"/>
          <w:lang w:bidi="ml-IN"/>
        </w:rPr>
        <w:t>F</w:t>
      </w:r>
      <w:r w:rsidR="00E03763" w:rsidRPr="00B24D81">
        <w:rPr>
          <w:rFonts w:ascii="Times New Roman" w:eastAsia="Times New Roman" w:hAnsi="Times New Roman" w:cs="Times New Roman"/>
          <w:lang w:bidi="ml-IN"/>
        </w:rPr>
        <w:t xml:space="preserve">lats </w:t>
      </w:r>
      <w:r w:rsidR="00180417">
        <w:rPr>
          <w:rFonts w:ascii="Times New Roman" w:eastAsia="Times New Roman" w:hAnsi="Times New Roman" w:cs="Times New Roman"/>
          <w:lang w:bidi="ml-IN"/>
        </w:rPr>
        <w:t xml:space="preserve">subject to the </w:t>
      </w:r>
      <w:r w:rsidR="00A734B2" w:rsidRPr="00B24D81">
        <w:rPr>
          <w:rFonts w:ascii="Times New Roman" w:eastAsia="Times New Roman" w:hAnsi="Times New Roman" w:cs="Times New Roman"/>
          <w:lang w:bidi="ml-IN"/>
        </w:rPr>
        <w:t xml:space="preserve">Developer </w:t>
      </w:r>
      <w:r w:rsidR="00180417">
        <w:rPr>
          <w:rFonts w:ascii="Times New Roman" w:eastAsia="Times New Roman" w:hAnsi="Times New Roman" w:cs="Times New Roman"/>
          <w:lang w:bidi="ml-IN"/>
        </w:rPr>
        <w:t xml:space="preserve">being </w:t>
      </w:r>
      <w:r w:rsidR="00E03763" w:rsidRPr="00B24D81">
        <w:rPr>
          <w:rFonts w:ascii="Times New Roman" w:eastAsia="Times New Roman" w:hAnsi="Times New Roman" w:cs="Times New Roman"/>
          <w:lang w:bidi="ml-IN"/>
        </w:rPr>
        <w:t xml:space="preserve">admitted as the member </w:t>
      </w:r>
      <w:r w:rsidR="00A734B2" w:rsidRPr="00B24D81">
        <w:rPr>
          <w:rFonts w:ascii="Times New Roman" w:eastAsia="Times New Roman" w:hAnsi="Times New Roman" w:cs="Times New Roman"/>
          <w:lang w:bidi="ml-IN"/>
        </w:rPr>
        <w:t>of the Society;</w:t>
      </w:r>
      <w:r w:rsidR="00E03763" w:rsidRPr="00B24D81">
        <w:rPr>
          <w:rFonts w:ascii="Times New Roman" w:eastAsia="Times New Roman" w:hAnsi="Times New Roman" w:cs="Times New Roman"/>
          <w:lang w:bidi="ml-IN"/>
        </w:rPr>
        <w:t xml:space="preserve"> </w:t>
      </w:r>
    </w:p>
    <w:p w14:paraId="177FE18D" w14:textId="77777777" w:rsidR="00121FC9" w:rsidRPr="00B24D81" w:rsidRDefault="00941B83" w:rsidP="00115BCF">
      <w:pPr>
        <w:spacing w:before="240" w:after="240" w:line="276" w:lineRule="auto"/>
        <w:ind w:left="1440" w:right="90" w:hanging="873"/>
        <w:rPr>
          <w:rFonts w:ascii="Times New Roman" w:eastAsia="Times New Roman" w:hAnsi="Times New Roman" w:cs="Times New Roman"/>
          <w:lang w:bidi="ml-IN"/>
        </w:rPr>
      </w:pPr>
      <w:r w:rsidRPr="00B24D81">
        <w:rPr>
          <w:rFonts w:ascii="Times New Roman" w:eastAsia="Times New Roman" w:hAnsi="Times New Roman" w:cs="Times New Roman"/>
          <w:lang w:bidi="ml-IN"/>
        </w:rPr>
        <w:t>e)</w:t>
      </w: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Letter from the Developer giving its consent for admission of such purchaser as member of the Society; </w:t>
      </w:r>
    </w:p>
    <w:p w14:paraId="1FFCA7E1" w14:textId="2E8FACCB" w:rsidR="00121FC9" w:rsidRPr="00B24D81" w:rsidRDefault="00121FC9" w:rsidP="00115BCF">
      <w:pPr>
        <w:pStyle w:val="ListParagraph"/>
        <w:numPr>
          <w:ilvl w:val="1"/>
          <w:numId w:val="2"/>
        </w:numPr>
        <w:spacing w:before="240" w:after="240" w:line="276" w:lineRule="auto"/>
        <w:ind w:left="63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Such purchasers shall on becoming members of the Society abide by the bye-laws, rules, regulations and resolutions of the Society and also pay their monthly municipal taxes, Society charges and other outgoings in respect of the flats purchased by them, regularly to the Society. </w:t>
      </w:r>
    </w:p>
    <w:p w14:paraId="3AC12B6B" w14:textId="60DAA4DB" w:rsidR="00121FC9" w:rsidRPr="00B24D81" w:rsidRDefault="00121FC9" w:rsidP="00115BCF">
      <w:pPr>
        <w:pStyle w:val="ListParagraph"/>
        <w:numPr>
          <w:ilvl w:val="1"/>
          <w:numId w:val="2"/>
        </w:numPr>
        <w:spacing w:before="240" w:after="240" w:line="276" w:lineRule="auto"/>
        <w:ind w:left="63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It is agreed that the Developer shall, as and when requested by the Developer, be admitted as a member of the Society in respect of the unsold free sale flats. The Society shall on receiving all the necessary forms and applications from the Developer along with the amounts relating to the share application money, membership and entrance fees </w:t>
      </w:r>
      <w:r w:rsidR="00AC3864" w:rsidRPr="00B24D81">
        <w:rPr>
          <w:rFonts w:ascii="Times New Roman" w:eastAsia="Times New Roman" w:hAnsi="Times New Roman" w:cs="Times New Roman"/>
          <w:szCs w:val="24"/>
          <w:lang w:bidi="ml-IN"/>
        </w:rPr>
        <w:t xml:space="preserve">as stated above </w:t>
      </w:r>
      <w:r w:rsidRPr="00B24D81">
        <w:rPr>
          <w:rFonts w:ascii="Times New Roman" w:eastAsia="Times New Roman" w:hAnsi="Times New Roman" w:cs="Times New Roman"/>
          <w:szCs w:val="24"/>
          <w:lang w:bidi="ml-IN"/>
        </w:rPr>
        <w:t>be admit</w:t>
      </w:r>
      <w:r w:rsidR="00AF77AE" w:rsidRPr="00B24D81">
        <w:rPr>
          <w:rFonts w:ascii="Times New Roman" w:eastAsia="Times New Roman" w:hAnsi="Times New Roman" w:cs="Times New Roman"/>
          <w:szCs w:val="24"/>
          <w:lang w:bidi="ml-IN"/>
        </w:rPr>
        <w:t xml:space="preserve">ted </w:t>
      </w:r>
      <w:r w:rsidRPr="00B24D81">
        <w:rPr>
          <w:rFonts w:ascii="Times New Roman" w:eastAsia="Times New Roman" w:hAnsi="Times New Roman" w:cs="Times New Roman"/>
          <w:szCs w:val="24"/>
          <w:lang w:bidi="ml-IN"/>
        </w:rPr>
        <w:t xml:space="preserve">as member of the Society. It is further agreed that </w:t>
      </w:r>
      <w:r w:rsidR="00AF77AE" w:rsidRPr="00B24D81">
        <w:rPr>
          <w:rFonts w:ascii="Times New Roman" w:eastAsia="Times New Roman" w:hAnsi="Times New Roman" w:cs="Times New Roman"/>
          <w:szCs w:val="24"/>
          <w:lang w:bidi="ml-IN"/>
        </w:rPr>
        <w:t xml:space="preserve">no </w:t>
      </w:r>
      <w:r w:rsidRPr="00B24D81">
        <w:rPr>
          <w:rFonts w:ascii="Times New Roman" w:eastAsia="Times New Roman" w:hAnsi="Times New Roman" w:cs="Times New Roman"/>
          <w:szCs w:val="24"/>
          <w:lang w:bidi="ml-IN"/>
        </w:rPr>
        <w:t xml:space="preserve">transfer fees shall be made applicable or shall be demanded / levied by the Society in case of the sale that shall be affected by the Developer in respect of such unsold flats to its prospective purchasers. </w:t>
      </w:r>
    </w:p>
    <w:p w14:paraId="1FAB890E" w14:textId="49AF428C" w:rsidR="00121FC9" w:rsidRPr="00B24D81" w:rsidRDefault="00121FC9" w:rsidP="00115BCF">
      <w:pPr>
        <w:pStyle w:val="ListParagraph"/>
        <w:numPr>
          <w:ilvl w:val="1"/>
          <w:numId w:val="2"/>
        </w:numPr>
        <w:spacing w:before="240" w:after="240" w:line="276" w:lineRule="auto"/>
        <w:ind w:left="63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Save and except the amounts specified in </w:t>
      </w:r>
      <w:r w:rsidR="00124F51" w:rsidRPr="00B24D81">
        <w:rPr>
          <w:rFonts w:ascii="Times New Roman" w:eastAsia="Times New Roman" w:hAnsi="Times New Roman" w:cs="Times New Roman"/>
          <w:szCs w:val="24"/>
          <w:lang w:bidi="ml-IN"/>
        </w:rPr>
        <w:t xml:space="preserve">this </w:t>
      </w:r>
      <w:r w:rsidR="00AC3864" w:rsidRPr="00B24D81">
        <w:rPr>
          <w:rFonts w:ascii="Times New Roman" w:eastAsia="Times New Roman" w:hAnsi="Times New Roman" w:cs="Times New Roman"/>
          <w:szCs w:val="24"/>
          <w:lang w:bidi="ml-IN"/>
        </w:rPr>
        <w:t xml:space="preserve">Clause </w:t>
      </w:r>
      <w:r w:rsidR="00F01D84" w:rsidRPr="00B24D81">
        <w:rPr>
          <w:rFonts w:ascii="Times New Roman" w:eastAsia="Times New Roman" w:hAnsi="Times New Roman" w:cs="Times New Roman"/>
          <w:szCs w:val="24"/>
          <w:lang w:bidi="ml-IN"/>
        </w:rPr>
        <w:t>___</w:t>
      </w:r>
      <w:r w:rsidRPr="00B24D81">
        <w:rPr>
          <w:rFonts w:ascii="Times New Roman" w:eastAsia="Times New Roman" w:hAnsi="Times New Roman" w:cs="Times New Roman"/>
          <w:szCs w:val="24"/>
          <w:lang w:bidi="ml-IN"/>
        </w:rPr>
        <w:t>, the Society shall not demand any other amount from the purchasers in respect of Free Sale Flats and shall not obstruct the aforesaid purchasers from using the amenities to be provided by the Developer</w:t>
      </w:r>
      <w:r w:rsidR="00C21DDA" w:rsidRPr="00B24D81">
        <w:rPr>
          <w:rFonts w:ascii="Times New Roman" w:eastAsia="Times New Roman" w:hAnsi="Times New Roman" w:cs="Times New Roman"/>
          <w:szCs w:val="24"/>
          <w:lang w:bidi="ml-IN"/>
        </w:rPr>
        <w:t>, subject to the bye-laws of the Society</w:t>
      </w:r>
      <w:r w:rsidRPr="00B24D81">
        <w:rPr>
          <w:rFonts w:ascii="Times New Roman" w:eastAsia="Times New Roman" w:hAnsi="Times New Roman" w:cs="Times New Roman"/>
          <w:szCs w:val="24"/>
          <w:lang w:bidi="ml-IN"/>
        </w:rPr>
        <w:t xml:space="preserve">. </w:t>
      </w:r>
    </w:p>
    <w:p w14:paraId="12B5A81E" w14:textId="254B5102" w:rsidR="0042676A" w:rsidRPr="00B24D81" w:rsidRDefault="001F6FA6" w:rsidP="00115BCF">
      <w:pPr>
        <w:pStyle w:val="ListParagraph"/>
        <w:numPr>
          <w:ilvl w:val="1"/>
          <w:numId w:val="2"/>
        </w:numPr>
        <w:spacing w:before="240" w:after="240" w:line="276" w:lineRule="auto"/>
        <w:ind w:left="630" w:right="9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Society herby agrees and undertakes that the Existing Members of the Society and the purchasers of the Free Sale Area shall always be treated at par by the Society. </w:t>
      </w:r>
    </w:p>
    <w:p w14:paraId="5DFF4C0E" w14:textId="1B67320A" w:rsidR="00F02046" w:rsidRPr="00B24D81" w:rsidRDefault="00F02046" w:rsidP="00115BCF">
      <w:pPr>
        <w:pStyle w:val="ListParagraph"/>
        <w:numPr>
          <w:ilvl w:val="1"/>
          <w:numId w:val="2"/>
        </w:numPr>
        <w:spacing w:before="240" w:after="240" w:line="276" w:lineRule="auto"/>
        <w:ind w:left="630" w:right="90"/>
        <w:rPr>
          <w:rFonts w:ascii="Times New Roman" w:eastAsia="Times New Roman" w:hAnsi="Times New Roman" w:cs="Times New Roman"/>
          <w:lang w:bidi="ml-IN"/>
        </w:rPr>
      </w:pPr>
      <w:r w:rsidRPr="00B24D81">
        <w:rPr>
          <w:rFonts w:ascii="Times New Roman" w:eastAsia="Times New Roman" w:hAnsi="Times New Roman" w:cs="Times New Roman"/>
          <w:szCs w:val="24"/>
          <w:lang w:val="en-US" w:bidi="ml-IN"/>
        </w:rPr>
        <w:t xml:space="preserve">The liability pertaining to the payment of the municipal taxes and other outgoings (except </w:t>
      </w:r>
      <w:r w:rsidRPr="00115BCF">
        <w:rPr>
          <w:rFonts w:ascii="Times New Roman" w:eastAsia="Times New Roman" w:hAnsi="Times New Roman" w:cs="Times New Roman"/>
          <w:szCs w:val="24"/>
          <w:lang w:bidi="ml-IN"/>
        </w:rPr>
        <w:t>maintenance</w:t>
      </w:r>
      <w:r w:rsidRPr="00B24D81">
        <w:rPr>
          <w:rFonts w:ascii="Times New Roman" w:eastAsia="Times New Roman" w:hAnsi="Times New Roman" w:cs="Times New Roman"/>
          <w:szCs w:val="24"/>
          <w:lang w:val="en-US" w:bidi="ml-IN"/>
        </w:rPr>
        <w:t xml:space="preserve"> to the Society for a period of </w:t>
      </w:r>
      <w:r w:rsidR="00FE2BC7" w:rsidRPr="00B24D81">
        <w:rPr>
          <w:rFonts w:ascii="Times New Roman" w:eastAsia="Times New Roman" w:hAnsi="Times New Roman" w:cs="Times New Roman"/>
          <w:szCs w:val="24"/>
          <w:lang w:val="en-US" w:bidi="ml-IN"/>
        </w:rPr>
        <w:t>1 (</w:t>
      </w:r>
      <w:r w:rsidRPr="00B24D81">
        <w:rPr>
          <w:rFonts w:ascii="Times New Roman" w:eastAsia="Times New Roman" w:hAnsi="Times New Roman" w:cs="Times New Roman"/>
          <w:szCs w:val="24"/>
          <w:lang w:val="en-US" w:bidi="ml-IN"/>
        </w:rPr>
        <w:t>one</w:t>
      </w:r>
      <w:r w:rsidR="00FE2BC7" w:rsidRPr="00B24D81">
        <w:rPr>
          <w:rFonts w:ascii="Times New Roman" w:eastAsia="Times New Roman" w:hAnsi="Times New Roman" w:cs="Times New Roman"/>
          <w:szCs w:val="24"/>
          <w:lang w:val="en-US" w:bidi="ml-IN"/>
        </w:rPr>
        <w:t>)</w:t>
      </w:r>
      <w:r w:rsidRPr="00B24D81">
        <w:rPr>
          <w:rFonts w:ascii="Times New Roman" w:eastAsia="Times New Roman" w:hAnsi="Times New Roman" w:cs="Times New Roman"/>
          <w:szCs w:val="24"/>
          <w:lang w:val="en-US" w:bidi="ml-IN"/>
        </w:rPr>
        <w:t xml:space="preserve"> year from OC in respect of such unsold Fee Sale Flats) in respect of the flats which the Developer is entitled to sell shall be borne and paid by the Developer till such flats are sold to the prospective purchasers and thereafter the same shall be borne and paid by such purchasers.</w:t>
      </w:r>
    </w:p>
    <w:p w14:paraId="2615A807" w14:textId="0CD2CBD0" w:rsidR="00121FC9" w:rsidRPr="00B24D81" w:rsidRDefault="00BA2DCD" w:rsidP="00115BCF">
      <w:pPr>
        <w:numPr>
          <w:ilvl w:val="0"/>
          <w:numId w:val="2"/>
        </w:numPr>
        <w:spacing w:before="240" w:after="240" w:line="276" w:lineRule="auto"/>
        <w:ind w:left="567" w:right="90" w:hanging="567"/>
        <w:rPr>
          <w:rFonts w:ascii="Times New Roman" w:eastAsia="Times New Roman" w:hAnsi="Times New Roman" w:cs="Times New Roman"/>
          <w:b/>
          <w:bCs/>
          <w:lang w:bidi="ml-IN"/>
        </w:rPr>
      </w:pPr>
      <w:r w:rsidRPr="00B24D81">
        <w:rPr>
          <w:rFonts w:ascii="Times New Roman" w:eastAsia="Times New Roman" w:hAnsi="Times New Roman" w:cs="Times New Roman"/>
          <w:b/>
          <w:bCs/>
          <w:lang w:bidi="ml-IN"/>
        </w:rPr>
        <w:tab/>
      </w:r>
      <w:r w:rsidR="00121FC9" w:rsidRPr="00115BCF">
        <w:rPr>
          <w:rFonts w:ascii="Times New Roman" w:hAnsi="Times New Roman" w:cs="Times New Roman"/>
          <w:b/>
          <w:u w:val="single"/>
        </w:rPr>
        <w:t>RIGHTS</w:t>
      </w:r>
      <w:r w:rsidR="00A61111" w:rsidRPr="00B24D81">
        <w:rPr>
          <w:rFonts w:ascii="Times New Roman" w:eastAsia="Times New Roman" w:hAnsi="Times New Roman" w:cs="Times New Roman"/>
          <w:u w:val="single"/>
          <w:lang w:bidi="ml-IN"/>
        </w:rPr>
        <w:t>,</w:t>
      </w:r>
      <w:r w:rsidR="00A61111" w:rsidRPr="00115BCF">
        <w:rPr>
          <w:rFonts w:ascii="Times New Roman" w:hAnsi="Times New Roman" w:cs="Times New Roman"/>
          <w:u w:val="single"/>
        </w:rPr>
        <w:t xml:space="preserve"> </w:t>
      </w:r>
      <w:r w:rsidR="00121FC9" w:rsidRPr="00B24D81">
        <w:rPr>
          <w:rFonts w:ascii="Times New Roman" w:eastAsia="Times New Roman" w:hAnsi="Times New Roman" w:cs="Times New Roman"/>
          <w:b/>
          <w:bCs/>
          <w:u w:val="single"/>
          <w:lang w:bidi="ml-IN"/>
        </w:rPr>
        <w:t xml:space="preserve">DUTIES </w:t>
      </w:r>
      <w:r w:rsidR="00A61111" w:rsidRPr="00B24D81">
        <w:rPr>
          <w:rFonts w:ascii="Times New Roman" w:eastAsia="Times New Roman" w:hAnsi="Times New Roman" w:cs="Times New Roman"/>
          <w:b/>
          <w:bCs/>
          <w:u w:val="single"/>
          <w:lang w:bidi="ml-IN"/>
        </w:rPr>
        <w:t xml:space="preserve">&amp; OBLIGATIONS </w:t>
      </w:r>
      <w:r w:rsidR="00121FC9" w:rsidRPr="00B24D81">
        <w:rPr>
          <w:rFonts w:ascii="Times New Roman" w:eastAsia="Times New Roman" w:hAnsi="Times New Roman" w:cs="Times New Roman"/>
          <w:b/>
          <w:bCs/>
          <w:u w:val="single"/>
          <w:lang w:bidi="ml-IN"/>
        </w:rPr>
        <w:t>OF THE DEVELOPER</w:t>
      </w:r>
      <w:r w:rsidR="00121FC9" w:rsidRPr="00B24D81">
        <w:rPr>
          <w:rFonts w:ascii="Times New Roman" w:eastAsia="Times New Roman" w:hAnsi="Times New Roman" w:cs="Times New Roman"/>
          <w:b/>
          <w:bCs/>
          <w:lang w:bidi="ml-IN"/>
        </w:rPr>
        <w:t xml:space="preserve"> </w:t>
      </w:r>
    </w:p>
    <w:p w14:paraId="27DBE072" w14:textId="72F7CF2D"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Developer agrees and undertakes with the Society that it shall at its own costs and expenses and through its own efforts make requisite applications to obtain necessary no objection certificates, permissions and/or sanctions from NMMC and other concerned (including Civil Aviation department) authorities for redevelopment of said Property including LOI, CC, </w:t>
      </w:r>
      <w:r w:rsidR="00FE2BC7" w:rsidRPr="00B24D81">
        <w:rPr>
          <w:rFonts w:ascii="Times New Roman" w:eastAsia="Times New Roman" w:hAnsi="Times New Roman" w:cs="Times New Roman"/>
          <w:szCs w:val="24"/>
          <w:lang w:bidi="ml-IN"/>
        </w:rPr>
        <w:t>OC,</w:t>
      </w:r>
      <w:r w:rsidRPr="00B24D81">
        <w:rPr>
          <w:rFonts w:ascii="Times New Roman" w:eastAsia="Times New Roman" w:hAnsi="Times New Roman" w:cs="Times New Roman"/>
          <w:szCs w:val="24"/>
          <w:lang w:bidi="ml-IN"/>
        </w:rPr>
        <w:t xml:space="preserve"> permission from MOEF and Maharashtra Pollution Control Board (“MPCB”) approvals, etc. in respect of New Buildings. The Developer may at his discretion, also obtain necessary concession in buffer zone from Public Works Department (“</w:t>
      </w:r>
      <w:r w:rsidRPr="00B24D81">
        <w:rPr>
          <w:rFonts w:ascii="Times New Roman" w:eastAsia="Times New Roman" w:hAnsi="Times New Roman" w:cs="Times New Roman"/>
          <w:b/>
          <w:bCs/>
          <w:szCs w:val="24"/>
          <w:lang w:bidi="ml-IN"/>
        </w:rPr>
        <w:t>PWD</w:t>
      </w:r>
      <w:r w:rsidRPr="00B24D81">
        <w:rPr>
          <w:rFonts w:ascii="Times New Roman" w:eastAsia="Times New Roman" w:hAnsi="Times New Roman" w:cs="Times New Roman"/>
          <w:szCs w:val="24"/>
          <w:lang w:bidi="ml-IN"/>
        </w:rPr>
        <w:t xml:space="preserve">”) and all other sanctions, approvals, permissions including consents, licenses, authorizations, certification required from any statutory or local authority for enabling the Developer to commence, implement, execute and complete the redevelopment of the said Property. </w:t>
      </w:r>
      <w:r w:rsidR="004D27EC" w:rsidRPr="00B24D81">
        <w:rPr>
          <w:rFonts w:ascii="Times New Roman" w:eastAsia="Times New Roman" w:hAnsi="Times New Roman" w:cs="Times New Roman"/>
          <w:szCs w:val="24"/>
          <w:lang w:bidi="ml-IN"/>
        </w:rPr>
        <w:t xml:space="preserve"> </w:t>
      </w:r>
    </w:p>
    <w:p w14:paraId="393E4F54" w14:textId="0488390C"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Save and except as specified in this Agreement, the </w:t>
      </w:r>
      <w:r w:rsidR="00C21DDA" w:rsidRPr="00B24D81">
        <w:rPr>
          <w:rFonts w:ascii="Times New Roman" w:eastAsia="Times New Roman" w:hAnsi="Times New Roman" w:cs="Times New Roman"/>
          <w:szCs w:val="24"/>
          <w:lang w:bidi="ml-IN"/>
        </w:rPr>
        <w:t xml:space="preserve">Developer shall not demand from the </w:t>
      </w:r>
      <w:r w:rsidRPr="00B24D81">
        <w:rPr>
          <w:rFonts w:ascii="Times New Roman" w:eastAsia="Times New Roman" w:hAnsi="Times New Roman" w:cs="Times New Roman"/>
          <w:szCs w:val="24"/>
          <w:lang w:bidi="ml-IN"/>
        </w:rPr>
        <w:t xml:space="preserve">Society or its Existing Members </w:t>
      </w:r>
      <w:r w:rsidR="00C21DDA" w:rsidRPr="00B24D81">
        <w:rPr>
          <w:rFonts w:ascii="Times New Roman" w:eastAsia="Times New Roman" w:hAnsi="Times New Roman" w:cs="Times New Roman"/>
          <w:szCs w:val="24"/>
          <w:lang w:bidi="ml-IN"/>
        </w:rPr>
        <w:t xml:space="preserve">any amount by way of contribution or in any other manner </w:t>
      </w:r>
      <w:r w:rsidRPr="00B24D81">
        <w:rPr>
          <w:rFonts w:ascii="Times New Roman" w:eastAsia="Times New Roman" w:hAnsi="Times New Roman" w:cs="Times New Roman"/>
          <w:szCs w:val="24"/>
          <w:lang w:bidi="ml-IN"/>
        </w:rPr>
        <w:t xml:space="preserve">for the development/ construction work or for obtaining of any approvals and permission with regards to the same. </w:t>
      </w:r>
    </w:p>
    <w:p w14:paraId="26762228" w14:textId="711BDFC2"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Under no circumstances the Society or its </w:t>
      </w:r>
      <w:r w:rsidR="00D4639A" w:rsidRPr="00B24D81">
        <w:rPr>
          <w:rFonts w:ascii="Times New Roman" w:eastAsia="Times New Roman" w:hAnsi="Times New Roman" w:cs="Times New Roman"/>
          <w:szCs w:val="24"/>
          <w:lang w:bidi="ml-IN"/>
        </w:rPr>
        <w:t xml:space="preserve">Existing </w:t>
      </w:r>
      <w:r w:rsidRPr="00B24D81">
        <w:rPr>
          <w:rFonts w:ascii="Times New Roman" w:eastAsia="Times New Roman" w:hAnsi="Times New Roman" w:cs="Times New Roman"/>
          <w:szCs w:val="24"/>
          <w:lang w:bidi="ml-IN"/>
        </w:rPr>
        <w:t>Members shall be</w:t>
      </w:r>
      <w:r w:rsidR="00CE5938"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required to pay any construction costs or any other charges whatsoever in respect of the new flats agreed to be constructed for them by the Develo</w:t>
      </w:r>
      <w:r w:rsidR="004D27EC" w:rsidRPr="00B24D81">
        <w:rPr>
          <w:rFonts w:ascii="Times New Roman" w:eastAsia="Times New Roman" w:hAnsi="Times New Roman" w:cs="Times New Roman"/>
          <w:szCs w:val="24"/>
          <w:lang w:bidi="ml-IN"/>
        </w:rPr>
        <w:t>per</w:t>
      </w:r>
      <w:r w:rsidR="006B5358" w:rsidRPr="00B24D81">
        <w:rPr>
          <w:rFonts w:ascii="Times New Roman" w:eastAsia="Times New Roman" w:hAnsi="Times New Roman" w:cs="Times New Roman"/>
          <w:szCs w:val="24"/>
          <w:lang w:bidi="ml-IN"/>
        </w:rPr>
        <w:t xml:space="preserve">. </w:t>
      </w:r>
      <w:r w:rsidR="00CE5938" w:rsidRPr="00B24D81">
        <w:rPr>
          <w:rFonts w:ascii="Times New Roman" w:eastAsia="Times New Roman" w:hAnsi="Times New Roman" w:cs="Times New Roman"/>
          <w:szCs w:val="24"/>
          <w:lang w:bidi="ml-IN"/>
        </w:rPr>
        <w:t xml:space="preserve"> </w:t>
      </w:r>
      <w:r w:rsidR="00C21DDA" w:rsidRPr="00B24D81">
        <w:rPr>
          <w:rFonts w:ascii="Times New Roman" w:eastAsia="Times New Roman" w:hAnsi="Times New Roman" w:cs="Times New Roman"/>
          <w:szCs w:val="24"/>
          <w:lang w:bidi="ml-IN"/>
        </w:rPr>
        <w:t xml:space="preserve">The Developer agrees that the construction costs and other expenses for constructing the flats for the existing members, incurred by them, is </w:t>
      </w:r>
      <w:r w:rsidR="00EE68B3" w:rsidRPr="00B24D81">
        <w:rPr>
          <w:rFonts w:ascii="Times New Roman" w:eastAsia="Times New Roman" w:hAnsi="Times New Roman" w:cs="Times New Roman"/>
          <w:szCs w:val="24"/>
          <w:lang w:bidi="ml-IN"/>
        </w:rPr>
        <w:t xml:space="preserve">as a part of the Developers agreed obligation under this Agreement </w:t>
      </w:r>
      <w:r w:rsidR="00C21DDA" w:rsidRPr="00B24D81">
        <w:rPr>
          <w:rFonts w:ascii="Times New Roman" w:eastAsia="Times New Roman" w:hAnsi="Times New Roman" w:cs="Times New Roman"/>
          <w:szCs w:val="24"/>
          <w:lang w:bidi="ml-IN"/>
        </w:rPr>
        <w:t xml:space="preserve">.  </w:t>
      </w:r>
    </w:p>
    <w:p w14:paraId="1D092DCD" w14:textId="282DAA85"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Developer agrees and undertakes that neither they, nor their agents, contractor or known by any other name or title shall carry any illegal, unsocial activity on the said Property during the subsistence of this Agreement. </w:t>
      </w:r>
      <w:r w:rsidR="004D27EC" w:rsidRPr="00B24D81">
        <w:rPr>
          <w:rFonts w:ascii="Times New Roman" w:eastAsia="Times New Roman" w:hAnsi="Times New Roman" w:cs="Times New Roman"/>
          <w:szCs w:val="24"/>
          <w:lang w:bidi="ml-IN"/>
        </w:rPr>
        <w:t xml:space="preserve"> </w:t>
      </w:r>
    </w:p>
    <w:p w14:paraId="042EE014" w14:textId="6FCFB2EE"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Developer has agreed to handover the performance warranty given by water proofing vendors/agents for the period of </w:t>
      </w:r>
      <w:r w:rsidR="00FE2BC7" w:rsidRPr="00B24D81">
        <w:rPr>
          <w:rFonts w:ascii="Times New Roman" w:eastAsia="Times New Roman" w:hAnsi="Times New Roman" w:cs="Times New Roman"/>
          <w:szCs w:val="24"/>
          <w:lang w:bidi="ml-IN"/>
        </w:rPr>
        <w:t>10 (</w:t>
      </w:r>
      <w:r w:rsidRPr="00B24D81">
        <w:rPr>
          <w:rFonts w:ascii="Times New Roman" w:eastAsia="Times New Roman" w:hAnsi="Times New Roman" w:cs="Times New Roman"/>
          <w:szCs w:val="24"/>
          <w:lang w:bidi="ml-IN"/>
        </w:rPr>
        <w:t>ten</w:t>
      </w:r>
      <w:r w:rsidR="00FE2BC7" w:rsidRPr="00B24D81">
        <w:rPr>
          <w:rFonts w:ascii="Times New Roman" w:eastAsia="Times New Roman" w:hAnsi="Times New Roman" w:cs="Times New Roman"/>
          <w:szCs w:val="24"/>
          <w:lang w:bidi="ml-IN"/>
        </w:rPr>
        <w:t>)</w:t>
      </w:r>
      <w:r w:rsidRPr="00B24D81">
        <w:rPr>
          <w:rFonts w:ascii="Times New Roman" w:eastAsia="Times New Roman" w:hAnsi="Times New Roman" w:cs="Times New Roman"/>
          <w:szCs w:val="24"/>
          <w:lang w:bidi="ml-IN"/>
        </w:rPr>
        <w:t xml:space="preserve"> years for the work of water tanks, terrace, WC, Bath, chajja below the kitchenette sink. This performance guarantee bond would remain in force for a period of 10 </w:t>
      </w:r>
      <w:r w:rsidR="005F0FF9" w:rsidRPr="00B24D81">
        <w:rPr>
          <w:rFonts w:ascii="Times New Roman" w:eastAsia="Times New Roman" w:hAnsi="Times New Roman" w:cs="Times New Roman"/>
          <w:szCs w:val="24"/>
          <w:lang w:bidi="ml-IN"/>
        </w:rPr>
        <w:t xml:space="preserve">(ten) </w:t>
      </w:r>
      <w:r w:rsidRPr="00B24D81">
        <w:rPr>
          <w:rFonts w:ascii="Times New Roman" w:eastAsia="Times New Roman" w:hAnsi="Times New Roman" w:cs="Times New Roman"/>
          <w:szCs w:val="24"/>
          <w:lang w:bidi="ml-IN"/>
        </w:rPr>
        <w:t xml:space="preserve">years from the date of </w:t>
      </w:r>
      <w:r w:rsidR="00FE2BC7" w:rsidRPr="00B24D81">
        <w:rPr>
          <w:rFonts w:ascii="Times New Roman" w:eastAsia="Times New Roman" w:hAnsi="Times New Roman" w:cs="Times New Roman"/>
          <w:szCs w:val="24"/>
          <w:lang w:bidi="ml-IN"/>
        </w:rPr>
        <w:t>OC</w:t>
      </w:r>
      <w:r w:rsidRPr="00B24D81">
        <w:rPr>
          <w:rFonts w:ascii="Times New Roman" w:eastAsia="Times New Roman" w:hAnsi="Times New Roman" w:cs="Times New Roman"/>
          <w:szCs w:val="24"/>
          <w:lang w:bidi="ml-IN"/>
        </w:rPr>
        <w:t xml:space="preserve"> in respect of Existing Member`s New Building. </w:t>
      </w:r>
      <w:r w:rsidR="004D27EC" w:rsidRPr="00B24D81">
        <w:rPr>
          <w:rFonts w:ascii="Times New Roman" w:eastAsia="Times New Roman" w:hAnsi="Times New Roman" w:cs="Times New Roman"/>
          <w:szCs w:val="24"/>
          <w:lang w:bidi="ml-IN"/>
        </w:rPr>
        <w:t xml:space="preserve"> </w:t>
      </w:r>
    </w:p>
    <w:p w14:paraId="15570123" w14:textId="50CCFE8E"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Developer shall have a right to take all decisions with respect to the lay-out, design, aesthetics, planning, development, quality, amenities, layout infrastructure including but not limited to internal access roads, and all facilities, amenities, and service in the layout of the Property for the purposes of redevelopment. The Developer shall ensure that the layout of Existing Members New Flats are not affected by virtue of the </w:t>
      </w:r>
      <w:r w:rsidR="00241262" w:rsidRPr="00B24D81">
        <w:rPr>
          <w:rFonts w:ascii="Times New Roman" w:eastAsia="Times New Roman" w:hAnsi="Times New Roman" w:cs="Times New Roman"/>
          <w:szCs w:val="24"/>
          <w:lang w:bidi="ml-IN"/>
        </w:rPr>
        <w:t xml:space="preserve">aforesaid </w:t>
      </w:r>
      <w:r w:rsidRPr="00B24D81">
        <w:rPr>
          <w:rFonts w:ascii="Times New Roman" w:eastAsia="Times New Roman" w:hAnsi="Times New Roman" w:cs="Times New Roman"/>
          <w:szCs w:val="24"/>
          <w:lang w:bidi="ml-IN"/>
        </w:rPr>
        <w:t xml:space="preserve">changes in layout. </w:t>
      </w:r>
      <w:r w:rsidR="004D27EC" w:rsidRPr="00B24D81">
        <w:rPr>
          <w:rFonts w:ascii="Times New Roman" w:eastAsia="Times New Roman" w:hAnsi="Times New Roman" w:cs="Times New Roman"/>
          <w:szCs w:val="24"/>
          <w:lang w:bidi="ml-IN"/>
        </w:rPr>
        <w:t xml:space="preserve"> </w:t>
      </w:r>
    </w:p>
    <w:p w14:paraId="45D35316" w14:textId="29A7DD60"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The Developer shall be entitled to undertake joint venture/s and/or joint development and/or any other arrangement with respect to the Free Sale Area with any third person or party in the manner and on terms and conditions as the Developer may deem fit and proper</w:t>
      </w:r>
      <w:r w:rsidR="00241262" w:rsidRPr="00B24D81">
        <w:rPr>
          <w:rFonts w:ascii="Times New Roman" w:eastAsia="Times New Roman" w:hAnsi="Times New Roman" w:cs="Times New Roman"/>
          <w:szCs w:val="24"/>
          <w:lang w:bidi="ml-IN"/>
        </w:rPr>
        <w:t xml:space="preserve"> </w:t>
      </w:r>
      <w:r w:rsidR="00CE5938" w:rsidRPr="00B24D81">
        <w:rPr>
          <w:rFonts w:ascii="Times New Roman" w:eastAsia="Times New Roman" w:hAnsi="Times New Roman" w:cs="Times New Roman"/>
          <w:szCs w:val="24"/>
          <w:lang w:bidi="ml-IN"/>
        </w:rPr>
        <w:t xml:space="preserve">without causing any adverse effect to the flats of </w:t>
      </w:r>
      <w:r w:rsidR="00241262" w:rsidRPr="00B24D81">
        <w:rPr>
          <w:rFonts w:ascii="Times New Roman" w:eastAsia="Times New Roman" w:hAnsi="Times New Roman" w:cs="Times New Roman"/>
          <w:szCs w:val="24"/>
          <w:lang w:bidi="ml-IN"/>
        </w:rPr>
        <w:t>the E</w:t>
      </w:r>
      <w:r w:rsidR="00CE5938" w:rsidRPr="00B24D81">
        <w:rPr>
          <w:rFonts w:ascii="Times New Roman" w:eastAsia="Times New Roman" w:hAnsi="Times New Roman" w:cs="Times New Roman"/>
          <w:szCs w:val="24"/>
          <w:lang w:bidi="ml-IN"/>
        </w:rPr>
        <w:t>xisting Membe</w:t>
      </w:r>
      <w:r w:rsidR="00241262" w:rsidRPr="00B24D81">
        <w:rPr>
          <w:rFonts w:ascii="Times New Roman" w:eastAsia="Times New Roman" w:hAnsi="Times New Roman" w:cs="Times New Roman"/>
          <w:szCs w:val="24"/>
          <w:lang w:bidi="ml-IN"/>
        </w:rPr>
        <w:t>r</w:t>
      </w:r>
      <w:r w:rsidR="00CE5938" w:rsidRPr="00B24D81">
        <w:rPr>
          <w:rFonts w:ascii="Times New Roman" w:eastAsia="Times New Roman" w:hAnsi="Times New Roman" w:cs="Times New Roman"/>
          <w:szCs w:val="24"/>
          <w:lang w:bidi="ml-IN"/>
        </w:rPr>
        <w:t>s</w:t>
      </w:r>
      <w:r w:rsidR="00C20300" w:rsidRPr="00B24D81">
        <w:rPr>
          <w:rFonts w:ascii="Times New Roman" w:eastAsia="Times New Roman" w:hAnsi="Times New Roman" w:cs="Times New Roman"/>
          <w:szCs w:val="24"/>
          <w:lang w:bidi="ml-IN"/>
        </w:rPr>
        <w:t xml:space="preserve"> and no separate consent of the Society shall be required for the said purpose</w:t>
      </w:r>
      <w:r w:rsidR="00CE5938" w:rsidRPr="00B24D81">
        <w:rPr>
          <w:rFonts w:ascii="Times New Roman" w:eastAsia="Times New Roman" w:hAnsi="Times New Roman" w:cs="Times New Roman"/>
          <w:szCs w:val="24"/>
          <w:lang w:bidi="ml-IN"/>
        </w:rPr>
        <w:t>.</w:t>
      </w:r>
      <w:r w:rsidRPr="00B24D81">
        <w:rPr>
          <w:rFonts w:ascii="Times New Roman" w:eastAsia="Times New Roman" w:hAnsi="Times New Roman" w:cs="Times New Roman"/>
          <w:szCs w:val="24"/>
          <w:lang w:bidi="ml-IN"/>
        </w:rPr>
        <w:t xml:space="preserve"> </w:t>
      </w:r>
      <w:r w:rsidR="009001C6" w:rsidRPr="00B24D81">
        <w:rPr>
          <w:rFonts w:ascii="Times New Roman" w:eastAsia="Times New Roman" w:hAnsi="Times New Roman" w:cs="Times New Roman"/>
          <w:szCs w:val="24"/>
          <w:lang w:bidi="ml-IN"/>
        </w:rPr>
        <w:t xml:space="preserve"> </w:t>
      </w:r>
    </w:p>
    <w:p w14:paraId="572755BF" w14:textId="715B78A7"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Developer shall be at liberty to appoint such third parties and consultants as the Developers may deem fit and proper for the purposes of redevelopment of the project. </w:t>
      </w:r>
      <w:r w:rsidR="004D27EC" w:rsidRPr="00B24D81">
        <w:rPr>
          <w:rFonts w:ascii="Times New Roman" w:eastAsia="Times New Roman" w:hAnsi="Times New Roman" w:cs="Times New Roman"/>
          <w:szCs w:val="24"/>
          <w:lang w:bidi="ml-IN"/>
        </w:rPr>
        <w:t xml:space="preserve"> </w:t>
      </w:r>
    </w:p>
    <w:p w14:paraId="1B1169AA" w14:textId="3A9EAD3B"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Developer shall not amalgamate the Society’s plot of land with any other adjoining property or properties nor shall they sub-divide the existing plot of the Society or provide any third party access through any part of the Society’s Property. </w:t>
      </w:r>
    </w:p>
    <w:p w14:paraId="060F5A1B" w14:textId="7FFD97E1"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On completion of the Project, the Developer shall, within </w:t>
      </w:r>
      <w:r w:rsidR="00C504C4" w:rsidRPr="00B24D81">
        <w:rPr>
          <w:rFonts w:ascii="Times New Roman" w:eastAsia="Times New Roman" w:hAnsi="Times New Roman" w:cs="Times New Roman"/>
          <w:szCs w:val="24"/>
          <w:lang w:bidi="ml-IN"/>
        </w:rPr>
        <w:t>6</w:t>
      </w:r>
      <w:r w:rsidR="00241262" w:rsidRPr="00B24D81">
        <w:rPr>
          <w:rFonts w:ascii="Times New Roman" w:eastAsia="Times New Roman" w:hAnsi="Times New Roman" w:cs="Times New Roman"/>
          <w:szCs w:val="24"/>
          <w:lang w:bidi="ml-IN"/>
        </w:rPr>
        <w:t xml:space="preserve"> </w:t>
      </w:r>
      <w:r w:rsidR="00DA3FD9" w:rsidRPr="00B24D81">
        <w:rPr>
          <w:rFonts w:ascii="Times New Roman" w:eastAsia="Times New Roman" w:hAnsi="Times New Roman" w:cs="Times New Roman"/>
          <w:szCs w:val="24"/>
          <w:lang w:bidi="ml-IN"/>
        </w:rPr>
        <w:t>(</w:t>
      </w:r>
      <w:r w:rsidR="00C504C4" w:rsidRPr="00B24D81">
        <w:rPr>
          <w:rFonts w:ascii="Times New Roman" w:eastAsia="Times New Roman" w:hAnsi="Times New Roman" w:cs="Times New Roman"/>
          <w:szCs w:val="24"/>
          <w:lang w:bidi="ml-IN"/>
        </w:rPr>
        <w:t>six</w:t>
      </w:r>
      <w:r w:rsidR="00DA3FD9" w:rsidRPr="00B24D81">
        <w:rPr>
          <w:rFonts w:ascii="Times New Roman" w:eastAsia="Times New Roman" w:hAnsi="Times New Roman" w:cs="Times New Roman"/>
          <w:szCs w:val="24"/>
          <w:lang w:bidi="ml-IN"/>
        </w:rPr>
        <w:t xml:space="preserve">) </w:t>
      </w:r>
      <w:r w:rsidR="00241262" w:rsidRPr="00B24D81">
        <w:rPr>
          <w:rFonts w:ascii="Times New Roman" w:eastAsia="Times New Roman" w:hAnsi="Times New Roman" w:cs="Times New Roman"/>
          <w:szCs w:val="24"/>
          <w:lang w:bidi="ml-IN"/>
        </w:rPr>
        <w:t xml:space="preserve">months </w:t>
      </w:r>
      <w:r w:rsidRPr="00B24D81">
        <w:rPr>
          <w:rFonts w:ascii="Times New Roman" w:eastAsia="Times New Roman" w:hAnsi="Times New Roman" w:cs="Times New Roman"/>
          <w:szCs w:val="24"/>
          <w:lang w:bidi="ml-IN"/>
        </w:rPr>
        <w:t xml:space="preserve">of the receipt of full </w:t>
      </w:r>
      <w:r w:rsidR="00FE2BC7" w:rsidRPr="00B24D81">
        <w:rPr>
          <w:rFonts w:ascii="Times New Roman" w:eastAsia="Times New Roman" w:hAnsi="Times New Roman" w:cs="Times New Roman"/>
          <w:szCs w:val="24"/>
          <w:lang w:bidi="ml-IN"/>
        </w:rPr>
        <w:t>OC</w:t>
      </w:r>
      <w:r w:rsidRPr="00B24D81">
        <w:rPr>
          <w:rFonts w:ascii="Times New Roman" w:eastAsia="Times New Roman" w:hAnsi="Times New Roman" w:cs="Times New Roman"/>
          <w:szCs w:val="24"/>
          <w:lang w:bidi="ml-IN"/>
        </w:rPr>
        <w:t>, hand over to the Society</w:t>
      </w:r>
      <w:r w:rsidR="00294B54"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all documents pertaining to the said Property/ new construction </w:t>
      </w:r>
      <w:r w:rsidR="009001C6" w:rsidRPr="00B24D81">
        <w:rPr>
          <w:rFonts w:ascii="Times New Roman" w:eastAsia="Times New Roman" w:hAnsi="Times New Roman" w:cs="Times New Roman"/>
          <w:szCs w:val="24"/>
          <w:lang w:bidi="ml-IN"/>
        </w:rPr>
        <w:t xml:space="preserve">that were </w:t>
      </w:r>
      <w:r w:rsidRPr="00B24D81">
        <w:rPr>
          <w:rFonts w:ascii="Times New Roman" w:eastAsia="Times New Roman" w:hAnsi="Times New Roman" w:cs="Times New Roman"/>
          <w:szCs w:val="24"/>
          <w:lang w:bidi="ml-IN"/>
        </w:rPr>
        <w:t xml:space="preserve"> obtained by the Developer and/or their architects </w:t>
      </w:r>
      <w:r w:rsidR="009001C6" w:rsidRPr="00B24D81">
        <w:rPr>
          <w:rFonts w:ascii="Times New Roman" w:eastAsia="Times New Roman" w:hAnsi="Times New Roman" w:cs="Times New Roman"/>
          <w:szCs w:val="24"/>
          <w:lang w:bidi="ml-IN"/>
        </w:rPr>
        <w:t xml:space="preserve">and/or their representative </w:t>
      </w:r>
      <w:r w:rsidRPr="00B24D81">
        <w:rPr>
          <w:rFonts w:ascii="Times New Roman" w:eastAsia="Times New Roman" w:hAnsi="Times New Roman" w:cs="Times New Roman"/>
          <w:szCs w:val="24"/>
          <w:lang w:bidi="ml-IN"/>
        </w:rPr>
        <w:t xml:space="preserve">from the NMMC /concerned authorities or from the Society which include sanctioned plans, LOI, Commencement Certificate, </w:t>
      </w:r>
      <w:r w:rsidR="00FE2BC7" w:rsidRPr="00B24D81">
        <w:rPr>
          <w:rFonts w:ascii="Times New Roman" w:eastAsia="Times New Roman" w:hAnsi="Times New Roman" w:cs="Times New Roman"/>
          <w:szCs w:val="24"/>
          <w:lang w:bidi="ml-IN"/>
        </w:rPr>
        <w:t>OC</w:t>
      </w:r>
      <w:r w:rsidRPr="00B24D81">
        <w:rPr>
          <w:rFonts w:ascii="Times New Roman" w:eastAsia="Times New Roman" w:hAnsi="Times New Roman" w:cs="Times New Roman"/>
          <w:szCs w:val="24"/>
          <w:lang w:bidi="ml-IN"/>
        </w:rPr>
        <w:t xml:space="preserve">, </w:t>
      </w:r>
      <w:r w:rsidR="008768E8" w:rsidRPr="00B24D81">
        <w:rPr>
          <w:rFonts w:ascii="Times New Roman" w:eastAsia="Times New Roman" w:hAnsi="Times New Roman" w:cs="Times New Roman"/>
          <w:szCs w:val="24"/>
          <w:lang w:bidi="ml-IN"/>
        </w:rPr>
        <w:t>firefighting</w:t>
      </w:r>
      <w:r w:rsidRPr="00B24D81">
        <w:rPr>
          <w:rFonts w:ascii="Times New Roman" w:eastAsia="Times New Roman" w:hAnsi="Times New Roman" w:cs="Times New Roman"/>
          <w:szCs w:val="24"/>
          <w:lang w:bidi="ml-IN"/>
        </w:rPr>
        <w:t xml:space="preserve"> permissions and drawings, requisite permissions for the elevators, water and electric connection</w:t>
      </w:r>
      <w:r w:rsidR="00DA3FD9" w:rsidRPr="00B24D81">
        <w:rPr>
          <w:rFonts w:ascii="Times New Roman" w:eastAsia="Times New Roman" w:hAnsi="Times New Roman" w:cs="Times New Roman"/>
          <w:szCs w:val="24"/>
          <w:lang w:bidi="ml-IN"/>
        </w:rPr>
        <w:t>,</w:t>
      </w:r>
      <w:r w:rsidRPr="00B24D81">
        <w:rPr>
          <w:rFonts w:ascii="Times New Roman" w:eastAsia="Times New Roman" w:hAnsi="Times New Roman" w:cs="Times New Roman"/>
          <w:szCs w:val="24"/>
          <w:lang w:bidi="ml-IN"/>
        </w:rPr>
        <w:t xml:space="preserve"> </w:t>
      </w:r>
      <w:r w:rsidR="00DA3FD9" w:rsidRPr="00B24D81">
        <w:rPr>
          <w:rFonts w:ascii="Times New Roman" w:eastAsia="Times New Roman" w:hAnsi="Times New Roman" w:cs="Times New Roman"/>
          <w:szCs w:val="24"/>
          <w:lang w:bidi="ml-IN"/>
        </w:rPr>
        <w:t>cable connection</w:t>
      </w:r>
      <w:r w:rsidRPr="00B24D81">
        <w:rPr>
          <w:rFonts w:ascii="Times New Roman" w:eastAsia="Times New Roman" w:hAnsi="Times New Roman" w:cs="Times New Roman"/>
          <w:szCs w:val="24"/>
          <w:lang w:bidi="ml-IN"/>
        </w:rPr>
        <w:t xml:space="preserve">, warranties and telephone connection. </w:t>
      </w:r>
      <w:r w:rsidR="00CE5938" w:rsidRPr="00B24D81">
        <w:rPr>
          <w:rFonts w:ascii="Times New Roman" w:eastAsia="Times New Roman" w:hAnsi="Times New Roman" w:cs="Times New Roman"/>
          <w:szCs w:val="24"/>
          <w:lang w:bidi="ml-IN"/>
        </w:rPr>
        <w:t>A check list of all the documents shall be provided by the Developer</w:t>
      </w:r>
      <w:r w:rsidR="00244403" w:rsidRPr="00B24D81">
        <w:rPr>
          <w:rFonts w:ascii="Times New Roman" w:eastAsia="Times New Roman" w:hAnsi="Times New Roman" w:cs="Times New Roman"/>
          <w:szCs w:val="24"/>
          <w:lang w:bidi="ml-IN"/>
        </w:rPr>
        <w:t xml:space="preserve"> with the respective documents. </w:t>
      </w:r>
      <w:r w:rsidR="00DA3FD9" w:rsidRPr="00B24D81">
        <w:rPr>
          <w:rFonts w:ascii="Times New Roman" w:eastAsia="Times New Roman" w:hAnsi="Times New Roman" w:cs="Times New Roman"/>
          <w:szCs w:val="24"/>
          <w:lang w:bidi="ml-IN"/>
        </w:rPr>
        <w:t>T</w:t>
      </w:r>
      <w:r w:rsidRPr="00B24D81">
        <w:rPr>
          <w:rFonts w:ascii="Times New Roman" w:eastAsia="Times New Roman" w:hAnsi="Times New Roman" w:cs="Times New Roman"/>
          <w:szCs w:val="24"/>
          <w:lang w:bidi="ml-IN"/>
        </w:rPr>
        <w:t>he Society shall</w:t>
      </w:r>
      <w:r w:rsidR="00DA3FD9" w:rsidRPr="00B24D81">
        <w:rPr>
          <w:rFonts w:ascii="Times New Roman" w:eastAsia="Times New Roman" w:hAnsi="Times New Roman" w:cs="Times New Roman"/>
          <w:szCs w:val="24"/>
          <w:lang w:bidi="ml-IN"/>
        </w:rPr>
        <w:t>,</w:t>
      </w:r>
      <w:r w:rsidRPr="00B24D81">
        <w:rPr>
          <w:rFonts w:ascii="Times New Roman" w:eastAsia="Times New Roman" w:hAnsi="Times New Roman" w:cs="Times New Roman"/>
          <w:szCs w:val="24"/>
          <w:lang w:bidi="ml-IN"/>
        </w:rPr>
        <w:t xml:space="preserve"> as and when requested by the Developer, at a notice period of </w:t>
      </w:r>
      <w:r w:rsidR="00241262" w:rsidRPr="00B24D81">
        <w:rPr>
          <w:rFonts w:ascii="Times New Roman" w:eastAsia="Times New Roman" w:hAnsi="Times New Roman" w:cs="Times New Roman"/>
          <w:szCs w:val="24"/>
          <w:lang w:bidi="ml-IN"/>
        </w:rPr>
        <w:t xml:space="preserve">3 (three) </w:t>
      </w:r>
      <w:r w:rsidR="00244403" w:rsidRPr="00B24D81">
        <w:rPr>
          <w:rFonts w:ascii="Times New Roman" w:eastAsia="Times New Roman" w:hAnsi="Times New Roman" w:cs="Times New Roman"/>
          <w:szCs w:val="24"/>
          <w:lang w:bidi="ml-IN"/>
        </w:rPr>
        <w:t>days</w:t>
      </w:r>
      <w:r w:rsidRPr="00B24D81">
        <w:rPr>
          <w:rFonts w:ascii="Times New Roman" w:eastAsia="Times New Roman" w:hAnsi="Times New Roman" w:cs="Times New Roman"/>
          <w:szCs w:val="24"/>
          <w:lang w:bidi="ml-IN"/>
        </w:rPr>
        <w:t>, provide inspection of the plans/ approvals/ sanctions/ permissions etc to the Developer and/or its agents and/or the interested purchasers</w:t>
      </w:r>
      <w:r w:rsidR="00DA3FD9" w:rsidRPr="00B24D81">
        <w:rPr>
          <w:rFonts w:ascii="Times New Roman" w:eastAsia="Times New Roman" w:hAnsi="Times New Roman" w:cs="Times New Roman"/>
          <w:szCs w:val="24"/>
          <w:lang w:bidi="ml-IN"/>
        </w:rPr>
        <w:t xml:space="preserve"> and/or their agents</w:t>
      </w:r>
      <w:r w:rsidRPr="00B24D81">
        <w:rPr>
          <w:rFonts w:ascii="Times New Roman" w:eastAsia="Times New Roman" w:hAnsi="Times New Roman" w:cs="Times New Roman"/>
          <w:szCs w:val="24"/>
          <w:lang w:bidi="ml-IN"/>
        </w:rPr>
        <w:t xml:space="preserve">. </w:t>
      </w:r>
      <w:r w:rsidR="004D27EC" w:rsidRPr="00B24D81">
        <w:rPr>
          <w:rFonts w:ascii="Times New Roman" w:eastAsia="Times New Roman" w:hAnsi="Times New Roman" w:cs="Times New Roman"/>
          <w:szCs w:val="24"/>
          <w:lang w:bidi="ml-IN"/>
        </w:rPr>
        <w:t xml:space="preserve"> </w:t>
      </w:r>
    </w:p>
    <w:p w14:paraId="16006BE4" w14:textId="4CD2BC3E"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list of </w:t>
      </w:r>
      <w:r w:rsidR="00922BC6" w:rsidRPr="00B24D81">
        <w:rPr>
          <w:rFonts w:ascii="Times New Roman" w:eastAsia="Times New Roman" w:hAnsi="Times New Roman" w:cs="Times New Roman"/>
          <w:szCs w:val="24"/>
          <w:lang w:bidi="ml-IN"/>
        </w:rPr>
        <w:t xml:space="preserve">internal </w:t>
      </w:r>
      <w:r w:rsidR="00244403"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amenities </w:t>
      </w:r>
      <w:r w:rsidR="00922BC6" w:rsidRPr="00B24D81">
        <w:rPr>
          <w:rFonts w:ascii="Times New Roman" w:eastAsia="Times New Roman" w:hAnsi="Times New Roman" w:cs="Times New Roman"/>
          <w:szCs w:val="24"/>
          <w:lang w:bidi="ml-IN"/>
        </w:rPr>
        <w:t>and construction specifications</w:t>
      </w:r>
      <w:r w:rsidRPr="00B24D81">
        <w:rPr>
          <w:rFonts w:ascii="Times New Roman" w:eastAsia="Times New Roman" w:hAnsi="Times New Roman" w:cs="Times New Roman"/>
          <w:szCs w:val="24"/>
          <w:lang w:bidi="ml-IN"/>
        </w:rPr>
        <w:t xml:space="preserve"> </w:t>
      </w:r>
      <w:r w:rsidR="002940AC" w:rsidRPr="00B24D81">
        <w:rPr>
          <w:rFonts w:ascii="Times New Roman" w:eastAsia="Times New Roman" w:hAnsi="Times New Roman" w:cs="Times New Roman"/>
          <w:szCs w:val="24"/>
          <w:lang w:bidi="ml-IN"/>
        </w:rPr>
        <w:t xml:space="preserve">that </w:t>
      </w:r>
      <w:r w:rsidR="00244403" w:rsidRPr="00B24D81">
        <w:rPr>
          <w:rFonts w:ascii="Times New Roman" w:eastAsia="Times New Roman" w:hAnsi="Times New Roman" w:cs="Times New Roman"/>
          <w:szCs w:val="24"/>
          <w:lang w:bidi="ml-IN"/>
        </w:rPr>
        <w:t>shall</w:t>
      </w:r>
      <w:r w:rsidRPr="00B24D81">
        <w:rPr>
          <w:rFonts w:ascii="Times New Roman" w:eastAsia="Times New Roman" w:hAnsi="Times New Roman" w:cs="Times New Roman"/>
          <w:szCs w:val="24"/>
          <w:lang w:bidi="ml-IN"/>
        </w:rPr>
        <w:t xml:space="preserve"> be provided by the Developer to </w:t>
      </w:r>
      <w:r w:rsidR="00244403" w:rsidRPr="00B24D81">
        <w:rPr>
          <w:rFonts w:ascii="Times New Roman" w:eastAsia="Times New Roman" w:hAnsi="Times New Roman" w:cs="Times New Roman"/>
          <w:szCs w:val="24"/>
          <w:lang w:bidi="ml-IN"/>
        </w:rPr>
        <w:t>the S</w:t>
      </w:r>
      <w:r w:rsidR="00241262" w:rsidRPr="00B24D81">
        <w:rPr>
          <w:rFonts w:ascii="Times New Roman" w:eastAsia="Times New Roman" w:hAnsi="Times New Roman" w:cs="Times New Roman"/>
          <w:szCs w:val="24"/>
          <w:lang w:bidi="ml-IN"/>
        </w:rPr>
        <w:t>o</w:t>
      </w:r>
      <w:r w:rsidR="00244403" w:rsidRPr="00B24D81">
        <w:rPr>
          <w:rFonts w:ascii="Times New Roman" w:eastAsia="Times New Roman" w:hAnsi="Times New Roman" w:cs="Times New Roman"/>
          <w:szCs w:val="24"/>
          <w:lang w:bidi="ml-IN"/>
        </w:rPr>
        <w:t xml:space="preserve">ciety </w:t>
      </w:r>
      <w:r w:rsidR="002940AC" w:rsidRPr="00B24D81">
        <w:rPr>
          <w:rFonts w:ascii="Times New Roman" w:eastAsia="Times New Roman" w:hAnsi="Times New Roman" w:cs="Times New Roman"/>
          <w:szCs w:val="24"/>
          <w:lang w:bidi="ml-IN"/>
        </w:rPr>
        <w:t xml:space="preserve">and that have been </w:t>
      </w:r>
      <w:r w:rsidRPr="00B24D81">
        <w:rPr>
          <w:rFonts w:ascii="Times New Roman" w:eastAsia="Times New Roman" w:hAnsi="Times New Roman" w:cs="Times New Roman"/>
          <w:szCs w:val="24"/>
          <w:lang w:bidi="ml-IN"/>
        </w:rPr>
        <w:t xml:space="preserve">approved by the Parties </w:t>
      </w:r>
      <w:r w:rsidR="002940AC" w:rsidRPr="00B24D81">
        <w:rPr>
          <w:rFonts w:ascii="Times New Roman" w:eastAsia="Times New Roman" w:hAnsi="Times New Roman" w:cs="Times New Roman"/>
          <w:szCs w:val="24"/>
          <w:lang w:bidi="ml-IN"/>
        </w:rPr>
        <w:t xml:space="preserve">mutually, </w:t>
      </w:r>
      <w:r w:rsidRPr="00B24D81">
        <w:rPr>
          <w:rFonts w:ascii="Times New Roman" w:eastAsia="Times New Roman" w:hAnsi="Times New Roman" w:cs="Times New Roman"/>
          <w:szCs w:val="24"/>
          <w:lang w:bidi="ml-IN"/>
        </w:rPr>
        <w:t xml:space="preserve">is annexed hereto and </w:t>
      </w:r>
      <w:r w:rsidR="00454B6C" w:rsidRPr="00B24D81">
        <w:rPr>
          <w:rFonts w:ascii="Times New Roman" w:eastAsia="Times New Roman" w:hAnsi="Times New Roman" w:cs="Times New Roman"/>
          <w:szCs w:val="24"/>
          <w:lang w:bidi="ml-IN"/>
        </w:rPr>
        <w:t xml:space="preserve">collectively </w:t>
      </w:r>
      <w:r w:rsidRPr="00B24D81">
        <w:rPr>
          <w:rFonts w:ascii="Times New Roman" w:eastAsia="Times New Roman" w:hAnsi="Times New Roman" w:cs="Times New Roman"/>
          <w:szCs w:val="24"/>
          <w:lang w:bidi="ml-IN"/>
        </w:rPr>
        <w:t xml:space="preserve">marked as </w:t>
      </w:r>
      <w:r w:rsidR="0062727B" w:rsidRPr="00B24D81">
        <w:rPr>
          <w:rFonts w:ascii="Times New Roman" w:eastAsia="Times New Roman" w:hAnsi="Times New Roman" w:cs="Times New Roman"/>
          <w:szCs w:val="24"/>
          <w:lang w:bidi="ml-IN"/>
        </w:rPr>
        <w:t>“</w:t>
      </w:r>
      <w:r w:rsidRPr="00B24D81">
        <w:rPr>
          <w:rFonts w:ascii="Times New Roman" w:eastAsia="Times New Roman" w:hAnsi="Times New Roman" w:cs="Times New Roman"/>
          <w:b/>
          <w:bCs/>
          <w:szCs w:val="24"/>
          <w:lang w:bidi="ml-IN"/>
        </w:rPr>
        <w:t xml:space="preserve">Annexure </w:t>
      </w:r>
      <w:r w:rsidR="00FF701E" w:rsidRPr="00B24D81">
        <w:rPr>
          <w:rFonts w:ascii="Times New Roman" w:eastAsia="Times New Roman" w:hAnsi="Times New Roman" w:cs="Times New Roman"/>
          <w:b/>
          <w:bCs/>
          <w:szCs w:val="24"/>
          <w:lang w:bidi="ml-IN"/>
        </w:rPr>
        <w:t>__</w:t>
      </w:r>
      <w:r w:rsidRPr="00B24D81">
        <w:rPr>
          <w:rFonts w:ascii="Times New Roman" w:eastAsia="Times New Roman" w:hAnsi="Times New Roman" w:cs="Times New Roman"/>
          <w:szCs w:val="24"/>
          <w:lang w:bidi="ml-IN"/>
        </w:rPr>
        <w:t xml:space="preserve">”. </w:t>
      </w:r>
      <w:r w:rsidR="004D27EC" w:rsidRPr="00B24D81">
        <w:rPr>
          <w:rFonts w:ascii="Times New Roman" w:eastAsia="Times New Roman" w:hAnsi="Times New Roman" w:cs="Times New Roman"/>
          <w:szCs w:val="24"/>
          <w:lang w:bidi="ml-IN"/>
        </w:rPr>
        <w:t xml:space="preserve"> </w:t>
      </w:r>
      <w:r w:rsidR="00241262" w:rsidRPr="00B24D81">
        <w:rPr>
          <w:rFonts w:ascii="Times New Roman" w:eastAsia="Times New Roman" w:hAnsi="Times New Roman" w:cs="Times New Roman"/>
          <w:szCs w:val="24"/>
          <w:lang w:bidi="ml-IN"/>
        </w:rPr>
        <w:t>The aforesaid list shall super</w:t>
      </w:r>
      <w:r w:rsidR="002940AC" w:rsidRPr="00B24D81">
        <w:rPr>
          <w:rFonts w:ascii="Times New Roman" w:eastAsia="Times New Roman" w:hAnsi="Times New Roman" w:cs="Times New Roman"/>
          <w:szCs w:val="24"/>
          <w:lang w:bidi="ml-IN"/>
        </w:rPr>
        <w:t>s</w:t>
      </w:r>
      <w:r w:rsidR="00241262" w:rsidRPr="00B24D81">
        <w:rPr>
          <w:rFonts w:ascii="Times New Roman" w:eastAsia="Times New Roman" w:hAnsi="Times New Roman" w:cs="Times New Roman"/>
          <w:szCs w:val="24"/>
          <w:lang w:bidi="ml-IN"/>
        </w:rPr>
        <w:t xml:space="preserve">ede what is provided in the </w:t>
      </w:r>
      <w:r w:rsidR="002940AC" w:rsidRPr="00B24D81">
        <w:rPr>
          <w:rFonts w:ascii="Times New Roman" w:eastAsia="Times New Roman" w:hAnsi="Times New Roman" w:cs="Times New Roman"/>
          <w:szCs w:val="24"/>
          <w:lang w:bidi="ml-IN"/>
        </w:rPr>
        <w:t>Tender Documents</w:t>
      </w:r>
      <w:r w:rsidR="00241262" w:rsidRPr="00B24D81">
        <w:rPr>
          <w:rFonts w:ascii="Times New Roman" w:eastAsia="Times New Roman" w:hAnsi="Times New Roman" w:cs="Times New Roman"/>
          <w:szCs w:val="24"/>
          <w:lang w:bidi="ml-IN"/>
        </w:rPr>
        <w:t xml:space="preserve">. </w:t>
      </w:r>
    </w:p>
    <w:p w14:paraId="2937D881" w14:textId="63ECB368"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 xml:space="preserve">The Developer shall at its own cost and expense carry out the following activities including but not limited to: </w:t>
      </w:r>
      <w:r w:rsidR="004D27EC" w:rsidRPr="00B24D81">
        <w:rPr>
          <w:rFonts w:ascii="Times New Roman" w:eastAsia="Times New Roman" w:hAnsi="Times New Roman" w:cs="Times New Roman"/>
          <w:szCs w:val="24"/>
          <w:lang w:bidi="ml-IN"/>
        </w:rPr>
        <w:t xml:space="preserve"> </w:t>
      </w:r>
    </w:p>
    <w:p w14:paraId="5E799C10" w14:textId="77777777" w:rsidR="00817761" w:rsidRPr="00B24D81" w:rsidRDefault="00121FC9" w:rsidP="00115BCF">
      <w:pPr>
        <w:numPr>
          <w:ilvl w:val="1"/>
          <w:numId w:val="19"/>
        </w:numPr>
        <w:spacing w:before="240" w:after="240" w:line="276" w:lineRule="auto"/>
        <w:ind w:left="1134"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Carrying out the work of redevelopment and obtaining necessary permissions, NOCs, remarks and any other documents that would be necessary to exploit the Development Potential; </w:t>
      </w:r>
      <w:r w:rsidR="004D27EC" w:rsidRPr="00B24D81">
        <w:rPr>
          <w:rFonts w:ascii="Times New Roman" w:eastAsia="Times New Roman" w:hAnsi="Times New Roman" w:cs="Times New Roman"/>
          <w:lang w:bidi="ml-IN"/>
        </w:rPr>
        <w:t xml:space="preserve"> </w:t>
      </w:r>
    </w:p>
    <w:p w14:paraId="7A64EB6C" w14:textId="77777777" w:rsidR="00817761" w:rsidRPr="00B24D81" w:rsidRDefault="00121FC9" w:rsidP="00115BCF">
      <w:pPr>
        <w:numPr>
          <w:ilvl w:val="1"/>
          <w:numId w:val="19"/>
        </w:numPr>
        <w:spacing w:before="240" w:after="240" w:line="276" w:lineRule="auto"/>
        <w:ind w:left="1134"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Preparing the final layouts, plans and sectional drawings of the proposed buildings, parking arrangement plan, site layout plan indicating garden, recreational area, landscaping details, gates, etc.</w:t>
      </w:r>
      <w:r w:rsidR="009B0BD5" w:rsidRPr="00B24D81">
        <w:rPr>
          <w:rFonts w:ascii="Times New Roman" w:eastAsia="Times New Roman" w:hAnsi="Times New Roman" w:cs="Times New Roman"/>
          <w:lang w:bidi="ml-IN"/>
        </w:rPr>
        <w:t>;</w:t>
      </w:r>
      <w:r w:rsidRPr="00B24D81">
        <w:rPr>
          <w:rFonts w:ascii="Times New Roman" w:eastAsia="Times New Roman" w:hAnsi="Times New Roman" w:cs="Times New Roman"/>
          <w:lang w:bidi="ml-IN"/>
        </w:rPr>
        <w:t xml:space="preserve"> </w:t>
      </w:r>
      <w:r w:rsidR="004D27EC" w:rsidRPr="00B24D81">
        <w:rPr>
          <w:rFonts w:ascii="Times New Roman" w:eastAsia="Times New Roman" w:hAnsi="Times New Roman" w:cs="Times New Roman"/>
          <w:lang w:bidi="ml-IN"/>
        </w:rPr>
        <w:t xml:space="preserve"> </w:t>
      </w:r>
    </w:p>
    <w:p w14:paraId="0CA897BB" w14:textId="77777777" w:rsidR="00817761" w:rsidRPr="00B24D81" w:rsidRDefault="00817761" w:rsidP="00115BCF">
      <w:pPr>
        <w:numPr>
          <w:ilvl w:val="1"/>
          <w:numId w:val="19"/>
        </w:numPr>
        <w:spacing w:before="240" w:after="240" w:line="276" w:lineRule="auto"/>
        <w:ind w:left="1134"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Purchasing required FSI in phase wise manner in the name of the Society and making payment of all premiums and/or costs for the same;</w:t>
      </w:r>
    </w:p>
    <w:p w14:paraId="3AD1A066" w14:textId="77777777" w:rsidR="00817761" w:rsidRPr="00B24D81" w:rsidRDefault="00244403" w:rsidP="00115BCF">
      <w:pPr>
        <w:numPr>
          <w:ilvl w:val="1"/>
          <w:numId w:val="19"/>
        </w:numPr>
        <w:spacing w:before="240" w:after="240" w:line="276" w:lineRule="auto"/>
        <w:ind w:left="1134"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O</w:t>
      </w:r>
      <w:r w:rsidR="00121FC9" w:rsidRPr="00B24D81">
        <w:rPr>
          <w:rFonts w:ascii="Times New Roman" w:eastAsia="Times New Roman" w:hAnsi="Times New Roman" w:cs="Times New Roman"/>
          <w:lang w:bidi="ml-IN"/>
        </w:rPr>
        <w:t xml:space="preserve">btain LOI for the project together with Environmental Clearance, Civil Aviation permission and consent to establish from Maharashtra Pollution Control Board (MPCB) and such other sanctions / approvals / clearances / certificates, etc. that may be required for the smooth redevelopment of the said Property; </w:t>
      </w:r>
      <w:r w:rsidR="004D27EC" w:rsidRPr="00B24D81">
        <w:rPr>
          <w:rFonts w:ascii="Times New Roman" w:eastAsia="Times New Roman" w:hAnsi="Times New Roman" w:cs="Times New Roman"/>
          <w:lang w:bidi="ml-IN"/>
        </w:rPr>
        <w:t xml:space="preserve"> </w:t>
      </w:r>
    </w:p>
    <w:p w14:paraId="17033D21" w14:textId="77777777" w:rsidR="00817761" w:rsidRPr="00B24D81" w:rsidRDefault="00121FC9" w:rsidP="00115BCF">
      <w:pPr>
        <w:numPr>
          <w:ilvl w:val="1"/>
          <w:numId w:val="19"/>
        </w:numPr>
        <w:spacing w:before="240" w:after="240" w:line="276" w:lineRule="auto"/>
        <w:ind w:left="1134"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Getting soil investigation, ground water testing, etc. done from competent agencies and preparing architectural, structural and services working drawings; </w:t>
      </w:r>
    </w:p>
    <w:p w14:paraId="36B4BC20" w14:textId="549096B4" w:rsidR="00392383" w:rsidRPr="00B24D81" w:rsidRDefault="00121FC9" w:rsidP="00115BCF">
      <w:pPr>
        <w:numPr>
          <w:ilvl w:val="1"/>
          <w:numId w:val="19"/>
        </w:numPr>
        <w:spacing w:before="240" w:after="240" w:line="276" w:lineRule="auto"/>
        <w:ind w:left="1134"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Making agreed payments to the Society for hardship compensation, </w:t>
      </w:r>
      <w:r w:rsidR="00FE2BC7" w:rsidRPr="00B24D81">
        <w:rPr>
          <w:rFonts w:ascii="Times New Roman" w:eastAsia="Times New Roman" w:hAnsi="Times New Roman" w:cs="Times New Roman"/>
          <w:lang w:bidi="ml-IN"/>
        </w:rPr>
        <w:t xml:space="preserve">monthly displacement </w:t>
      </w:r>
      <w:r w:rsidRPr="00B24D81">
        <w:rPr>
          <w:rFonts w:ascii="Times New Roman" w:eastAsia="Times New Roman" w:hAnsi="Times New Roman" w:cs="Times New Roman"/>
          <w:lang w:bidi="ml-IN"/>
        </w:rPr>
        <w:t>compensation, etc. as per the terms of this Agreement;</w:t>
      </w:r>
    </w:p>
    <w:p w14:paraId="364B5276" w14:textId="77777777" w:rsidR="00121FC9" w:rsidRPr="00392383" w:rsidRDefault="00121FC9" w:rsidP="00115BCF">
      <w:pPr>
        <w:numPr>
          <w:ilvl w:val="1"/>
          <w:numId w:val="19"/>
        </w:numPr>
        <w:spacing w:before="240" w:after="240" w:line="276" w:lineRule="auto"/>
        <w:ind w:left="1134" w:right="90" w:hanging="567"/>
        <w:rPr>
          <w:rFonts w:ascii="Times New Roman" w:eastAsia="Times New Roman" w:hAnsi="Times New Roman" w:cs="Times New Roman"/>
          <w:lang w:bidi="ml-IN"/>
        </w:rPr>
      </w:pPr>
      <w:r w:rsidRPr="00392383">
        <w:rPr>
          <w:rFonts w:ascii="Times New Roman" w:eastAsia="Times New Roman" w:hAnsi="Times New Roman" w:cs="Times New Roman"/>
          <w:lang w:bidi="ml-IN"/>
        </w:rPr>
        <w:t>Complying with all applicable laws, rules and regulation</w:t>
      </w:r>
      <w:r w:rsidR="00A930CC" w:rsidRPr="00392383">
        <w:rPr>
          <w:rFonts w:ascii="Times New Roman" w:eastAsia="Times New Roman" w:hAnsi="Times New Roman" w:cs="Times New Roman"/>
          <w:lang w:bidi="ml-IN"/>
        </w:rPr>
        <w:t>s</w:t>
      </w:r>
      <w:r w:rsidR="00B51443" w:rsidRPr="00392383">
        <w:rPr>
          <w:rFonts w:ascii="Times New Roman" w:eastAsia="Times New Roman" w:hAnsi="Times New Roman" w:cs="Times New Roman"/>
          <w:lang w:bidi="ml-IN"/>
        </w:rPr>
        <w:t>.</w:t>
      </w:r>
    </w:p>
    <w:p w14:paraId="02A7473F" w14:textId="6C2BF6A0" w:rsidR="00121FC9" w:rsidRPr="00B24D81" w:rsidRDefault="00BA2DCD"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14</w:t>
      </w:r>
      <w:r w:rsidR="00121FC9" w:rsidRPr="00B24D81">
        <w:rPr>
          <w:rFonts w:ascii="Times New Roman" w:eastAsia="Times New Roman" w:hAnsi="Times New Roman" w:cs="Times New Roman"/>
          <w:szCs w:val="24"/>
          <w:lang w:bidi="ml-IN"/>
        </w:rPr>
        <w:t>The Developer shall be entitled to create a charge / mortgage in respect of the development rights relating to the said Property and the Free Sale Area / Developers Entitlement only with or in favour of any bank, financial institutions or any other public or private body or authority or person in order to raise finance and to execute necessary documents / agreement in regard thereto and to lodge the same for registration with the Sub-Registrar of Assurances and to admit execution thereof as the Developer may desire at its sole and absolute discretion. The Developer shall be solely responsible for repayment of such loans or financial assistance and the Society / Existing Members shall not be liable or responsible in any manner for the repayment of such loan. The Developer shall not be entitled to raise any loan on the security of the new flats of the Existing Members. The</w:t>
      </w:r>
      <w:r w:rsidR="00135994">
        <w:rPr>
          <w:rFonts w:ascii="Times New Roman" w:eastAsia="Times New Roman" w:hAnsi="Times New Roman" w:cs="Times New Roman"/>
          <w:szCs w:val="24"/>
          <w:lang w:bidi="ml-IN"/>
        </w:rPr>
        <w:t xml:space="preserve"> </w:t>
      </w:r>
      <w:r w:rsidR="00121FC9" w:rsidRPr="00B24D81">
        <w:rPr>
          <w:rFonts w:ascii="Times New Roman" w:eastAsia="Times New Roman" w:hAnsi="Times New Roman" w:cs="Times New Roman"/>
          <w:szCs w:val="24"/>
          <w:lang w:bidi="ml-IN"/>
        </w:rPr>
        <w:t>Society hereby expressly grants its consent for the creation of such charge/mortgage and no separate consent or confirmation shall be required to be procured from the Society</w:t>
      </w:r>
      <w:r w:rsidR="00391D16" w:rsidRPr="00B24D81">
        <w:rPr>
          <w:rFonts w:ascii="Times New Roman" w:eastAsia="Times New Roman" w:hAnsi="Times New Roman" w:cs="Times New Roman"/>
          <w:szCs w:val="24"/>
          <w:lang w:bidi="ml-IN"/>
        </w:rPr>
        <w:t>.</w:t>
      </w:r>
      <w:r w:rsidR="00121FC9" w:rsidRPr="00B24D81">
        <w:rPr>
          <w:rFonts w:ascii="Times New Roman" w:eastAsia="Times New Roman" w:hAnsi="Times New Roman" w:cs="Times New Roman"/>
          <w:szCs w:val="24"/>
          <w:lang w:bidi="ml-IN"/>
        </w:rPr>
        <w:t xml:space="preserve"> However, if the bank and/or any financial institution requires any additional confirmation or consent from the CIDCO then the Society shall </w:t>
      </w:r>
      <w:r w:rsidR="009001C6" w:rsidRPr="00B24D81">
        <w:rPr>
          <w:rFonts w:ascii="Times New Roman" w:eastAsia="Times New Roman" w:hAnsi="Times New Roman" w:cs="Times New Roman"/>
          <w:szCs w:val="24"/>
          <w:lang w:bidi="ml-IN"/>
        </w:rPr>
        <w:t xml:space="preserve">, submit necessary documents </w:t>
      </w:r>
      <w:r w:rsidR="006D7F2E" w:rsidRPr="00B24D81">
        <w:rPr>
          <w:rFonts w:ascii="Times New Roman" w:eastAsia="Times New Roman" w:hAnsi="Times New Roman" w:cs="Times New Roman"/>
          <w:szCs w:val="24"/>
          <w:lang w:bidi="ml-IN"/>
        </w:rPr>
        <w:t xml:space="preserve">for the same </w:t>
      </w:r>
      <w:r w:rsidR="00121FC9" w:rsidRPr="00B24D81">
        <w:rPr>
          <w:rFonts w:ascii="Times New Roman" w:eastAsia="Times New Roman" w:hAnsi="Times New Roman" w:cs="Times New Roman"/>
          <w:szCs w:val="24"/>
          <w:lang w:bidi="ml-IN"/>
        </w:rPr>
        <w:t xml:space="preserve"> expeditiously. The Society agrees and undertakes to pass necessary resolutions to that effect permitting the Developer to raise finance for the purposes of redevelopment in the manner specified hereinabove</w:t>
      </w:r>
      <w:r w:rsidR="006D7F2E" w:rsidRPr="00B24D81">
        <w:rPr>
          <w:rFonts w:ascii="Times New Roman" w:eastAsia="Times New Roman" w:hAnsi="Times New Roman" w:cs="Times New Roman"/>
          <w:szCs w:val="24"/>
          <w:lang w:bidi="ml-IN"/>
        </w:rPr>
        <w:t xml:space="preserve">, subject to the condition that the Society is not </w:t>
      </w:r>
      <w:r w:rsidR="00FE3DE1" w:rsidRPr="00B24D81">
        <w:rPr>
          <w:rFonts w:ascii="Times New Roman" w:eastAsia="Times New Roman" w:hAnsi="Times New Roman" w:cs="Times New Roman"/>
          <w:szCs w:val="24"/>
          <w:lang w:bidi="ml-IN"/>
        </w:rPr>
        <w:t>liable</w:t>
      </w:r>
      <w:r w:rsidR="006D7F2E" w:rsidRPr="00B24D81">
        <w:rPr>
          <w:rFonts w:ascii="Times New Roman" w:eastAsia="Times New Roman" w:hAnsi="Times New Roman" w:cs="Times New Roman"/>
          <w:szCs w:val="24"/>
          <w:lang w:bidi="ml-IN"/>
        </w:rPr>
        <w:t xml:space="preserve"> and responsible to meet with any demand or claim banks or any other financial institutions </w:t>
      </w:r>
      <w:r w:rsidR="00A930CC" w:rsidRPr="00B24D81">
        <w:rPr>
          <w:rFonts w:ascii="Times New Roman" w:eastAsia="Times New Roman" w:hAnsi="Times New Roman" w:cs="Times New Roman"/>
          <w:szCs w:val="24"/>
          <w:lang w:bidi="ml-IN"/>
        </w:rPr>
        <w:t xml:space="preserve">. In case if permission of CIDCO is required for creation of aforesaid charge/mortgage shall be procured by the Developer without any adverse effect on the rights of the Society as a lessee in respect of the said Land. </w:t>
      </w:r>
      <w:r w:rsidR="00135994">
        <w:rPr>
          <w:rFonts w:ascii="Times New Roman" w:eastAsia="Times New Roman" w:hAnsi="Times New Roman" w:cs="Times New Roman"/>
          <w:szCs w:val="24"/>
          <w:lang w:bidi="ml-IN"/>
        </w:rPr>
        <w:t xml:space="preserve">The Developer agrees that the Developer shall cause the aforesaid mortgage to be released prior to handover of </w:t>
      </w:r>
      <w:r w:rsidR="001429C8" w:rsidRPr="00B24D81">
        <w:rPr>
          <w:rFonts w:ascii="Times New Roman" w:eastAsia="Times New Roman" w:hAnsi="Times New Roman" w:cs="Times New Roman"/>
          <w:szCs w:val="24"/>
          <w:lang w:bidi="ml-IN"/>
        </w:rPr>
        <w:t xml:space="preserve"> </w:t>
      </w:r>
      <w:r w:rsidR="00135994">
        <w:rPr>
          <w:rFonts w:ascii="Times New Roman" w:eastAsia="Times New Roman" w:hAnsi="Times New Roman" w:cs="Times New Roman"/>
          <w:szCs w:val="24"/>
          <w:lang w:bidi="ml-IN"/>
        </w:rPr>
        <w:t xml:space="preserve">New Buildings to the Society. </w:t>
      </w:r>
    </w:p>
    <w:p w14:paraId="6664EF36" w14:textId="1322796B" w:rsidR="00374E41" w:rsidRPr="00B24D81" w:rsidRDefault="00BA2DCD"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14</w:t>
      </w:r>
      <w:r w:rsidR="00121FC9" w:rsidRPr="00B24D81">
        <w:rPr>
          <w:rFonts w:ascii="Times New Roman" w:eastAsia="Times New Roman" w:hAnsi="Times New Roman" w:cs="Times New Roman"/>
          <w:szCs w:val="24"/>
          <w:lang w:bidi="ml-IN"/>
        </w:rPr>
        <w:t>It is agreed by and between the Society and the Devel</w:t>
      </w:r>
      <w:r w:rsidRPr="00B24D81">
        <w:rPr>
          <w:rFonts w:ascii="Times New Roman" w:eastAsia="Times New Roman" w:hAnsi="Times New Roman" w:cs="Times New Roman"/>
          <w:szCs w:val="24"/>
          <w:lang w:bidi="ml-IN"/>
        </w:rPr>
        <w:t xml:space="preserve">oper that all municipal taxes, </w:t>
      </w:r>
      <w:r w:rsidR="00121FC9" w:rsidRPr="00B24D81">
        <w:rPr>
          <w:rFonts w:ascii="Times New Roman" w:eastAsia="Times New Roman" w:hAnsi="Times New Roman" w:cs="Times New Roman"/>
          <w:szCs w:val="24"/>
          <w:lang w:bidi="ml-IN"/>
        </w:rPr>
        <w:t xml:space="preserve">N.A. taxes with interest and penalty, if any, electricity charges, water charges, other taxes, cesses, assessments and all other dues and outgoings payable in respect of the said Property pertaining to the period upto the date of LOE shall be borne and paid by the Society and from the date of the LOE </w:t>
      </w:r>
      <w:r w:rsidR="00A930CC" w:rsidRPr="00B24D81">
        <w:rPr>
          <w:rFonts w:ascii="Times New Roman" w:eastAsia="Times New Roman" w:hAnsi="Times New Roman" w:cs="Times New Roman"/>
          <w:szCs w:val="24"/>
          <w:lang w:bidi="ml-IN"/>
        </w:rPr>
        <w:t xml:space="preserve">being issued </w:t>
      </w:r>
      <w:r w:rsidR="00121FC9" w:rsidRPr="00B24D81">
        <w:rPr>
          <w:rFonts w:ascii="Times New Roman" w:eastAsia="Times New Roman" w:hAnsi="Times New Roman" w:cs="Times New Roman"/>
          <w:szCs w:val="24"/>
          <w:lang w:bidi="ml-IN"/>
        </w:rPr>
        <w:t xml:space="preserve">by the Society </w:t>
      </w:r>
      <w:r w:rsidR="00374E41" w:rsidRPr="00B24D81">
        <w:rPr>
          <w:rFonts w:ascii="Times New Roman" w:eastAsia="Times New Roman" w:hAnsi="Times New Roman" w:cs="Times New Roman"/>
          <w:szCs w:val="24"/>
          <w:lang w:bidi="ml-IN"/>
        </w:rPr>
        <w:t>till the date of expiry of 30 (t</w:t>
      </w:r>
      <w:r w:rsidR="00121FC9" w:rsidRPr="00B24D81">
        <w:rPr>
          <w:rFonts w:ascii="Times New Roman" w:eastAsia="Times New Roman" w:hAnsi="Times New Roman" w:cs="Times New Roman"/>
          <w:szCs w:val="24"/>
          <w:lang w:bidi="ml-IN"/>
        </w:rPr>
        <w:t xml:space="preserve">hirty) days from the date of the Developer </w:t>
      </w:r>
      <w:r w:rsidR="00A930CC" w:rsidRPr="00B24D81">
        <w:rPr>
          <w:rFonts w:ascii="Times New Roman" w:eastAsia="Times New Roman" w:hAnsi="Times New Roman" w:cs="Times New Roman"/>
          <w:szCs w:val="24"/>
          <w:lang w:bidi="ml-IN"/>
        </w:rPr>
        <w:t xml:space="preserve">offering </w:t>
      </w:r>
      <w:r w:rsidR="00121FC9" w:rsidRPr="00B24D81">
        <w:rPr>
          <w:rFonts w:ascii="Times New Roman" w:eastAsia="Times New Roman" w:hAnsi="Times New Roman" w:cs="Times New Roman"/>
          <w:szCs w:val="24"/>
          <w:lang w:bidi="ml-IN"/>
        </w:rPr>
        <w:t xml:space="preserve">possession of </w:t>
      </w:r>
      <w:r w:rsidR="009138DD" w:rsidRPr="00B24D81">
        <w:rPr>
          <w:rFonts w:ascii="Times New Roman" w:eastAsia="Times New Roman" w:hAnsi="Times New Roman" w:cs="Times New Roman"/>
          <w:szCs w:val="24"/>
          <w:lang w:bidi="ml-IN"/>
        </w:rPr>
        <w:t>Existing Members N</w:t>
      </w:r>
      <w:r w:rsidR="00121FC9" w:rsidRPr="00B24D81">
        <w:rPr>
          <w:rFonts w:ascii="Times New Roman" w:eastAsia="Times New Roman" w:hAnsi="Times New Roman" w:cs="Times New Roman"/>
          <w:szCs w:val="24"/>
          <w:lang w:bidi="ml-IN"/>
        </w:rPr>
        <w:t xml:space="preserve">ew </w:t>
      </w:r>
      <w:r w:rsidR="009138DD" w:rsidRPr="00B24D81">
        <w:rPr>
          <w:rFonts w:ascii="Times New Roman" w:eastAsia="Times New Roman" w:hAnsi="Times New Roman" w:cs="Times New Roman"/>
          <w:szCs w:val="24"/>
          <w:lang w:bidi="ml-IN"/>
        </w:rPr>
        <w:t>F</w:t>
      </w:r>
      <w:r w:rsidR="00121FC9" w:rsidRPr="00B24D81">
        <w:rPr>
          <w:rFonts w:ascii="Times New Roman" w:eastAsia="Times New Roman" w:hAnsi="Times New Roman" w:cs="Times New Roman"/>
          <w:szCs w:val="24"/>
          <w:lang w:bidi="ml-IN"/>
        </w:rPr>
        <w:t>lats to the Existing Members, the same shall be borne and paid by the Developer alone</w:t>
      </w:r>
      <w:r w:rsidR="00374E41" w:rsidRPr="00B24D81">
        <w:rPr>
          <w:rFonts w:ascii="Times New Roman" w:eastAsia="Times New Roman" w:hAnsi="Times New Roman" w:cs="Times New Roman"/>
          <w:szCs w:val="24"/>
          <w:lang w:bidi="ml-IN"/>
        </w:rPr>
        <w:t>. T</w:t>
      </w:r>
      <w:r w:rsidR="00121FC9" w:rsidRPr="00B24D81">
        <w:rPr>
          <w:rFonts w:ascii="Times New Roman" w:eastAsia="Times New Roman" w:hAnsi="Times New Roman" w:cs="Times New Roman"/>
          <w:szCs w:val="24"/>
          <w:lang w:bidi="ml-IN"/>
        </w:rPr>
        <w:t>hereafter</w:t>
      </w:r>
      <w:r w:rsidR="001429C8" w:rsidRPr="00B24D81">
        <w:rPr>
          <w:rFonts w:ascii="Times New Roman" w:eastAsia="Times New Roman" w:hAnsi="Times New Roman" w:cs="Times New Roman"/>
          <w:szCs w:val="24"/>
          <w:lang w:bidi="ml-IN"/>
        </w:rPr>
        <w:t>,</w:t>
      </w:r>
      <w:r w:rsidR="00121FC9" w:rsidRPr="00B24D81">
        <w:rPr>
          <w:rFonts w:ascii="Times New Roman" w:eastAsia="Times New Roman" w:hAnsi="Times New Roman" w:cs="Times New Roman"/>
          <w:szCs w:val="24"/>
          <w:lang w:bidi="ml-IN"/>
        </w:rPr>
        <w:t xml:space="preserve"> the Society shall be liable to </w:t>
      </w:r>
      <w:r w:rsidR="00374E41" w:rsidRPr="00B24D81">
        <w:rPr>
          <w:rFonts w:ascii="Times New Roman" w:eastAsia="Times New Roman" w:hAnsi="Times New Roman" w:cs="Times New Roman"/>
          <w:szCs w:val="24"/>
          <w:lang w:bidi="ml-IN"/>
        </w:rPr>
        <w:t xml:space="preserve">bear </w:t>
      </w:r>
      <w:r w:rsidR="00121FC9" w:rsidRPr="00B24D81">
        <w:rPr>
          <w:rFonts w:ascii="Times New Roman" w:eastAsia="Times New Roman" w:hAnsi="Times New Roman" w:cs="Times New Roman"/>
          <w:szCs w:val="24"/>
          <w:lang w:bidi="ml-IN"/>
        </w:rPr>
        <w:t xml:space="preserve">the same. </w:t>
      </w:r>
      <w:r w:rsidR="004D27EC" w:rsidRPr="00B24D81">
        <w:rPr>
          <w:rFonts w:ascii="Times New Roman" w:eastAsia="Times New Roman" w:hAnsi="Times New Roman" w:cs="Times New Roman"/>
          <w:szCs w:val="24"/>
          <w:lang w:bidi="ml-IN"/>
        </w:rPr>
        <w:t xml:space="preserve"> </w:t>
      </w:r>
    </w:p>
    <w:p w14:paraId="4939D4B8" w14:textId="73D3A4D4" w:rsidR="00121FC9" w:rsidRPr="00B24D81" w:rsidRDefault="00374E41" w:rsidP="00115BCF">
      <w:pPr>
        <w:pStyle w:val="ListParagraph"/>
        <w:numPr>
          <w:ilvl w:val="1"/>
          <w:numId w:val="2"/>
        </w:numPr>
        <w:spacing w:before="240" w:after="240" w:line="276" w:lineRule="auto"/>
        <w:ind w:left="630" w:right="90" w:hanging="630"/>
        <w:rPr>
          <w:rFonts w:ascii="Times New Roman" w:eastAsia="Times New Roman" w:hAnsi="Times New Roman" w:cs="Times New Roman"/>
          <w:lang w:bidi="ml-IN"/>
        </w:rPr>
      </w:pPr>
      <w:r w:rsidRPr="00B24D81">
        <w:rPr>
          <w:rFonts w:ascii="Times New Roman" w:eastAsia="Times New Roman" w:hAnsi="Times New Roman" w:cs="Times New Roman"/>
          <w:szCs w:val="24"/>
          <w:lang w:bidi="ml-IN"/>
        </w:rPr>
        <w:t>14</w:t>
      </w:r>
      <w:r w:rsidR="00121FC9" w:rsidRPr="00B24D81">
        <w:rPr>
          <w:rFonts w:ascii="Times New Roman" w:eastAsia="Times New Roman" w:hAnsi="Times New Roman" w:cs="Times New Roman"/>
          <w:szCs w:val="24"/>
          <w:lang w:bidi="ml-IN"/>
        </w:rPr>
        <w:t>The liability pertaining to the payment of the municipal taxes and other outgoings in respect of the flats which the Developer is entitled to sell</w:t>
      </w:r>
      <w:r w:rsidR="006B2F8C" w:rsidRPr="00B24D81">
        <w:rPr>
          <w:rFonts w:ascii="Times New Roman" w:eastAsia="Times New Roman" w:hAnsi="Times New Roman" w:cs="Times New Roman"/>
          <w:szCs w:val="24"/>
          <w:lang w:bidi="ml-IN"/>
        </w:rPr>
        <w:t>,</w:t>
      </w:r>
      <w:r w:rsidR="00121FC9" w:rsidRPr="00B24D81">
        <w:rPr>
          <w:rFonts w:ascii="Times New Roman" w:eastAsia="Times New Roman" w:hAnsi="Times New Roman" w:cs="Times New Roman"/>
          <w:szCs w:val="24"/>
          <w:lang w:bidi="ml-IN"/>
        </w:rPr>
        <w:t xml:space="preserve"> that form part of the Free Sale Area</w:t>
      </w:r>
      <w:r w:rsidR="006B2F8C" w:rsidRPr="00B24D81">
        <w:rPr>
          <w:rFonts w:ascii="Times New Roman" w:eastAsia="Times New Roman" w:hAnsi="Times New Roman" w:cs="Times New Roman"/>
          <w:szCs w:val="24"/>
          <w:lang w:bidi="ml-IN"/>
        </w:rPr>
        <w:t>,</w:t>
      </w:r>
      <w:r w:rsidR="00121FC9" w:rsidRPr="00B24D81">
        <w:rPr>
          <w:rFonts w:ascii="Times New Roman" w:eastAsia="Times New Roman" w:hAnsi="Times New Roman" w:cs="Times New Roman"/>
          <w:szCs w:val="24"/>
          <w:lang w:bidi="ml-IN"/>
        </w:rPr>
        <w:t xml:space="preserve"> shall be borne and paid by the Developer till the possession thereof is sold to the prospective purchasers and thereafter the same shall be borne and paid by such purchasers. </w:t>
      </w:r>
      <w:r w:rsidR="004D27EC" w:rsidRPr="00B24D81">
        <w:rPr>
          <w:rFonts w:ascii="Times New Roman" w:eastAsia="Times New Roman" w:hAnsi="Times New Roman" w:cs="Times New Roman"/>
          <w:szCs w:val="24"/>
          <w:lang w:bidi="ml-IN"/>
        </w:rPr>
        <w:t xml:space="preserve"> </w:t>
      </w:r>
    </w:p>
    <w:p w14:paraId="53A7684F"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b/>
          <w:bCs/>
          <w:u w:val="single"/>
          <w:lang w:bidi="ml-IN"/>
        </w:rPr>
        <w:t>OBLIGATIONS OF THE SOCIETY</w:t>
      </w:r>
      <w:r w:rsidRPr="00B24D81">
        <w:rPr>
          <w:rFonts w:ascii="Times New Roman" w:eastAsia="Times New Roman" w:hAnsi="Times New Roman" w:cs="Times New Roman"/>
          <w:u w:val="single"/>
          <w:lang w:bidi="ml-IN"/>
        </w:rPr>
        <w:t xml:space="preserve"> </w:t>
      </w:r>
      <w:r w:rsidR="004D27EC" w:rsidRPr="00B24D81">
        <w:rPr>
          <w:rFonts w:ascii="Times New Roman" w:eastAsia="Times New Roman" w:hAnsi="Times New Roman" w:cs="Times New Roman"/>
          <w:lang w:bidi="ml-IN"/>
        </w:rPr>
        <w:t xml:space="preserve"> </w:t>
      </w:r>
    </w:p>
    <w:p w14:paraId="7A838289" w14:textId="2BD8023A"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Save and except an area of </w:t>
      </w:r>
      <w:r w:rsidR="005F0FF9" w:rsidRPr="00B24D81">
        <w:rPr>
          <w:rFonts w:ascii="Times New Roman" w:eastAsia="Times New Roman" w:hAnsi="Times New Roman" w:cs="Times New Roman"/>
          <w:szCs w:val="24"/>
          <w:lang w:bidi="ml-IN"/>
        </w:rPr>
        <w:t>___________</w:t>
      </w:r>
      <w:r w:rsidRPr="00B24D81">
        <w:rPr>
          <w:rFonts w:ascii="Times New Roman" w:eastAsia="Times New Roman" w:hAnsi="Times New Roman" w:cs="Times New Roman"/>
          <w:szCs w:val="24"/>
          <w:lang w:bidi="ml-IN"/>
        </w:rPr>
        <w:t xml:space="preserve"> sq. mts., the said Property is not subject to any road set back. In the event of any road setback </w:t>
      </w:r>
      <w:r w:rsidR="00D950FD" w:rsidRPr="00B24D81">
        <w:rPr>
          <w:rFonts w:ascii="Times New Roman" w:eastAsia="Times New Roman" w:hAnsi="Times New Roman" w:cs="Times New Roman"/>
          <w:szCs w:val="24"/>
          <w:lang w:bidi="ml-IN"/>
        </w:rPr>
        <w:t xml:space="preserve">is </w:t>
      </w:r>
      <w:r w:rsidRPr="00B24D81">
        <w:rPr>
          <w:rFonts w:ascii="Times New Roman" w:eastAsia="Times New Roman" w:hAnsi="Times New Roman" w:cs="Times New Roman"/>
          <w:szCs w:val="24"/>
          <w:lang w:bidi="ml-IN"/>
        </w:rPr>
        <w:t xml:space="preserve">demarcated in future by CIDCO/NMMC or any other planning authority, the Parties shall mutually vary the terms and conditions </w:t>
      </w:r>
      <w:r w:rsidR="00D950FD" w:rsidRPr="00B24D81">
        <w:rPr>
          <w:rFonts w:ascii="Times New Roman" w:eastAsia="Times New Roman" w:hAnsi="Times New Roman" w:cs="Times New Roman"/>
          <w:szCs w:val="24"/>
          <w:lang w:bidi="ml-IN"/>
        </w:rPr>
        <w:t>recoded herein</w:t>
      </w:r>
      <w:r w:rsidR="00A32AE2"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The Society has paid upto date the lease rent to CIDCO under the Lease Deed dated 18</w:t>
      </w:r>
      <w:r w:rsidRPr="00B24D81">
        <w:rPr>
          <w:rFonts w:ascii="Times New Roman" w:eastAsia="Times New Roman" w:hAnsi="Times New Roman" w:cs="Times New Roman"/>
          <w:szCs w:val="24"/>
          <w:vertAlign w:val="superscript"/>
          <w:lang w:bidi="ml-IN"/>
        </w:rPr>
        <w:t>th</w:t>
      </w:r>
      <w:r w:rsidRPr="00B24D81">
        <w:rPr>
          <w:rFonts w:ascii="Times New Roman" w:eastAsia="Times New Roman" w:hAnsi="Times New Roman" w:cs="Times New Roman"/>
          <w:szCs w:val="24"/>
          <w:lang w:bidi="ml-IN"/>
        </w:rPr>
        <w:t xml:space="preserve">February, 1981 and in respect of the Supplementary Lease Deed dated </w:t>
      </w:r>
      <w:r w:rsidR="005F0FF9" w:rsidRPr="00B24D81">
        <w:rPr>
          <w:rFonts w:ascii="Times New Roman" w:eastAsia="Times New Roman" w:hAnsi="Times New Roman" w:cs="Times New Roman"/>
          <w:szCs w:val="24"/>
          <w:lang w:bidi="ml-IN"/>
        </w:rPr>
        <w:t>31</w:t>
      </w:r>
      <w:r w:rsidR="005F0FF9" w:rsidRPr="00B24D81">
        <w:rPr>
          <w:rFonts w:ascii="Times New Roman" w:eastAsia="Times New Roman" w:hAnsi="Times New Roman" w:cs="Times New Roman"/>
          <w:szCs w:val="24"/>
          <w:vertAlign w:val="superscript"/>
          <w:lang w:bidi="ml-IN"/>
        </w:rPr>
        <w:t>st</w:t>
      </w:r>
      <w:r w:rsidR="005F0FF9" w:rsidRPr="00B24D81">
        <w:rPr>
          <w:rFonts w:ascii="Times New Roman" w:eastAsia="Times New Roman" w:hAnsi="Times New Roman" w:cs="Times New Roman"/>
          <w:szCs w:val="24"/>
          <w:lang w:bidi="ml-IN"/>
        </w:rPr>
        <w:t xml:space="preserve"> March, 2022</w:t>
      </w:r>
      <w:r w:rsidRPr="00B24D81">
        <w:rPr>
          <w:rFonts w:ascii="Times New Roman" w:eastAsia="Times New Roman" w:hAnsi="Times New Roman" w:cs="Times New Roman"/>
          <w:szCs w:val="24"/>
          <w:lang w:bidi="ml-IN"/>
        </w:rPr>
        <w:t xml:space="preserve">, and there is no outstanding rent </w:t>
      </w:r>
      <w:r w:rsidR="00D950FD" w:rsidRPr="00B24D81">
        <w:rPr>
          <w:rFonts w:ascii="Times New Roman" w:eastAsia="Times New Roman" w:hAnsi="Times New Roman" w:cs="Times New Roman"/>
          <w:szCs w:val="24"/>
          <w:lang w:bidi="ml-IN"/>
        </w:rPr>
        <w:t xml:space="preserve">and/or any other outstanding amounts </w:t>
      </w:r>
      <w:r w:rsidRPr="00B24D81">
        <w:rPr>
          <w:rFonts w:ascii="Times New Roman" w:eastAsia="Times New Roman" w:hAnsi="Times New Roman" w:cs="Times New Roman"/>
          <w:szCs w:val="24"/>
          <w:lang w:bidi="ml-IN"/>
        </w:rPr>
        <w:t>payable by the Society to CIDCO</w:t>
      </w:r>
      <w:r w:rsidR="00D950FD" w:rsidRPr="00B24D81">
        <w:rPr>
          <w:rFonts w:ascii="Times New Roman" w:eastAsia="Times New Roman" w:hAnsi="Times New Roman" w:cs="Times New Roman"/>
          <w:szCs w:val="24"/>
          <w:lang w:bidi="ml-IN"/>
        </w:rPr>
        <w:t xml:space="preserve"> and/or any other authorities</w:t>
      </w:r>
      <w:r w:rsidRPr="00B24D81">
        <w:rPr>
          <w:rFonts w:ascii="Times New Roman" w:eastAsia="Times New Roman" w:hAnsi="Times New Roman" w:cs="Times New Roman"/>
          <w:szCs w:val="24"/>
          <w:lang w:bidi="ml-IN"/>
        </w:rPr>
        <w:t xml:space="preserve">; </w:t>
      </w:r>
      <w:r w:rsidR="004D27EC" w:rsidRPr="00B24D81">
        <w:rPr>
          <w:rFonts w:ascii="Times New Roman" w:eastAsia="Times New Roman" w:hAnsi="Times New Roman" w:cs="Times New Roman"/>
          <w:szCs w:val="24"/>
          <w:lang w:bidi="ml-IN"/>
        </w:rPr>
        <w:t xml:space="preserve"> </w:t>
      </w:r>
    </w:p>
    <w:p w14:paraId="2233BE4D"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The Society shall be lessee/promoter/co-promoter, in terms of </w:t>
      </w:r>
      <w:r w:rsidR="00FE2BC7" w:rsidRPr="00B24D81">
        <w:rPr>
          <w:rFonts w:ascii="Times New Roman" w:eastAsia="Times New Roman" w:hAnsi="Times New Roman" w:cs="Times New Roman"/>
          <w:szCs w:val="24"/>
          <w:lang w:bidi="ml-IN"/>
        </w:rPr>
        <w:t>Real Estate (Regulation and Development) Act, 2016 (“</w:t>
      </w:r>
      <w:r w:rsidRPr="00B24D81">
        <w:rPr>
          <w:rFonts w:ascii="Times New Roman" w:eastAsia="Times New Roman" w:hAnsi="Times New Roman" w:cs="Times New Roman"/>
          <w:b/>
          <w:szCs w:val="24"/>
          <w:lang w:bidi="ml-IN"/>
        </w:rPr>
        <w:t>RERA</w:t>
      </w:r>
      <w:r w:rsidR="00FE2BC7" w:rsidRPr="00B24D81">
        <w:rPr>
          <w:rFonts w:ascii="Times New Roman" w:eastAsia="Times New Roman" w:hAnsi="Times New Roman" w:cs="Times New Roman"/>
          <w:szCs w:val="24"/>
          <w:lang w:bidi="ml-IN"/>
        </w:rPr>
        <w:t>”)</w:t>
      </w:r>
      <w:r w:rsidRPr="00B24D81">
        <w:rPr>
          <w:rFonts w:ascii="Times New Roman" w:eastAsia="Times New Roman" w:hAnsi="Times New Roman" w:cs="Times New Roman"/>
          <w:szCs w:val="24"/>
          <w:lang w:bidi="ml-IN"/>
        </w:rPr>
        <w:t>, as defined in Maha</w:t>
      </w:r>
      <w:r w:rsidR="005B6D01"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RERA Circular No. 12 and 13 both dated 4</w:t>
      </w:r>
      <w:r w:rsidRPr="00B24D81">
        <w:rPr>
          <w:rFonts w:ascii="Times New Roman" w:eastAsia="Times New Roman" w:hAnsi="Times New Roman" w:cs="Times New Roman"/>
          <w:szCs w:val="24"/>
          <w:vertAlign w:val="superscript"/>
          <w:lang w:bidi="ml-IN"/>
        </w:rPr>
        <w:t>th</w:t>
      </w:r>
      <w:r w:rsidRPr="00B24D81">
        <w:rPr>
          <w:rFonts w:ascii="Times New Roman" w:eastAsia="Times New Roman" w:hAnsi="Times New Roman" w:cs="Times New Roman"/>
          <w:szCs w:val="24"/>
          <w:lang w:bidi="ml-IN"/>
        </w:rPr>
        <w:t xml:space="preserve"> December, 2017 without any entitlement to a share in the total revenue generated from the sale of apartments or share in the total area developed for sale, comprising of Free Sale Area. The Society shall be landowner/promoter/co-promoter, while the Developer will be actually obtaining the building permissions for carrying out construction and will also carry out the construction and will sell the Free Sale Area. The Society agrees and undertakes to sign and execute all the deed and documents that shall be required for the registration of the project with RERA without any delay or demur. </w:t>
      </w:r>
      <w:r w:rsidR="004D27EC" w:rsidRPr="00B24D81">
        <w:rPr>
          <w:rFonts w:ascii="Times New Roman" w:eastAsia="Times New Roman" w:hAnsi="Times New Roman" w:cs="Times New Roman"/>
          <w:szCs w:val="24"/>
          <w:lang w:bidi="ml-IN"/>
        </w:rPr>
        <w:t xml:space="preserve"> </w:t>
      </w:r>
    </w:p>
    <w:p w14:paraId="3618659E"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The designation of the Society as Promoter/Co-promoter shall be for the purpose of MahaRERA registration and limited to the definition of Promoter/Co-promoter as mentioned in MahaRERA </w:t>
      </w:r>
      <w:r w:rsidR="00CA0207" w:rsidRPr="00B24D81">
        <w:rPr>
          <w:rFonts w:ascii="Times New Roman" w:eastAsia="Times New Roman" w:hAnsi="Times New Roman" w:cs="Times New Roman"/>
          <w:szCs w:val="24"/>
          <w:lang w:bidi="ml-IN"/>
        </w:rPr>
        <w:t>Circular No</w:t>
      </w:r>
      <w:r w:rsidRPr="00B24D81">
        <w:rPr>
          <w:rFonts w:ascii="Times New Roman" w:eastAsia="Times New Roman" w:hAnsi="Times New Roman" w:cs="Times New Roman"/>
          <w:szCs w:val="24"/>
          <w:lang w:bidi="ml-IN"/>
        </w:rPr>
        <w:t xml:space="preserve">. 12 of 2017. </w:t>
      </w:r>
      <w:r w:rsidR="004D27EC" w:rsidRPr="00B24D81">
        <w:rPr>
          <w:rFonts w:ascii="Times New Roman" w:eastAsia="Times New Roman" w:hAnsi="Times New Roman" w:cs="Times New Roman"/>
          <w:szCs w:val="24"/>
          <w:lang w:bidi="ml-IN"/>
        </w:rPr>
        <w:t xml:space="preserve"> </w:t>
      </w:r>
    </w:p>
    <w:p w14:paraId="60FF297A"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The Society shall not be responsible for default of any kind which may be committed by the Developer or by its prospective buyers. </w:t>
      </w:r>
    </w:p>
    <w:p w14:paraId="37E7074F"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All the information which the Developer may upload on MahaRERA website or provide to MahaRERA authority during or after registration from time to time shall not conflict with the terms agreed under this Agreement and shall not prejudice the interest of the Society. </w:t>
      </w:r>
      <w:r w:rsidR="004D27EC" w:rsidRPr="00B24D81">
        <w:rPr>
          <w:rFonts w:ascii="Times New Roman" w:eastAsia="Times New Roman" w:hAnsi="Times New Roman" w:cs="Times New Roman"/>
          <w:szCs w:val="24"/>
          <w:lang w:bidi="ml-IN"/>
        </w:rPr>
        <w:t xml:space="preserve"> </w:t>
      </w:r>
    </w:p>
    <w:p w14:paraId="3510414F" w14:textId="77777777" w:rsidR="00121FC9" w:rsidRPr="00B24D81" w:rsidRDefault="004D27EC"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 </w:t>
      </w:r>
      <w:r w:rsidR="00121FC9" w:rsidRPr="00B24D81">
        <w:rPr>
          <w:rFonts w:ascii="Times New Roman" w:eastAsia="Times New Roman" w:hAnsi="Times New Roman" w:cs="Times New Roman"/>
          <w:szCs w:val="24"/>
          <w:lang w:bidi="ml-IN"/>
        </w:rPr>
        <w:t xml:space="preserve">The Developer alone shall be responsible to the prospective purchasers of its Free Sale Area or for any breaches of the agreements with the prospective purchaser/s for any violation of the provisions of MahaRERA. The Society and its Existing Members shall not be responsible for the same in any manner whatsoever unless the same is related or arising out of any defect in the title of the Society to the said Property. </w:t>
      </w:r>
      <w:r w:rsidRPr="00B24D81">
        <w:rPr>
          <w:rFonts w:ascii="Times New Roman" w:eastAsia="Times New Roman" w:hAnsi="Times New Roman" w:cs="Times New Roman"/>
          <w:szCs w:val="24"/>
          <w:lang w:bidi="ml-IN"/>
        </w:rPr>
        <w:t xml:space="preserve"> </w:t>
      </w:r>
    </w:p>
    <w:p w14:paraId="4BA644D9"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The Society agrees to promptly sign and deliver such forms, applications, affidavits, consents and documents as may be required by the Developer, for applying and obtaining approvals / sanctions of NMMC and/or other authorities to get the plans of the New Buildings approved / sanctioned by NMMC as aforesaid at the cost of the Developer. </w:t>
      </w:r>
      <w:r w:rsidR="004D27EC" w:rsidRPr="00B24D81">
        <w:rPr>
          <w:rFonts w:ascii="Times New Roman" w:eastAsia="Times New Roman" w:hAnsi="Times New Roman" w:cs="Times New Roman"/>
          <w:szCs w:val="24"/>
          <w:lang w:bidi="ml-IN"/>
        </w:rPr>
        <w:t xml:space="preserve"> </w:t>
      </w:r>
    </w:p>
    <w:p w14:paraId="44AC07CE" w14:textId="77777777" w:rsidR="00121FC9" w:rsidRPr="00B24D81" w:rsidRDefault="002E6AE6"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Society shall not pass any resolution contrary to the terms of this </w:t>
      </w:r>
      <w:r w:rsidR="00D97F9B" w:rsidRPr="00B24D81">
        <w:rPr>
          <w:rFonts w:ascii="Times New Roman" w:eastAsia="Times New Roman" w:hAnsi="Times New Roman" w:cs="Times New Roman"/>
          <w:szCs w:val="24"/>
          <w:lang w:bidi="ml-IN"/>
        </w:rPr>
        <w:t>A</w:t>
      </w:r>
      <w:r w:rsidRPr="00B24D81">
        <w:rPr>
          <w:rFonts w:ascii="Times New Roman" w:eastAsia="Times New Roman" w:hAnsi="Times New Roman" w:cs="Times New Roman"/>
          <w:szCs w:val="24"/>
          <w:lang w:bidi="ml-IN"/>
        </w:rPr>
        <w:t>greement.</w:t>
      </w:r>
    </w:p>
    <w:p w14:paraId="16B454E9"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In order to ensure smooth development of the said Property, the Society shall form a committee (consisting of all the members of the managing committee of the Society) to co-ordinate with the Developer. None of the other Existing Members of the Society shall deal directly with the Developer and grievances, if any, shall be routed through the committee. The decisions taken by the committee and the Developer shall be final and binding upon all the Existing Members and the Society. The Society shall handover the names of the committee members (“</w:t>
      </w:r>
      <w:r w:rsidRPr="00B24D81">
        <w:rPr>
          <w:rFonts w:ascii="Times New Roman" w:eastAsia="Times New Roman" w:hAnsi="Times New Roman" w:cs="Times New Roman"/>
          <w:b/>
          <w:bCs/>
          <w:szCs w:val="24"/>
          <w:lang w:bidi="ml-IN"/>
        </w:rPr>
        <w:t>Society’s Representatives</w:t>
      </w:r>
      <w:r w:rsidR="00FE2BC7" w:rsidRPr="00B24D81">
        <w:rPr>
          <w:rFonts w:ascii="Times New Roman" w:eastAsia="Times New Roman" w:hAnsi="Times New Roman" w:cs="Times New Roman"/>
          <w:b/>
          <w:bCs/>
          <w:szCs w:val="24"/>
          <w:lang w:bidi="ml-IN"/>
        </w:rPr>
        <w:t>/Managing Committee</w:t>
      </w:r>
      <w:r w:rsidRPr="00B24D81">
        <w:rPr>
          <w:rFonts w:ascii="Times New Roman" w:eastAsia="Times New Roman" w:hAnsi="Times New Roman" w:cs="Times New Roman"/>
          <w:szCs w:val="24"/>
          <w:lang w:bidi="ml-IN"/>
        </w:rPr>
        <w:t>”) within 7 (seven) d</w:t>
      </w:r>
      <w:r w:rsidR="00BA2DCD" w:rsidRPr="00B24D81">
        <w:rPr>
          <w:rFonts w:ascii="Times New Roman" w:eastAsia="Times New Roman" w:hAnsi="Times New Roman" w:cs="Times New Roman"/>
          <w:szCs w:val="24"/>
          <w:lang w:bidi="ml-IN"/>
        </w:rPr>
        <w:t xml:space="preserve">ays of the execution hereof. </w:t>
      </w:r>
    </w:p>
    <w:p w14:paraId="1F2A37C7"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The title of the Society shall at all times be the responsibility of the Society and the Society shall ensure that its title to the said Property is clear and marketable and free from all encumbrances, claims and demands. Any claims or demands that may be made by any third person or party </w:t>
      </w:r>
      <w:r w:rsidR="00060764" w:rsidRPr="00B24D81">
        <w:rPr>
          <w:rFonts w:ascii="Times New Roman" w:eastAsia="Times New Roman" w:hAnsi="Times New Roman" w:cs="Times New Roman"/>
          <w:szCs w:val="24"/>
          <w:lang w:bidi="ml-IN"/>
        </w:rPr>
        <w:t xml:space="preserve">in respect of title </w:t>
      </w:r>
      <w:r w:rsidRPr="00B24D81">
        <w:rPr>
          <w:rFonts w:ascii="Times New Roman" w:eastAsia="Times New Roman" w:hAnsi="Times New Roman" w:cs="Times New Roman"/>
          <w:szCs w:val="24"/>
          <w:lang w:bidi="ml-IN"/>
        </w:rPr>
        <w:t xml:space="preserve">shall be dealt with and settled by the Society at its own costs and expense. The Society and the Existing Members shall indemnify and keep indemnified the Developer from and against all such claims demands and losses that the Developer may incur, suffer or be put </w:t>
      </w:r>
      <w:r w:rsidR="00060764" w:rsidRPr="00B24D81">
        <w:rPr>
          <w:rFonts w:ascii="Times New Roman" w:eastAsia="Times New Roman" w:hAnsi="Times New Roman" w:cs="Times New Roman"/>
          <w:szCs w:val="24"/>
          <w:lang w:bidi="ml-IN"/>
        </w:rPr>
        <w:t xml:space="preserve">due to defective </w:t>
      </w:r>
      <w:r w:rsidR="00121B4A" w:rsidRPr="00B24D81">
        <w:rPr>
          <w:rFonts w:ascii="Times New Roman" w:eastAsia="Times New Roman" w:hAnsi="Times New Roman" w:cs="Times New Roman"/>
          <w:szCs w:val="24"/>
          <w:lang w:bidi="ml-IN"/>
        </w:rPr>
        <w:t>t</w:t>
      </w:r>
      <w:r w:rsidR="00060764" w:rsidRPr="00B24D81">
        <w:rPr>
          <w:rFonts w:ascii="Times New Roman" w:eastAsia="Times New Roman" w:hAnsi="Times New Roman" w:cs="Times New Roman"/>
          <w:szCs w:val="24"/>
          <w:lang w:bidi="ml-IN"/>
        </w:rPr>
        <w:t xml:space="preserve">itle. </w:t>
      </w:r>
      <w:r w:rsidRPr="00B24D81">
        <w:rPr>
          <w:rFonts w:ascii="Times New Roman" w:eastAsia="Times New Roman" w:hAnsi="Times New Roman" w:cs="Times New Roman"/>
          <w:szCs w:val="24"/>
          <w:lang w:bidi="ml-IN"/>
        </w:rPr>
        <w:t xml:space="preserve"> </w:t>
      </w:r>
    </w:p>
    <w:p w14:paraId="31AA8B8F"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The Society shall ensure that no hindrance is caused by the Society and/or the Existing Members of the Society during the work of construction being carried out by the Developer. </w:t>
      </w:r>
    </w:p>
    <w:p w14:paraId="76B8C49D"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The Society and/or its Existing Members shall not claim or demand any additional consideration by whatever name called from the Developer</w:t>
      </w:r>
      <w:r w:rsidR="00121B4A"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for any reason whatsoever. </w:t>
      </w:r>
    </w:p>
    <w:p w14:paraId="295BA8CF"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bCs/>
          <w:lang w:bidi="ml-IN"/>
        </w:rPr>
      </w:pPr>
      <w:r w:rsidRPr="00B24D81">
        <w:rPr>
          <w:rFonts w:ascii="Times New Roman" w:eastAsia="Times New Roman" w:hAnsi="Times New Roman" w:cs="Times New Roman"/>
          <w:b/>
          <w:u w:val="single"/>
          <w:lang w:bidi="ml-IN"/>
        </w:rPr>
        <w:t>POSSESSION</w:t>
      </w:r>
      <w:r w:rsidRPr="00B24D81">
        <w:rPr>
          <w:rFonts w:ascii="Times New Roman" w:eastAsia="Times New Roman" w:hAnsi="Times New Roman" w:cs="Times New Roman"/>
          <w:b/>
          <w:bCs/>
          <w:u w:val="single"/>
          <w:lang w:bidi="ml-IN"/>
        </w:rPr>
        <w:t xml:space="preserve"> OF EXISTING MEMBERS NEW FLATS</w:t>
      </w:r>
      <w:r w:rsidRPr="00B24D81">
        <w:rPr>
          <w:rFonts w:ascii="Times New Roman" w:eastAsia="Times New Roman" w:hAnsi="Times New Roman" w:cs="Times New Roman"/>
          <w:b/>
          <w:bCs/>
          <w:lang w:bidi="ml-IN"/>
        </w:rPr>
        <w:t xml:space="preserve"> </w:t>
      </w:r>
    </w:p>
    <w:p w14:paraId="3C67C4B9" w14:textId="18DA2FB5" w:rsidR="00962A31"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The Developer shall </w:t>
      </w:r>
      <w:r w:rsidR="00B56017" w:rsidRPr="00B24D81">
        <w:rPr>
          <w:rFonts w:ascii="Times New Roman" w:eastAsia="Times New Roman" w:hAnsi="Times New Roman" w:cs="Times New Roman"/>
          <w:szCs w:val="24"/>
          <w:lang w:bidi="ml-IN"/>
        </w:rPr>
        <w:t xml:space="preserve">first apply for </w:t>
      </w:r>
      <w:r w:rsidR="00C504C4" w:rsidRPr="00B24D81">
        <w:rPr>
          <w:rFonts w:ascii="Times New Roman" w:eastAsia="Times New Roman" w:hAnsi="Times New Roman" w:cs="Times New Roman"/>
          <w:szCs w:val="24"/>
          <w:lang w:bidi="ml-IN"/>
        </w:rPr>
        <w:t xml:space="preserve">part occupation certificate </w:t>
      </w:r>
      <w:r w:rsidR="00B56017" w:rsidRPr="00B24D81">
        <w:rPr>
          <w:rFonts w:ascii="Times New Roman" w:eastAsia="Times New Roman" w:hAnsi="Times New Roman" w:cs="Times New Roman"/>
          <w:szCs w:val="24"/>
          <w:lang w:bidi="ml-IN"/>
        </w:rPr>
        <w:t>in respect of commercial</w:t>
      </w:r>
      <w:r w:rsidR="005923B2" w:rsidRPr="00B24D81">
        <w:rPr>
          <w:rFonts w:ascii="Times New Roman" w:eastAsia="Times New Roman" w:hAnsi="Times New Roman" w:cs="Times New Roman"/>
          <w:szCs w:val="24"/>
          <w:lang w:bidi="ml-IN"/>
        </w:rPr>
        <w:t xml:space="preserve"> space </w:t>
      </w:r>
      <w:r w:rsidR="00B56017" w:rsidRPr="00B24D81">
        <w:rPr>
          <w:rFonts w:ascii="Times New Roman" w:eastAsia="Times New Roman" w:hAnsi="Times New Roman" w:cs="Times New Roman"/>
          <w:szCs w:val="24"/>
          <w:lang w:bidi="ml-IN"/>
        </w:rPr>
        <w:t>in the Project</w:t>
      </w:r>
      <w:r w:rsidR="005923B2" w:rsidRPr="00B24D81">
        <w:rPr>
          <w:rFonts w:ascii="Times New Roman" w:eastAsia="Times New Roman" w:hAnsi="Times New Roman" w:cs="Times New Roman"/>
          <w:szCs w:val="24"/>
          <w:lang w:bidi="ml-IN"/>
        </w:rPr>
        <w:t xml:space="preserve"> and o</w:t>
      </w:r>
      <w:r w:rsidR="00B56017" w:rsidRPr="00B24D81">
        <w:rPr>
          <w:rFonts w:ascii="Times New Roman" w:eastAsia="Times New Roman" w:hAnsi="Times New Roman" w:cs="Times New Roman"/>
          <w:szCs w:val="24"/>
          <w:lang w:bidi="ml-IN"/>
        </w:rPr>
        <w:t xml:space="preserve">n receipt of </w:t>
      </w:r>
      <w:r w:rsidR="00C504C4" w:rsidRPr="00B24D81">
        <w:rPr>
          <w:rFonts w:ascii="Times New Roman" w:eastAsia="Times New Roman" w:hAnsi="Times New Roman" w:cs="Times New Roman"/>
          <w:szCs w:val="24"/>
          <w:lang w:bidi="ml-IN"/>
        </w:rPr>
        <w:t xml:space="preserve">part </w:t>
      </w:r>
      <w:r w:rsidR="00B56017" w:rsidRPr="00B24D81">
        <w:rPr>
          <w:rFonts w:ascii="Times New Roman" w:eastAsia="Times New Roman" w:hAnsi="Times New Roman" w:cs="Times New Roman"/>
          <w:szCs w:val="24"/>
          <w:lang w:bidi="ml-IN"/>
        </w:rPr>
        <w:t>occupation certificate</w:t>
      </w:r>
      <w:r w:rsidR="005923B2" w:rsidRPr="00B24D81">
        <w:rPr>
          <w:rFonts w:ascii="Times New Roman" w:eastAsia="Times New Roman" w:hAnsi="Times New Roman" w:cs="Times New Roman"/>
          <w:szCs w:val="24"/>
          <w:lang w:bidi="ml-IN"/>
        </w:rPr>
        <w:t xml:space="preserve"> in respect thereof</w:t>
      </w:r>
      <w:r w:rsidR="00B56017" w:rsidRPr="00B24D81">
        <w:rPr>
          <w:rFonts w:ascii="Times New Roman" w:eastAsia="Times New Roman" w:hAnsi="Times New Roman" w:cs="Times New Roman"/>
          <w:szCs w:val="24"/>
          <w:lang w:bidi="ml-IN"/>
        </w:rPr>
        <w:t xml:space="preserve">, the Developer shall </w:t>
      </w:r>
      <w:r w:rsidR="005923B2" w:rsidRPr="00B24D81">
        <w:rPr>
          <w:rFonts w:ascii="Times New Roman" w:eastAsia="Times New Roman" w:hAnsi="Times New Roman" w:cs="Times New Roman"/>
          <w:szCs w:val="24"/>
          <w:lang w:bidi="ml-IN"/>
        </w:rPr>
        <w:t>handover</w:t>
      </w:r>
      <w:r w:rsidR="00B56017" w:rsidRPr="00B24D81">
        <w:rPr>
          <w:rFonts w:ascii="Times New Roman" w:eastAsia="Times New Roman" w:hAnsi="Times New Roman" w:cs="Times New Roman"/>
          <w:szCs w:val="24"/>
          <w:lang w:bidi="ml-IN"/>
        </w:rPr>
        <w:t xml:space="preserve"> possession to the purchasers of commercial </w:t>
      </w:r>
      <w:r w:rsidR="005923B2" w:rsidRPr="00B24D81">
        <w:rPr>
          <w:rFonts w:ascii="Times New Roman" w:eastAsia="Times New Roman" w:hAnsi="Times New Roman" w:cs="Times New Roman"/>
          <w:szCs w:val="24"/>
          <w:lang w:bidi="ml-IN"/>
        </w:rPr>
        <w:t>space</w:t>
      </w:r>
      <w:r w:rsidR="00B56017" w:rsidRPr="00B24D81">
        <w:rPr>
          <w:rFonts w:ascii="Times New Roman" w:eastAsia="Times New Roman" w:hAnsi="Times New Roman" w:cs="Times New Roman"/>
          <w:szCs w:val="24"/>
          <w:lang w:bidi="ml-IN"/>
        </w:rPr>
        <w:t xml:space="preserve">.  </w:t>
      </w:r>
    </w:p>
    <w:p w14:paraId="07B59B1D" w14:textId="6AF4F2C4" w:rsidR="007A2EA6" w:rsidRPr="00392383" w:rsidRDefault="00121FC9" w:rsidP="00115BCF">
      <w:pPr>
        <w:pStyle w:val="ListParagraph"/>
        <w:numPr>
          <w:ilvl w:val="1"/>
          <w:numId w:val="2"/>
        </w:numPr>
        <w:spacing w:before="240" w:after="240" w:line="276" w:lineRule="auto"/>
        <w:ind w:right="90"/>
        <w:rPr>
          <w:rFonts w:ascii="Times New Roman" w:eastAsia="Times New Roman" w:hAnsi="Times New Roman" w:cs="Times New Roman"/>
          <w:szCs w:val="24"/>
          <w:lang w:bidi="ml-IN"/>
        </w:rPr>
      </w:pPr>
      <w:r w:rsidRPr="00392383">
        <w:rPr>
          <w:rFonts w:ascii="Times New Roman" w:eastAsia="Times New Roman" w:hAnsi="Times New Roman" w:cs="Times New Roman"/>
          <w:szCs w:val="24"/>
          <w:lang w:bidi="ml-IN"/>
        </w:rPr>
        <w:t xml:space="preserve">The </w:t>
      </w:r>
      <w:r w:rsidR="00C90930" w:rsidRPr="00392383">
        <w:rPr>
          <w:rFonts w:ascii="Times New Roman" w:eastAsia="Times New Roman" w:hAnsi="Times New Roman" w:cs="Times New Roman"/>
          <w:szCs w:val="24"/>
          <w:lang w:bidi="ml-IN"/>
        </w:rPr>
        <w:t xml:space="preserve">Developer shall inform the Society as and when it applies for </w:t>
      </w:r>
      <w:r w:rsidR="00D97F9B" w:rsidRPr="00392383">
        <w:rPr>
          <w:rFonts w:ascii="Times New Roman" w:eastAsia="Times New Roman" w:hAnsi="Times New Roman" w:cs="Times New Roman"/>
          <w:szCs w:val="24"/>
          <w:lang w:bidi="ml-IN"/>
        </w:rPr>
        <w:t xml:space="preserve">full </w:t>
      </w:r>
      <w:r w:rsidR="00FE2BC7" w:rsidRPr="00392383">
        <w:rPr>
          <w:rFonts w:ascii="Times New Roman" w:eastAsia="Times New Roman" w:hAnsi="Times New Roman" w:cs="Times New Roman"/>
          <w:szCs w:val="24"/>
          <w:lang w:bidi="ml-IN"/>
        </w:rPr>
        <w:t>OC</w:t>
      </w:r>
      <w:r w:rsidR="00B56017" w:rsidRPr="00392383">
        <w:rPr>
          <w:rFonts w:ascii="Times New Roman" w:eastAsia="Times New Roman" w:hAnsi="Times New Roman" w:cs="Times New Roman"/>
          <w:szCs w:val="24"/>
          <w:lang w:bidi="ml-IN"/>
        </w:rPr>
        <w:t xml:space="preserve"> in respect of the </w:t>
      </w:r>
      <w:r w:rsidR="000D04A3" w:rsidRPr="00392383">
        <w:rPr>
          <w:rFonts w:ascii="Times New Roman" w:eastAsia="Times New Roman" w:hAnsi="Times New Roman" w:cs="Times New Roman"/>
          <w:szCs w:val="24"/>
          <w:lang w:bidi="ml-IN"/>
        </w:rPr>
        <w:t>E</w:t>
      </w:r>
      <w:r w:rsidR="00B56017" w:rsidRPr="00392383">
        <w:rPr>
          <w:rFonts w:ascii="Times New Roman" w:eastAsia="Times New Roman" w:hAnsi="Times New Roman" w:cs="Times New Roman"/>
          <w:szCs w:val="24"/>
          <w:lang w:bidi="ml-IN"/>
        </w:rPr>
        <w:t xml:space="preserve">xisting </w:t>
      </w:r>
      <w:r w:rsidR="000D04A3" w:rsidRPr="00392383">
        <w:rPr>
          <w:rFonts w:ascii="Times New Roman" w:eastAsia="Times New Roman" w:hAnsi="Times New Roman" w:cs="Times New Roman"/>
          <w:szCs w:val="24"/>
          <w:lang w:bidi="ml-IN"/>
        </w:rPr>
        <w:t>M</w:t>
      </w:r>
      <w:r w:rsidR="00B56017" w:rsidRPr="00392383">
        <w:rPr>
          <w:rFonts w:ascii="Times New Roman" w:eastAsia="Times New Roman" w:hAnsi="Times New Roman" w:cs="Times New Roman"/>
          <w:szCs w:val="24"/>
          <w:lang w:bidi="ml-IN"/>
        </w:rPr>
        <w:t xml:space="preserve">embers </w:t>
      </w:r>
      <w:r w:rsidR="000D04A3" w:rsidRPr="00392383">
        <w:rPr>
          <w:rFonts w:ascii="Times New Roman" w:eastAsia="Times New Roman" w:hAnsi="Times New Roman" w:cs="Times New Roman"/>
          <w:szCs w:val="24"/>
          <w:lang w:bidi="ml-IN"/>
        </w:rPr>
        <w:t>N</w:t>
      </w:r>
      <w:r w:rsidR="00B56017" w:rsidRPr="00392383">
        <w:rPr>
          <w:rFonts w:ascii="Times New Roman" w:eastAsia="Times New Roman" w:hAnsi="Times New Roman" w:cs="Times New Roman"/>
          <w:szCs w:val="24"/>
          <w:lang w:bidi="ml-IN"/>
        </w:rPr>
        <w:t xml:space="preserve">ew </w:t>
      </w:r>
      <w:r w:rsidR="000D04A3" w:rsidRPr="00392383">
        <w:rPr>
          <w:rFonts w:ascii="Times New Roman" w:eastAsia="Times New Roman" w:hAnsi="Times New Roman" w:cs="Times New Roman"/>
          <w:szCs w:val="24"/>
          <w:lang w:bidi="ml-IN"/>
        </w:rPr>
        <w:t xml:space="preserve">Flats </w:t>
      </w:r>
      <w:r w:rsidR="00B56017" w:rsidRPr="00392383">
        <w:rPr>
          <w:rFonts w:ascii="Times New Roman" w:eastAsia="Times New Roman" w:hAnsi="Times New Roman" w:cs="Times New Roman"/>
          <w:szCs w:val="24"/>
          <w:lang w:bidi="ml-IN"/>
        </w:rPr>
        <w:t>and the Free Sale Area</w:t>
      </w:r>
      <w:r w:rsidR="00C90930" w:rsidRPr="00392383">
        <w:rPr>
          <w:rFonts w:ascii="Times New Roman" w:eastAsia="Times New Roman" w:hAnsi="Times New Roman" w:cs="Times New Roman"/>
          <w:szCs w:val="24"/>
          <w:lang w:bidi="ml-IN"/>
        </w:rPr>
        <w:t xml:space="preserve">. </w:t>
      </w:r>
      <w:r w:rsidR="007A2EA6" w:rsidRPr="00392383">
        <w:rPr>
          <w:rFonts w:ascii="Times New Roman" w:eastAsia="Times New Roman" w:hAnsi="Times New Roman" w:cs="Times New Roman"/>
          <w:szCs w:val="24"/>
          <w:lang w:bidi="ml-IN"/>
        </w:rPr>
        <w:t xml:space="preserve">The Society and the PMC shall upon receipt of such intimation commence inspection of Existing Members New Flats in the presence of the Developer’s representative and complete the same within 15 (fifteen) days from the date of such intimation and the PMC shall submit the report to Society and the Developer. If any defects in the form of snags are found in the Existing Members New Flats and the same are noted in the report submitted by the PMC, then the Developer shall rectify such snags before receipt of full </w:t>
      </w:r>
      <w:r w:rsidR="002A1A41" w:rsidRPr="00392383">
        <w:rPr>
          <w:rFonts w:ascii="Times New Roman" w:eastAsia="Times New Roman" w:hAnsi="Times New Roman" w:cs="Times New Roman"/>
          <w:szCs w:val="24"/>
          <w:lang w:bidi="ml-IN"/>
        </w:rPr>
        <w:t xml:space="preserve">OC </w:t>
      </w:r>
      <w:r w:rsidR="007A2EA6" w:rsidRPr="00392383">
        <w:rPr>
          <w:rFonts w:ascii="Times New Roman" w:eastAsia="Times New Roman" w:hAnsi="Times New Roman" w:cs="Times New Roman"/>
          <w:szCs w:val="24"/>
          <w:lang w:bidi="ml-IN"/>
        </w:rPr>
        <w:t>in respect of the Existing Members` New Flats. Upon the rectification work being completed, the Developer will inform the PMC and the Society.</w:t>
      </w:r>
      <w:r w:rsidR="00392383">
        <w:rPr>
          <w:rFonts w:ascii="Times New Roman" w:eastAsia="Times New Roman" w:hAnsi="Times New Roman" w:cs="Times New Roman"/>
          <w:szCs w:val="24"/>
          <w:lang w:bidi="ml-IN"/>
        </w:rPr>
        <w:t xml:space="preserve"> I</w:t>
      </w:r>
      <w:r w:rsidR="00392383" w:rsidRPr="00392383">
        <w:rPr>
          <w:rFonts w:ascii="Times New Roman" w:eastAsia="Times New Roman" w:hAnsi="Times New Roman" w:cs="Times New Roman"/>
          <w:szCs w:val="24"/>
          <w:lang w:bidi="ml-IN"/>
        </w:rPr>
        <w:t xml:space="preserve">t is hereby clarified that if any defect or deficiency is found in one or more </w:t>
      </w:r>
      <w:r w:rsidR="00392383">
        <w:rPr>
          <w:rFonts w:ascii="Times New Roman" w:eastAsia="Times New Roman" w:hAnsi="Times New Roman" w:cs="Times New Roman"/>
          <w:szCs w:val="24"/>
          <w:lang w:bidi="ml-IN"/>
        </w:rPr>
        <w:t xml:space="preserve">Existing Members </w:t>
      </w:r>
      <w:r w:rsidR="00392383" w:rsidRPr="00392383">
        <w:rPr>
          <w:rFonts w:ascii="Times New Roman" w:eastAsia="Times New Roman" w:hAnsi="Times New Roman" w:cs="Times New Roman"/>
          <w:szCs w:val="24"/>
          <w:lang w:bidi="ml-IN"/>
        </w:rPr>
        <w:t>New Flats, but otherwise the New Building</w:t>
      </w:r>
      <w:r w:rsidR="00392383">
        <w:rPr>
          <w:rFonts w:ascii="Times New Roman" w:eastAsia="Times New Roman" w:hAnsi="Times New Roman" w:cs="Times New Roman"/>
          <w:szCs w:val="24"/>
          <w:lang w:bidi="ml-IN"/>
        </w:rPr>
        <w:t>s are</w:t>
      </w:r>
      <w:r w:rsidR="00392383" w:rsidRPr="00392383">
        <w:rPr>
          <w:rFonts w:ascii="Times New Roman" w:eastAsia="Times New Roman" w:hAnsi="Times New Roman" w:cs="Times New Roman"/>
          <w:szCs w:val="24"/>
          <w:lang w:bidi="ml-IN"/>
        </w:rPr>
        <w:t xml:space="preserve"> complete in view of the Society, </w:t>
      </w:r>
      <w:r w:rsidR="00392383">
        <w:rPr>
          <w:rFonts w:ascii="Times New Roman" w:eastAsia="Times New Roman" w:hAnsi="Times New Roman" w:cs="Times New Roman"/>
          <w:szCs w:val="24"/>
          <w:lang w:bidi="ml-IN"/>
        </w:rPr>
        <w:t>the c</w:t>
      </w:r>
      <w:r w:rsidR="00392383" w:rsidRPr="00392383">
        <w:rPr>
          <w:rFonts w:ascii="Times New Roman" w:eastAsia="Times New Roman" w:hAnsi="Times New Roman" w:cs="Times New Roman"/>
          <w:szCs w:val="24"/>
          <w:lang w:bidi="ml-IN"/>
        </w:rPr>
        <w:t xml:space="preserve">ompletion will remain pending only for such </w:t>
      </w:r>
      <w:r w:rsidR="00392383">
        <w:rPr>
          <w:rFonts w:ascii="Times New Roman" w:eastAsia="Times New Roman" w:hAnsi="Times New Roman" w:cs="Times New Roman"/>
          <w:szCs w:val="24"/>
          <w:lang w:bidi="ml-IN"/>
        </w:rPr>
        <w:t xml:space="preserve">Existing Members </w:t>
      </w:r>
      <w:r w:rsidR="00392383" w:rsidRPr="00392383">
        <w:rPr>
          <w:rFonts w:ascii="Times New Roman" w:eastAsia="Times New Roman" w:hAnsi="Times New Roman" w:cs="Times New Roman"/>
          <w:szCs w:val="24"/>
          <w:lang w:bidi="ml-IN"/>
        </w:rPr>
        <w:t xml:space="preserve">New Flats and the balance </w:t>
      </w:r>
      <w:r w:rsidR="00392383">
        <w:rPr>
          <w:rFonts w:ascii="Times New Roman" w:eastAsia="Times New Roman" w:hAnsi="Times New Roman" w:cs="Times New Roman"/>
          <w:szCs w:val="24"/>
          <w:lang w:bidi="ml-IN"/>
        </w:rPr>
        <w:t xml:space="preserve">Existing </w:t>
      </w:r>
      <w:r w:rsidR="00392383" w:rsidRPr="00392383">
        <w:rPr>
          <w:rFonts w:ascii="Times New Roman" w:eastAsia="Times New Roman" w:hAnsi="Times New Roman" w:cs="Times New Roman"/>
          <w:szCs w:val="24"/>
          <w:lang w:bidi="ml-IN"/>
        </w:rPr>
        <w:t xml:space="preserve">Members shall occupy their respective </w:t>
      </w:r>
      <w:r w:rsidR="00392383">
        <w:rPr>
          <w:rFonts w:ascii="Times New Roman" w:eastAsia="Times New Roman" w:hAnsi="Times New Roman" w:cs="Times New Roman"/>
          <w:szCs w:val="24"/>
          <w:lang w:bidi="ml-IN"/>
        </w:rPr>
        <w:t xml:space="preserve">Existing Members </w:t>
      </w:r>
      <w:r w:rsidR="00392383" w:rsidRPr="00392383">
        <w:rPr>
          <w:rFonts w:ascii="Times New Roman" w:eastAsia="Times New Roman" w:hAnsi="Times New Roman" w:cs="Times New Roman"/>
          <w:szCs w:val="24"/>
          <w:lang w:bidi="ml-IN"/>
        </w:rPr>
        <w:t>New Flats upon receipt of the O</w:t>
      </w:r>
      <w:r w:rsidR="00392383">
        <w:rPr>
          <w:rFonts w:ascii="Times New Roman" w:eastAsia="Times New Roman" w:hAnsi="Times New Roman" w:cs="Times New Roman"/>
          <w:szCs w:val="24"/>
          <w:lang w:bidi="ml-IN"/>
        </w:rPr>
        <w:t xml:space="preserve">ccupation </w:t>
      </w:r>
      <w:r w:rsidR="00392383" w:rsidRPr="00392383">
        <w:rPr>
          <w:rFonts w:ascii="Times New Roman" w:eastAsia="Times New Roman" w:hAnsi="Times New Roman" w:cs="Times New Roman"/>
          <w:szCs w:val="24"/>
          <w:lang w:bidi="ml-IN"/>
        </w:rPr>
        <w:t>C</w:t>
      </w:r>
      <w:r w:rsidR="00392383">
        <w:rPr>
          <w:rFonts w:ascii="Times New Roman" w:eastAsia="Times New Roman" w:hAnsi="Times New Roman" w:cs="Times New Roman"/>
          <w:szCs w:val="24"/>
          <w:lang w:bidi="ml-IN"/>
        </w:rPr>
        <w:t>ertificate</w:t>
      </w:r>
      <w:r w:rsidR="00392383" w:rsidRPr="00392383">
        <w:rPr>
          <w:rFonts w:ascii="Times New Roman" w:eastAsia="Times New Roman" w:hAnsi="Times New Roman" w:cs="Times New Roman"/>
          <w:szCs w:val="24"/>
          <w:lang w:bidi="ml-IN"/>
        </w:rPr>
        <w:t xml:space="preserve"> for the New Building</w:t>
      </w:r>
      <w:r w:rsidR="00392383">
        <w:rPr>
          <w:rFonts w:ascii="Times New Roman" w:eastAsia="Times New Roman" w:hAnsi="Times New Roman" w:cs="Times New Roman"/>
          <w:szCs w:val="24"/>
          <w:lang w:bidi="ml-IN"/>
        </w:rPr>
        <w:t>s</w:t>
      </w:r>
      <w:r w:rsidR="00B56017" w:rsidRPr="00392383">
        <w:rPr>
          <w:rFonts w:ascii="Times New Roman" w:eastAsia="Times New Roman" w:hAnsi="Times New Roman" w:cs="Times New Roman"/>
          <w:szCs w:val="24"/>
          <w:lang w:bidi="ml-IN"/>
        </w:rPr>
        <w:t>.</w:t>
      </w:r>
      <w:r w:rsidR="005923B2" w:rsidRPr="00392383">
        <w:rPr>
          <w:rFonts w:ascii="Times New Roman" w:eastAsia="Times New Roman" w:hAnsi="Times New Roman" w:cs="Times New Roman"/>
          <w:szCs w:val="24"/>
          <w:lang w:bidi="ml-IN"/>
        </w:rPr>
        <w:t xml:space="preserve"> </w:t>
      </w:r>
      <w:r w:rsidR="00B56017" w:rsidRPr="00392383">
        <w:rPr>
          <w:rFonts w:ascii="Times New Roman" w:eastAsia="Times New Roman" w:hAnsi="Times New Roman" w:cs="Times New Roman"/>
          <w:szCs w:val="24"/>
          <w:lang w:bidi="ml-IN"/>
        </w:rPr>
        <w:t xml:space="preserve">On receipt of the </w:t>
      </w:r>
      <w:r w:rsidR="000D04A3" w:rsidRPr="00392383">
        <w:rPr>
          <w:rFonts w:ascii="Times New Roman" w:eastAsia="Times New Roman" w:hAnsi="Times New Roman" w:cs="Times New Roman"/>
          <w:szCs w:val="24"/>
          <w:lang w:bidi="ml-IN"/>
        </w:rPr>
        <w:t xml:space="preserve">full </w:t>
      </w:r>
      <w:r w:rsidR="00FE2BC7" w:rsidRPr="00392383">
        <w:rPr>
          <w:rFonts w:ascii="Times New Roman" w:eastAsia="Times New Roman" w:hAnsi="Times New Roman" w:cs="Times New Roman"/>
          <w:szCs w:val="24"/>
          <w:lang w:bidi="ml-IN"/>
        </w:rPr>
        <w:t>OC</w:t>
      </w:r>
      <w:r w:rsidR="00B56017" w:rsidRPr="00392383">
        <w:rPr>
          <w:rFonts w:ascii="Times New Roman" w:eastAsia="Times New Roman" w:hAnsi="Times New Roman" w:cs="Times New Roman"/>
          <w:szCs w:val="24"/>
          <w:lang w:bidi="ml-IN"/>
        </w:rPr>
        <w:t xml:space="preserve">, the Developer shall first offer the </w:t>
      </w:r>
      <w:r w:rsidR="00C504C4" w:rsidRPr="00392383">
        <w:rPr>
          <w:rFonts w:ascii="Times New Roman" w:eastAsia="Times New Roman" w:hAnsi="Times New Roman" w:cs="Times New Roman"/>
          <w:szCs w:val="24"/>
          <w:lang w:bidi="ml-IN"/>
        </w:rPr>
        <w:t xml:space="preserve">Existing Members New Flats </w:t>
      </w:r>
      <w:r w:rsidR="00B56017" w:rsidRPr="00392383">
        <w:rPr>
          <w:rFonts w:ascii="Times New Roman" w:eastAsia="Times New Roman" w:hAnsi="Times New Roman" w:cs="Times New Roman"/>
          <w:szCs w:val="24"/>
          <w:lang w:bidi="ml-IN"/>
        </w:rPr>
        <w:t xml:space="preserve">to the Existing </w:t>
      </w:r>
      <w:r w:rsidR="000D04A3" w:rsidRPr="00392383">
        <w:rPr>
          <w:rFonts w:ascii="Times New Roman" w:eastAsia="Times New Roman" w:hAnsi="Times New Roman" w:cs="Times New Roman"/>
          <w:szCs w:val="24"/>
          <w:lang w:bidi="ml-IN"/>
        </w:rPr>
        <w:t>Members</w:t>
      </w:r>
      <w:r w:rsidR="00B56017" w:rsidRPr="00392383">
        <w:rPr>
          <w:rFonts w:ascii="Times New Roman" w:eastAsia="Times New Roman" w:hAnsi="Times New Roman" w:cs="Times New Roman"/>
          <w:szCs w:val="24"/>
          <w:lang w:bidi="ml-IN"/>
        </w:rPr>
        <w:t xml:space="preserve"> and thereafter offer and handover possession to the </w:t>
      </w:r>
      <w:r w:rsidR="000D04A3" w:rsidRPr="00392383">
        <w:rPr>
          <w:rFonts w:ascii="Times New Roman" w:eastAsia="Times New Roman" w:hAnsi="Times New Roman" w:cs="Times New Roman"/>
          <w:szCs w:val="24"/>
          <w:lang w:bidi="ml-IN"/>
        </w:rPr>
        <w:t>prospective</w:t>
      </w:r>
      <w:r w:rsidR="00B56017" w:rsidRPr="00392383">
        <w:rPr>
          <w:rFonts w:ascii="Times New Roman" w:eastAsia="Times New Roman" w:hAnsi="Times New Roman" w:cs="Times New Roman"/>
          <w:szCs w:val="24"/>
          <w:lang w:bidi="ml-IN"/>
        </w:rPr>
        <w:t xml:space="preserve"> purchasers of Free Sale Area.</w:t>
      </w:r>
      <w:r w:rsidR="007A2EA6" w:rsidRPr="00392383">
        <w:rPr>
          <w:rFonts w:ascii="Times New Roman" w:eastAsia="Times New Roman" w:hAnsi="Times New Roman" w:cs="Times New Roman"/>
          <w:szCs w:val="24"/>
          <w:lang w:bidi="ml-IN"/>
        </w:rPr>
        <w:t xml:space="preserve">. </w:t>
      </w:r>
    </w:p>
    <w:p w14:paraId="73F2B788" w14:textId="5D0C4BE0" w:rsidR="00F562B5" w:rsidRPr="00B24D81" w:rsidRDefault="00B56017"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 </w:t>
      </w:r>
      <w:r w:rsidR="002E6AE6" w:rsidRPr="00B24D81">
        <w:rPr>
          <w:rFonts w:ascii="Times New Roman" w:eastAsia="Times New Roman" w:hAnsi="Times New Roman" w:cs="Times New Roman"/>
          <w:szCs w:val="24"/>
          <w:lang w:bidi="ml-IN"/>
        </w:rPr>
        <w:t xml:space="preserve"> </w:t>
      </w:r>
      <w:r w:rsidR="00F562B5" w:rsidRPr="00B24D81">
        <w:rPr>
          <w:rFonts w:ascii="Times New Roman" w:eastAsia="Times New Roman" w:hAnsi="Times New Roman" w:cs="Times New Roman"/>
          <w:szCs w:val="24"/>
          <w:lang w:bidi="ml-IN"/>
        </w:rPr>
        <w:t xml:space="preserve"> </w:t>
      </w:r>
    </w:p>
    <w:p w14:paraId="4177E3CD" w14:textId="77777777" w:rsidR="000D04A3" w:rsidRPr="00B24D81" w:rsidRDefault="005923B2"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Upon receipt of the full </w:t>
      </w:r>
      <w:r w:rsidR="00FE2BC7" w:rsidRPr="00B24D81">
        <w:rPr>
          <w:rFonts w:ascii="Times New Roman" w:eastAsia="Times New Roman" w:hAnsi="Times New Roman" w:cs="Times New Roman"/>
          <w:szCs w:val="24"/>
          <w:lang w:bidi="ml-IN"/>
        </w:rPr>
        <w:t>OC</w:t>
      </w:r>
      <w:r w:rsidRPr="00B24D81">
        <w:rPr>
          <w:rFonts w:ascii="Times New Roman" w:eastAsia="Times New Roman" w:hAnsi="Times New Roman" w:cs="Times New Roman"/>
          <w:szCs w:val="24"/>
          <w:lang w:bidi="ml-IN"/>
        </w:rPr>
        <w:t xml:space="preserve"> of the Project, it will be deemed by the Developer that the Society has validated the completion of construction of the New Buildings and the entire development. </w:t>
      </w:r>
    </w:p>
    <w:p w14:paraId="2F6B1201" w14:textId="77777777" w:rsidR="00121FC9" w:rsidRPr="00B24D81" w:rsidRDefault="00F562B5"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Upon receipt of </w:t>
      </w:r>
      <w:r w:rsidR="000D04A3" w:rsidRPr="00B24D81">
        <w:rPr>
          <w:rFonts w:ascii="Times New Roman" w:eastAsia="Times New Roman" w:hAnsi="Times New Roman" w:cs="Times New Roman"/>
          <w:szCs w:val="24"/>
          <w:lang w:bidi="ml-IN"/>
        </w:rPr>
        <w:t>f</w:t>
      </w:r>
      <w:r w:rsidR="00272422" w:rsidRPr="00B24D81">
        <w:rPr>
          <w:rFonts w:ascii="Times New Roman" w:eastAsia="Times New Roman" w:hAnsi="Times New Roman" w:cs="Times New Roman"/>
          <w:szCs w:val="24"/>
          <w:lang w:bidi="ml-IN"/>
        </w:rPr>
        <w:t xml:space="preserve">ull </w:t>
      </w:r>
      <w:r w:rsidR="00FE2BC7" w:rsidRPr="00B24D81">
        <w:rPr>
          <w:rFonts w:ascii="Times New Roman" w:eastAsia="Times New Roman" w:hAnsi="Times New Roman" w:cs="Times New Roman"/>
          <w:szCs w:val="24"/>
          <w:lang w:bidi="ml-IN"/>
        </w:rPr>
        <w:t>OC</w:t>
      </w:r>
      <w:r w:rsidRPr="00B24D81">
        <w:rPr>
          <w:rFonts w:ascii="Times New Roman" w:eastAsia="Times New Roman" w:hAnsi="Times New Roman" w:cs="Times New Roman"/>
          <w:szCs w:val="24"/>
          <w:lang w:bidi="ml-IN"/>
        </w:rPr>
        <w:t xml:space="preserve">, the Developer shall inform the Society of the same with a copy of the </w:t>
      </w:r>
      <w:r w:rsidR="00FE2BC7" w:rsidRPr="00B24D81">
        <w:rPr>
          <w:rFonts w:ascii="Times New Roman" w:eastAsia="Times New Roman" w:hAnsi="Times New Roman" w:cs="Times New Roman"/>
          <w:szCs w:val="24"/>
          <w:lang w:bidi="ml-IN"/>
        </w:rPr>
        <w:t xml:space="preserve">OC </w:t>
      </w:r>
      <w:r w:rsidRPr="00B24D81">
        <w:rPr>
          <w:rFonts w:ascii="Times New Roman" w:eastAsia="Times New Roman" w:hAnsi="Times New Roman" w:cs="Times New Roman"/>
          <w:szCs w:val="24"/>
          <w:lang w:bidi="ml-IN"/>
        </w:rPr>
        <w:t xml:space="preserve"> and the Society shall </w:t>
      </w:r>
      <w:r w:rsidR="00121FC9" w:rsidRPr="00B24D81">
        <w:rPr>
          <w:rFonts w:ascii="Times New Roman" w:eastAsia="Times New Roman" w:hAnsi="Times New Roman" w:cs="Times New Roman"/>
          <w:szCs w:val="24"/>
          <w:lang w:bidi="ml-IN"/>
        </w:rPr>
        <w:t xml:space="preserve">take possession of the </w:t>
      </w:r>
      <w:r w:rsidRPr="00B24D81">
        <w:rPr>
          <w:rFonts w:ascii="Times New Roman" w:eastAsia="Times New Roman" w:hAnsi="Times New Roman" w:cs="Times New Roman"/>
          <w:szCs w:val="24"/>
          <w:lang w:bidi="ml-IN"/>
        </w:rPr>
        <w:t xml:space="preserve">Existing Members </w:t>
      </w:r>
      <w:r w:rsidR="00C504C4" w:rsidRPr="00B24D81">
        <w:rPr>
          <w:rFonts w:ascii="Times New Roman" w:eastAsia="Times New Roman" w:hAnsi="Times New Roman" w:cs="Times New Roman"/>
          <w:szCs w:val="24"/>
          <w:lang w:bidi="ml-IN"/>
        </w:rPr>
        <w:t>N</w:t>
      </w:r>
      <w:r w:rsidR="00121FC9" w:rsidRPr="00B24D81">
        <w:rPr>
          <w:rFonts w:ascii="Times New Roman" w:eastAsia="Times New Roman" w:hAnsi="Times New Roman" w:cs="Times New Roman"/>
          <w:szCs w:val="24"/>
          <w:lang w:bidi="ml-IN"/>
        </w:rPr>
        <w:t xml:space="preserve">ew </w:t>
      </w:r>
      <w:r w:rsidR="00C504C4" w:rsidRPr="00B24D81">
        <w:rPr>
          <w:rFonts w:ascii="Times New Roman" w:eastAsia="Times New Roman" w:hAnsi="Times New Roman" w:cs="Times New Roman"/>
          <w:szCs w:val="24"/>
          <w:lang w:bidi="ml-IN"/>
        </w:rPr>
        <w:t>F</w:t>
      </w:r>
      <w:r w:rsidR="00121FC9" w:rsidRPr="00B24D81">
        <w:rPr>
          <w:rFonts w:ascii="Times New Roman" w:eastAsia="Times New Roman" w:hAnsi="Times New Roman" w:cs="Times New Roman"/>
          <w:szCs w:val="24"/>
          <w:lang w:bidi="ml-IN"/>
        </w:rPr>
        <w:t xml:space="preserve">lats within 30 (thirty) days from the date of the Developer intimating to the Society </w:t>
      </w:r>
      <w:r w:rsidRPr="00B24D81">
        <w:rPr>
          <w:rFonts w:ascii="Times New Roman" w:eastAsia="Times New Roman" w:hAnsi="Times New Roman" w:cs="Times New Roman"/>
          <w:szCs w:val="24"/>
          <w:lang w:bidi="ml-IN"/>
        </w:rPr>
        <w:t>of the same.</w:t>
      </w:r>
      <w:r w:rsidR="00962A31"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The </w:t>
      </w:r>
      <w:r w:rsidR="00121FC9" w:rsidRPr="00B24D81">
        <w:rPr>
          <w:rFonts w:ascii="Times New Roman" w:eastAsia="Times New Roman" w:hAnsi="Times New Roman" w:cs="Times New Roman"/>
          <w:szCs w:val="24"/>
          <w:lang w:bidi="ml-IN"/>
        </w:rPr>
        <w:t xml:space="preserve">Developer shall handover such </w:t>
      </w:r>
      <w:r w:rsidR="00C504C4" w:rsidRPr="00B24D81">
        <w:rPr>
          <w:rFonts w:ascii="Times New Roman" w:eastAsia="Times New Roman" w:hAnsi="Times New Roman" w:cs="Times New Roman"/>
          <w:szCs w:val="24"/>
          <w:lang w:bidi="ml-IN"/>
        </w:rPr>
        <w:t xml:space="preserve">Existing Members New Flats </w:t>
      </w:r>
      <w:r w:rsidR="00121FC9" w:rsidRPr="00B24D81">
        <w:rPr>
          <w:rFonts w:ascii="Times New Roman" w:eastAsia="Times New Roman" w:hAnsi="Times New Roman" w:cs="Times New Roman"/>
          <w:szCs w:val="24"/>
          <w:lang w:bidi="ml-IN"/>
        </w:rPr>
        <w:t>to the Society</w:t>
      </w:r>
      <w:r w:rsidR="00962A31" w:rsidRPr="00B24D81">
        <w:rPr>
          <w:rFonts w:ascii="Times New Roman" w:eastAsia="Times New Roman" w:hAnsi="Times New Roman" w:cs="Times New Roman"/>
          <w:szCs w:val="24"/>
          <w:lang w:bidi="ml-IN"/>
        </w:rPr>
        <w:t xml:space="preserve"> </w:t>
      </w:r>
      <w:r w:rsidR="00121FC9" w:rsidRPr="00B24D81">
        <w:rPr>
          <w:rFonts w:ascii="Times New Roman" w:eastAsia="Times New Roman" w:hAnsi="Times New Roman" w:cs="Times New Roman"/>
          <w:szCs w:val="24"/>
          <w:lang w:bidi="ml-IN"/>
        </w:rPr>
        <w:t>and the Society shall accept the same</w:t>
      </w:r>
      <w:r w:rsidR="00A672D3" w:rsidRPr="00B24D81">
        <w:rPr>
          <w:rFonts w:ascii="Times New Roman" w:eastAsia="Times New Roman" w:hAnsi="Times New Roman" w:cs="Times New Roman"/>
          <w:szCs w:val="24"/>
          <w:lang w:bidi="ml-IN"/>
        </w:rPr>
        <w:t xml:space="preserve"> </w:t>
      </w:r>
      <w:r w:rsidR="00121FC9" w:rsidRPr="00B24D81">
        <w:rPr>
          <w:rFonts w:ascii="Times New Roman" w:eastAsia="Times New Roman" w:hAnsi="Times New Roman" w:cs="Times New Roman"/>
          <w:szCs w:val="24"/>
          <w:lang w:bidi="ml-IN"/>
        </w:rPr>
        <w:t>without any demur or protest and</w:t>
      </w:r>
      <w:r w:rsidR="00A672D3" w:rsidRPr="00B24D81">
        <w:rPr>
          <w:rFonts w:ascii="Times New Roman" w:eastAsia="Times New Roman" w:hAnsi="Times New Roman" w:cs="Times New Roman"/>
          <w:szCs w:val="24"/>
          <w:lang w:bidi="ml-IN"/>
        </w:rPr>
        <w:t xml:space="preserve"> </w:t>
      </w:r>
      <w:r w:rsidR="00121FC9" w:rsidRPr="00B24D81">
        <w:rPr>
          <w:rFonts w:ascii="Times New Roman" w:eastAsia="Times New Roman" w:hAnsi="Times New Roman" w:cs="Times New Roman"/>
          <w:szCs w:val="24"/>
          <w:lang w:bidi="ml-IN"/>
        </w:rPr>
        <w:t xml:space="preserve"> thereafter it </w:t>
      </w:r>
      <w:r w:rsidR="00A672D3" w:rsidRPr="00B24D81">
        <w:rPr>
          <w:rFonts w:ascii="Times New Roman" w:eastAsia="Times New Roman" w:hAnsi="Times New Roman" w:cs="Times New Roman"/>
          <w:szCs w:val="24"/>
          <w:lang w:bidi="ml-IN"/>
        </w:rPr>
        <w:t xml:space="preserve"> shall</w:t>
      </w:r>
      <w:r w:rsidR="00121FC9" w:rsidRPr="00B24D81">
        <w:rPr>
          <w:rFonts w:ascii="Times New Roman" w:eastAsia="Times New Roman" w:hAnsi="Times New Roman" w:cs="Times New Roman"/>
          <w:szCs w:val="24"/>
          <w:lang w:bidi="ml-IN"/>
        </w:rPr>
        <w:t xml:space="preserve"> be the responsibility of the Society to handover such </w:t>
      </w:r>
      <w:r w:rsidR="00C504C4" w:rsidRPr="00B24D81">
        <w:rPr>
          <w:rFonts w:ascii="Times New Roman" w:eastAsia="Times New Roman" w:hAnsi="Times New Roman" w:cs="Times New Roman"/>
          <w:szCs w:val="24"/>
          <w:lang w:bidi="ml-IN"/>
        </w:rPr>
        <w:t xml:space="preserve">Existing Members New Flats </w:t>
      </w:r>
      <w:r w:rsidR="00121FC9" w:rsidRPr="00B24D81">
        <w:rPr>
          <w:rFonts w:ascii="Times New Roman" w:eastAsia="Times New Roman" w:hAnsi="Times New Roman" w:cs="Times New Roman"/>
          <w:szCs w:val="24"/>
          <w:lang w:bidi="ml-IN"/>
        </w:rPr>
        <w:t>to such Existing Member/s.</w:t>
      </w:r>
      <w:r w:rsidR="00A672D3" w:rsidRPr="00B24D81">
        <w:rPr>
          <w:rFonts w:ascii="Times New Roman" w:eastAsia="Times New Roman" w:hAnsi="Times New Roman" w:cs="Times New Roman"/>
          <w:szCs w:val="24"/>
          <w:lang w:bidi="ml-IN"/>
        </w:rPr>
        <w:t xml:space="preserve"> </w:t>
      </w:r>
      <w:r w:rsidR="00121FC9" w:rsidRPr="00B24D81">
        <w:rPr>
          <w:rFonts w:ascii="Times New Roman" w:eastAsia="Times New Roman" w:hAnsi="Times New Roman" w:cs="Times New Roman"/>
          <w:szCs w:val="24"/>
          <w:lang w:bidi="ml-IN"/>
        </w:rPr>
        <w:t xml:space="preserve"> </w:t>
      </w:r>
    </w:p>
    <w:p w14:paraId="399E84BC"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From the date of the Developer handing over possession of Existing Members New Flats to the </w:t>
      </w:r>
      <w:r w:rsidR="00F562B5" w:rsidRPr="00B24D81">
        <w:rPr>
          <w:rFonts w:ascii="Times New Roman" w:eastAsia="Times New Roman" w:hAnsi="Times New Roman" w:cs="Times New Roman"/>
          <w:szCs w:val="24"/>
          <w:lang w:bidi="ml-IN"/>
        </w:rPr>
        <w:t xml:space="preserve">Society </w:t>
      </w:r>
      <w:r w:rsidRPr="00B24D81">
        <w:rPr>
          <w:rFonts w:ascii="Times New Roman" w:eastAsia="Times New Roman" w:hAnsi="Times New Roman" w:cs="Times New Roman"/>
          <w:szCs w:val="24"/>
          <w:lang w:bidi="ml-IN"/>
        </w:rPr>
        <w:t>or the date of expiry of the aforesaid notice period of 30 (thirty) days (whichever is earlier), the Existing Members shall be liable to pay the proportionate amount of monthly outgoings / charges, sinking fund and municipal taxes, maintenance c</w:t>
      </w:r>
      <w:r w:rsidR="00962A31" w:rsidRPr="00B24D81">
        <w:rPr>
          <w:rFonts w:ascii="Times New Roman" w:eastAsia="Times New Roman" w:hAnsi="Times New Roman" w:cs="Times New Roman"/>
          <w:szCs w:val="24"/>
          <w:lang w:bidi="ml-IN"/>
        </w:rPr>
        <w:t>harges, security charges, etc.</w:t>
      </w:r>
      <w:r w:rsidR="00CC77ED" w:rsidRPr="00B24D81">
        <w:rPr>
          <w:rFonts w:ascii="Times New Roman" w:eastAsia="Times New Roman" w:hAnsi="Times New Roman" w:cs="Times New Roman"/>
          <w:szCs w:val="24"/>
          <w:lang w:bidi="ml-IN"/>
        </w:rPr>
        <w:t xml:space="preserve"> </w:t>
      </w:r>
      <w:r w:rsidR="00A672D3" w:rsidRPr="00B24D81">
        <w:rPr>
          <w:rFonts w:ascii="Times New Roman" w:eastAsia="Times New Roman" w:hAnsi="Times New Roman" w:cs="Times New Roman"/>
          <w:szCs w:val="24"/>
          <w:lang w:bidi="ml-IN"/>
        </w:rPr>
        <w:t xml:space="preserve"> </w:t>
      </w:r>
    </w:p>
    <w:p w14:paraId="1156E802" w14:textId="77777777" w:rsidR="00E13B36" w:rsidRPr="00115BCF" w:rsidRDefault="00E13B36" w:rsidP="00115BCF">
      <w:pPr>
        <w:numPr>
          <w:ilvl w:val="0"/>
          <w:numId w:val="2"/>
        </w:numPr>
        <w:spacing w:before="240" w:after="240" w:line="276" w:lineRule="auto"/>
        <w:ind w:left="567" w:right="90" w:hanging="567"/>
        <w:rPr>
          <w:b/>
          <w:u w:val="single"/>
        </w:rPr>
      </w:pPr>
      <w:r w:rsidRPr="00115BCF">
        <w:rPr>
          <w:rFonts w:ascii="Times New Roman" w:eastAsia="Times New Roman" w:hAnsi="Times New Roman" w:cs="Times New Roman"/>
          <w:b/>
          <w:u w:val="single"/>
          <w:lang w:bidi="ml-IN"/>
        </w:rPr>
        <w:t>CONDITIONS</w:t>
      </w:r>
      <w:r w:rsidRPr="00115BCF">
        <w:rPr>
          <w:rFonts w:ascii="Times New Roman" w:hAnsi="Times New Roman" w:cs="Times New Roman"/>
          <w:b/>
          <w:u w:val="single"/>
        </w:rPr>
        <w:t xml:space="preserve"> FOR PURCHASE OF ADDITIONAL AREA BY EXISTING MEMBERS</w:t>
      </w:r>
    </w:p>
    <w:p w14:paraId="4E0F41AF" w14:textId="77777777" w:rsidR="00E13B36" w:rsidRPr="00B24D81" w:rsidRDefault="00E13B36">
      <w:pPr>
        <w:pStyle w:val="BodyText2"/>
        <w:tabs>
          <w:tab w:val="clear" w:pos="720"/>
        </w:tabs>
        <w:spacing w:before="0" w:after="0" w:line="276" w:lineRule="auto"/>
        <w:ind w:left="567" w:hanging="567"/>
        <w:rPr>
          <w:b/>
          <w:color w:val="auto"/>
          <w:sz w:val="24"/>
          <w:szCs w:val="24"/>
        </w:rPr>
      </w:pPr>
    </w:p>
    <w:p w14:paraId="3A57AFD1" w14:textId="7CDEB692" w:rsidR="00E13B36" w:rsidRPr="00B24D81" w:rsidRDefault="00E13B36" w:rsidP="000E0DAB">
      <w:pPr>
        <w:pStyle w:val="BodyText2"/>
        <w:numPr>
          <w:ilvl w:val="1"/>
          <w:numId w:val="35"/>
        </w:numPr>
        <w:tabs>
          <w:tab w:val="clear" w:pos="720"/>
        </w:tabs>
        <w:spacing w:before="0" w:after="0" w:line="276" w:lineRule="auto"/>
        <w:ind w:left="540" w:hanging="540"/>
        <w:rPr>
          <w:color w:val="auto"/>
          <w:sz w:val="24"/>
          <w:szCs w:val="24"/>
        </w:rPr>
      </w:pPr>
      <w:r w:rsidRPr="00B24D81">
        <w:rPr>
          <w:color w:val="auto"/>
          <w:sz w:val="24"/>
          <w:szCs w:val="24"/>
        </w:rPr>
        <w:t xml:space="preserve">The Society has informed and confirmed to the Developer that </w:t>
      </w:r>
      <w:r w:rsidR="00C31DB1" w:rsidRPr="00B24D81">
        <w:rPr>
          <w:color w:val="auto"/>
          <w:sz w:val="24"/>
          <w:szCs w:val="24"/>
        </w:rPr>
        <w:t>_______________</w:t>
      </w:r>
      <w:r w:rsidRPr="00B24D81">
        <w:rPr>
          <w:color w:val="auto"/>
          <w:sz w:val="24"/>
          <w:szCs w:val="24"/>
        </w:rPr>
        <w:t xml:space="preserve"> Existing Members have agreed to purchase additional area from the Developer. If any of the aforesaid Existing Members withdraw or back out from purchasing such additional area then the Developer shall be entitled to recover the sale consideration of such additional area from the amounts payable by the Developer to such Existing Member under this Agreement. If any of the aforesaid Existing Member delays in making payment of the same as per the payment schedule set out in the PAAA, then the Developer shall be entitled to recover the outstanding sale consideration alongwith interest at </w:t>
      </w:r>
      <w:r w:rsidR="001A795E" w:rsidRPr="00B24D81">
        <w:rPr>
          <w:color w:val="auto"/>
          <w:sz w:val="24"/>
          <w:szCs w:val="24"/>
        </w:rPr>
        <w:t>12% (Twelve percent)</w:t>
      </w:r>
      <w:r w:rsidRPr="00B24D81">
        <w:rPr>
          <w:color w:val="auto"/>
          <w:sz w:val="24"/>
          <w:szCs w:val="24"/>
        </w:rPr>
        <w:t xml:space="preserve"> per annum for delay in payment in the manner set out in the PAAA from the amounts payable by the Developer to such Existing Member. Without prejudice to rights and remedies available to the Developer, the Developer shall be entitled but not obligated to deduct the outstanding consideration and interest accrued thereon to be paid by such Existing Members from their Hardship Compensatio</w:t>
      </w:r>
      <w:r w:rsidR="00134CB6" w:rsidRPr="00B24D81">
        <w:rPr>
          <w:color w:val="auto"/>
          <w:sz w:val="24"/>
          <w:szCs w:val="24"/>
        </w:rPr>
        <w:t xml:space="preserve">n, Brokerage, Shifting Charges </w:t>
      </w:r>
      <w:r w:rsidRPr="00B24D81">
        <w:rPr>
          <w:color w:val="auto"/>
          <w:sz w:val="24"/>
          <w:szCs w:val="24"/>
        </w:rPr>
        <w:t>and Displacement Compensation payable by the Developer under this Agreement. The Developer shall have a charge on such Existing Members New Flat to the extent of the outstanding consideration and interest accrued thereon and shall be entitled to enforce such charge for the recovery of such outstanding consideration and interest accrued t</w:t>
      </w:r>
      <w:r w:rsidR="00134CB6" w:rsidRPr="00B24D81">
        <w:rPr>
          <w:color w:val="auto"/>
          <w:sz w:val="24"/>
          <w:szCs w:val="24"/>
        </w:rPr>
        <w:t xml:space="preserve">hereon. Further, the Developer </w:t>
      </w:r>
      <w:r w:rsidRPr="00B24D81">
        <w:rPr>
          <w:color w:val="auto"/>
          <w:sz w:val="24"/>
          <w:szCs w:val="24"/>
        </w:rPr>
        <w:t xml:space="preserve">shall be entitled to refrain from handing over the possession of the new flat/s to such existing member/s till the outstanding consideration and interest accrued thereon is received. The Society has passed the necessary resolutions approving the purchase of additional area by such existing members. Copy of the list of such existing members desirous of purchasing the additional area is annexed hereto and marked as </w:t>
      </w:r>
      <w:r w:rsidR="00134CB6" w:rsidRPr="00B24D81">
        <w:rPr>
          <w:b/>
          <w:color w:val="auto"/>
          <w:sz w:val="24"/>
          <w:szCs w:val="24"/>
        </w:rPr>
        <w:t>Annexure “________</w:t>
      </w:r>
      <w:r w:rsidRPr="00B24D81">
        <w:rPr>
          <w:b/>
          <w:color w:val="auto"/>
          <w:sz w:val="24"/>
          <w:szCs w:val="24"/>
        </w:rPr>
        <w:t>”.</w:t>
      </w:r>
    </w:p>
    <w:p w14:paraId="5100A537" w14:textId="77777777" w:rsidR="00E13B36" w:rsidRPr="00B24D81" w:rsidRDefault="00E13B36">
      <w:pPr>
        <w:pStyle w:val="BodyText2"/>
        <w:tabs>
          <w:tab w:val="clear" w:pos="720"/>
        </w:tabs>
        <w:spacing w:before="0" w:after="0" w:line="276" w:lineRule="auto"/>
        <w:ind w:left="567" w:firstLine="0"/>
        <w:rPr>
          <w:color w:val="auto"/>
          <w:sz w:val="24"/>
          <w:szCs w:val="24"/>
        </w:rPr>
      </w:pPr>
    </w:p>
    <w:p w14:paraId="20CF02FA" w14:textId="77777777" w:rsidR="00E13B36" w:rsidRPr="00B24D81" w:rsidRDefault="00E13B36" w:rsidP="00115BCF">
      <w:pPr>
        <w:pStyle w:val="BodyText2"/>
        <w:numPr>
          <w:ilvl w:val="1"/>
          <w:numId w:val="35"/>
        </w:numPr>
        <w:tabs>
          <w:tab w:val="clear" w:pos="720"/>
        </w:tabs>
        <w:spacing w:before="0" w:after="0" w:line="276" w:lineRule="auto"/>
        <w:ind w:left="540" w:hanging="540"/>
        <w:rPr>
          <w:color w:val="auto"/>
          <w:sz w:val="24"/>
          <w:szCs w:val="24"/>
        </w:rPr>
      </w:pPr>
      <w:r w:rsidRPr="00B24D81">
        <w:rPr>
          <w:color w:val="auto"/>
          <w:sz w:val="24"/>
          <w:szCs w:val="24"/>
        </w:rPr>
        <w:t xml:space="preserve">As stated in Clause 16.1 above, certain Existing Members of the Society as set out in </w:t>
      </w:r>
      <w:r w:rsidRPr="00B24D81">
        <w:rPr>
          <w:b/>
          <w:color w:val="auto"/>
          <w:sz w:val="24"/>
          <w:szCs w:val="24"/>
        </w:rPr>
        <w:t>Annexure “</w:t>
      </w:r>
      <w:r w:rsidR="00134CB6" w:rsidRPr="00B24D81">
        <w:rPr>
          <w:b/>
          <w:color w:val="auto"/>
          <w:sz w:val="24"/>
          <w:szCs w:val="24"/>
        </w:rPr>
        <w:t>______</w:t>
      </w:r>
      <w:r w:rsidRPr="00B24D81">
        <w:rPr>
          <w:color w:val="auto"/>
          <w:sz w:val="24"/>
          <w:szCs w:val="24"/>
        </w:rPr>
        <w:t>” annexed hereto, have informed the Society and the Developer that they are desirous of purchasing additional area and that they desire to add such additional area to their new flats. The Society and such Existing Members have requested the Developer to prepare the building plans taking into consideration such additional area and procure sanctions accordingly. Such Existing Members have assured the Developer that they shall make payment of the price / consideration amount in respect of such additional area in the manner set out in Clause 16.3 below. On the basis of the aforesaid request made by the Existing Members who are interested to buy additional area, the Developer shall be preparing plans in respect of the Existing Members New Flats to be provided to such Existing Members by including the additional area to be purchased by such Existing Members. The Society and its Existing Members hereby acknowledge that they are aware that once such plans are prepared and sanctions in respe</w:t>
      </w:r>
      <w:r w:rsidR="00134CB6" w:rsidRPr="00B24D81">
        <w:rPr>
          <w:color w:val="auto"/>
          <w:sz w:val="24"/>
          <w:szCs w:val="24"/>
        </w:rPr>
        <w:t>ct thereof are procured from NMMC</w:t>
      </w:r>
      <w:r w:rsidRPr="00B24D81">
        <w:rPr>
          <w:color w:val="auto"/>
          <w:sz w:val="24"/>
          <w:szCs w:val="24"/>
        </w:rPr>
        <w:t xml:space="preserve">, it is not possible to revise such plans.  In order to secure the Developer and to assure the Developer that such Existing Members shall honour their commitments to purchase such additional area each of such Existing Members have agreed to deposit with the Developer a deposit amount as set out in </w:t>
      </w:r>
      <w:r w:rsidRPr="00B24D81">
        <w:rPr>
          <w:b/>
          <w:color w:val="auto"/>
          <w:sz w:val="24"/>
          <w:szCs w:val="24"/>
        </w:rPr>
        <w:t>Annexure “</w:t>
      </w:r>
      <w:r w:rsidR="00134CB6" w:rsidRPr="00B24D81">
        <w:rPr>
          <w:b/>
          <w:color w:val="auto"/>
          <w:sz w:val="24"/>
          <w:szCs w:val="24"/>
        </w:rPr>
        <w:t>___</w:t>
      </w:r>
      <w:r w:rsidRPr="00B24D81">
        <w:rPr>
          <w:b/>
          <w:color w:val="auto"/>
          <w:sz w:val="24"/>
          <w:szCs w:val="24"/>
        </w:rPr>
        <w:t xml:space="preserve">” </w:t>
      </w:r>
      <w:r w:rsidRPr="00B24D81">
        <w:rPr>
          <w:color w:val="auto"/>
          <w:sz w:val="24"/>
          <w:szCs w:val="24"/>
        </w:rPr>
        <w:t>annexed hereto. It is agreed that upon the execution of PAAA between the Society, Developer and concerned existing member in respect of the new flats (comprising of the entitlement area as well as the additional purchase area) to be provided to such Existing Members, the security deposit of such Existing Members shall be returned without any interest thereon.</w:t>
      </w:r>
    </w:p>
    <w:p w14:paraId="40B1FC0C" w14:textId="77777777" w:rsidR="00E13B36" w:rsidRPr="00B24D81" w:rsidRDefault="00E13B36">
      <w:pPr>
        <w:pStyle w:val="BodyText2"/>
        <w:tabs>
          <w:tab w:val="clear" w:pos="720"/>
        </w:tabs>
        <w:spacing w:before="0" w:after="0" w:line="276" w:lineRule="auto"/>
        <w:ind w:left="567" w:firstLine="0"/>
        <w:rPr>
          <w:color w:val="auto"/>
          <w:sz w:val="24"/>
          <w:szCs w:val="24"/>
        </w:rPr>
      </w:pPr>
    </w:p>
    <w:p w14:paraId="071F404A" w14:textId="77777777" w:rsidR="00E13B36" w:rsidRPr="00B24D81" w:rsidRDefault="00645426" w:rsidP="00115BCF">
      <w:pPr>
        <w:pStyle w:val="BodyText2"/>
        <w:numPr>
          <w:ilvl w:val="1"/>
          <w:numId w:val="35"/>
        </w:numPr>
        <w:tabs>
          <w:tab w:val="clear" w:pos="720"/>
        </w:tabs>
        <w:spacing w:before="0" w:after="0" w:line="276" w:lineRule="auto"/>
        <w:ind w:left="540" w:hanging="540"/>
        <w:rPr>
          <w:color w:val="auto"/>
          <w:sz w:val="24"/>
          <w:szCs w:val="24"/>
        </w:rPr>
      </w:pPr>
      <w:r w:rsidRPr="00B24D81">
        <w:rPr>
          <w:color w:val="auto"/>
          <w:sz w:val="24"/>
          <w:szCs w:val="24"/>
        </w:rPr>
        <w:t>The Existing Member/s who are purchasing additional area over and above the area that such Existing Member/s are entitled to receive under the terms of this Agreement, shall be liable to pay a sum calculated at the rate of Rs.</w:t>
      </w:r>
      <w:r w:rsidR="000E0DAB" w:rsidRPr="00B24D81">
        <w:rPr>
          <w:color w:val="auto"/>
          <w:sz w:val="24"/>
          <w:szCs w:val="24"/>
        </w:rPr>
        <w:t>______________</w:t>
      </w:r>
      <w:r w:rsidRPr="00B24D81">
        <w:rPr>
          <w:color w:val="auto"/>
          <w:sz w:val="24"/>
          <w:szCs w:val="24"/>
        </w:rPr>
        <w:t xml:space="preserve">/- (Rupees </w:t>
      </w:r>
      <w:r w:rsidR="000E0DAB" w:rsidRPr="00B24D81">
        <w:rPr>
          <w:color w:val="auto"/>
          <w:sz w:val="24"/>
          <w:szCs w:val="24"/>
        </w:rPr>
        <w:t>___________________</w:t>
      </w:r>
      <w:r w:rsidRPr="00B24D81">
        <w:rPr>
          <w:color w:val="auto"/>
          <w:sz w:val="24"/>
          <w:szCs w:val="24"/>
        </w:rPr>
        <w:t xml:space="preserve"> only) per sq.ft RERA carpet area of the additional area that shall be purchased by such Existing Member/s as per the payment schedule that shall be mentioned in the PAAA to be executed with such Existing Member/s</w:t>
      </w:r>
      <w:r w:rsidR="00E13B36" w:rsidRPr="00B24D81">
        <w:rPr>
          <w:color w:val="auto"/>
          <w:sz w:val="24"/>
          <w:szCs w:val="24"/>
        </w:rPr>
        <w:t>.</w:t>
      </w:r>
    </w:p>
    <w:p w14:paraId="54F207E3" w14:textId="77777777" w:rsidR="00C31DB1" w:rsidRPr="00B24D81" w:rsidRDefault="00C31DB1">
      <w:pPr>
        <w:pStyle w:val="BodyText2"/>
        <w:tabs>
          <w:tab w:val="clear" w:pos="720"/>
        </w:tabs>
        <w:spacing w:before="0" w:after="0" w:line="276" w:lineRule="auto"/>
        <w:ind w:left="1440" w:hanging="540"/>
        <w:rPr>
          <w:color w:val="auto"/>
          <w:sz w:val="24"/>
          <w:szCs w:val="24"/>
        </w:rPr>
      </w:pPr>
    </w:p>
    <w:p w14:paraId="6425615C"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b/>
          <w:u w:val="single"/>
          <w:lang w:bidi="ml-IN"/>
        </w:rPr>
        <w:t>CONDITIONS</w:t>
      </w:r>
      <w:r w:rsidRPr="00B24D81">
        <w:rPr>
          <w:rFonts w:ascii="Times New Roman" w:eastAsia="Times New Roman" w:hAnsi="Times New Roman" w:cs="Times New Roman"/>
          <w:b/>
          <w:bCs/>
          <w:u w:val="single"/>
          <w:lang w:bidi="ml-IN"/>
        </w:rPr>
        <w:t xml:space="preserve"> FOR SALE OF THE EXISTING FLATS BELONGING TO THE </w:t>
      </w:r>
      <w:r w:rsidRPr="00B24D81">
        <w:rPr>
          <w:rFonts w:ascii="Times New Roman" w:eastAsia="Times New Roman" w:hAnsi="Times New Roman" w:cs="Times New Roman"/>
          <w:b/>
          <w:u w:val="single"/>
          <w:lang w:bidi="ml-IN"/>
        </w:rPr>
        <w:t>EXISTING</w:t>
      </w:r>
      <w:r w:rsidRPr="00B24D81">
        <w:rPr>
          <w:rFonts w:ascii="Times New Roman" w:eastAsia="Times New Roman" w:hAnsi="Times New Roman" w:cs="Times New Roman"/>
          <w:b/>
          <w:bCs/>
          <w:u w:val="single"/>
          <w:lang w:bidi="ml-IN"/>
        </w:rPr>
        <w:t xml:space="preserve"> MEMBERS</w:t>
      </w:r>
      <w:r w:rsidRPr="00B24D81">
        <w:rPr>
          <w:rFonts w:ascii="Times New Roman" w:eastAsia="Times New Roman" w:hAnsi="Times New Roman" w:cs="Times New Roman"/>
          <w:u w:val="single"/>
          <w:lang w:bidi="ml-IN"/>
        </w:rPr>
        <w:t xml:space="preserve"> </w:t>
      </w:r>
      <w:r w:rsidR="00CC77ED" w:rsidRPr="00B24D81">
        <w:rPr>
          <w:rFonts w:ascii="Times New Roman" w:eastAsia="Times New Roman" w:hAnsi="Times New Roman" w:cs="Times New Roman"/>
          <w:lang w:bidi="ml-IN"/>
        </w:rPr>
        <w:t xml:space="preserve"> </w:t>
      </w:r>
    </w:p>
    <w:p w14:paraId="0914F4B8" w14:textId="77777777" w:rsidR="00962A31"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Till the completion of the Project, the </w:t>
      </w:r>
      <w:r w:rsidR="00962A31" w:rsidRPr="00B24D81">
        <w:rPr>
          <w:rFonts w:ascii="Times New Roman" w:eastAsia="Times New Roman" w:hAnsi="Times New Roman" w:cs="Times New Roman"/>
          <w:szCs w:val="24"/>
          <w:lang w:bidi="ml-IN"/>
        </w:rPr>
        <w:t>Existing Members as their continuing obligation, shall not without the consent of the Society and the consent of CIDCO, if required</w:t>
      </w:r>
      <w:r w:rsidR="00F562B5" w:rsidRPr="00B24D81">
        <w:rPr>
          <w:rFonts w:ascii="Times New Roman" w:eastAsia="Times New Roman" w:hAnsi="Times New Roman" w:cs="Times New Roman"/>
          <w:szCs w:val="24"/>
          <w:lang w:bidi="ml-IN"/>
        </w:rPr>
        <w:t>,</w:t>
      </w:r>
      <w:r w:rsidR="00962A31" w:rsidRPr="00B24D81">
        <w:rPr>
          <w:rFonts w:ascii="Times New Roman" w:eastAsia="Times New Roman" w:hAnsi="Times New Roman" w:cs="Times New Roman"/>
          <w:szCs w:val="24"/>
          <w:lang w:bidi="ml-IN"/>
        </w:rPr>
        <w:t xml:space="preserve"> transfer their shares or their Existing Flats or rights under this Agreement</w:t>
      </w:r>
      <w:r w:rsidR="00F562B5" w:rsidRPr="00B24D81">
        <w:rPr>
          <w:rFonts w:ascii="Times New Roman" w:eastAsia="Times New Roman" w:hAnsi="Times New Roman" w:cs="Times New Roman"/>
          <w:szCs w:val="24"/>
          <w:lang w:bidi="ml-IN"/>
        </w:rPr>
        <w:t xml:space="preserve"> and/or the PAA</w:t>
      </w:r>
      <w:r w:rsidR="00962A31" w:rsidRPr="00B24D81">
        <w:rPr>
          <w:rFonts w:ascii="Times New Roman" w:eastAsia="Times New Roman" w:hAnsi="Times New Roman" w:cs="Times New Roman"/>
          <w:szCs w:val="24"/>
          <w:lang w:bidi="ml-IN"/>
        </w:rPr>
        <w:t>, unless and until the transferee(s) thereof first give(s) an undertaking in writing that he / she shall abide and comply with all the obligations of the transferor</w:t>
      </w:r>
      <w:r w:rsidR="00F562B5" w:rsidRPr="00B24D81">
        <w:rPr>
          <w:rFonts w:ascii="Times New Roman" w:eastAsia="Times New Roman" w:hAnsi="Times New Roman" w:cs="Times New Roman"/>
          <w:szCs w:val="24"/>
          <w:lang w:bidi="ml-IN"/>
        </w:rPr>
        <w:t xml:space="preserve"> </w:t>
      </w:r>
      <w:r w:rsidR="00962A31" w:rsidRPr="00B24D81">
        <w:rPr>
          <w:rFonts w:ascii="Times New Roman" w:eastAsia="Times New Roman" w:hAnsi="Times New Roman" w:cs="Times New Roman"/>
          <w:szCs w:val="24"/>
          <w:lang w:bidi="ml-IN"/>
        </w:rPr>
        <w:t xml:space="preserve">member under this Agreement without any demur and until the Society grants its written consent for such intended transfer. Any writings required by the </w:t>
      </w:r>
      <w:r w:rsidR="00F562B5" w:rsidRPr="00B24D81">
        <w:rPr>
          <w:rFonts w:ascii="Times New Roman" w:eastAsia="Times New Roman" w:hAnsi="Times New Roman" w:cs="Times New Roman"/>
          <w:szCs w:val="24"/>
          <w:lang w:bidi="ml-IN"/>
        </w:rPr>
        <w:t xml:space="preserve">Developer and/or </w:t>
      </w:r>
      <w:r w:rsidR="00962A31" w:rsidRPr="00B24D81">
        <w:rPr>
          <w:rFonts w:ascii="Times New Roman" w:eastAsia="Times New Roman" w:hAnsi="Times New Roman" w:cs="Times New Roman"/>
          <w:szCs w:val="24"/>
          <w:lang w:bidi="ml-IN"/>
        </w:rPr>
        <w:t>Society to secure the rights of the Society and/or the Developer and/or the other Existing Members shall be given by the concerned Existing Member or by the transferee(s) without any demur</w:t>
      </w:r>
      <w:r w:rsidR="00F562B5" w:rsidRPr="00B24D81">
        <w:rPr>
          <w:rFonts w:ascii="Times New Roman" w:eastAsia="Times New Roman" w:hAnsi="Times New Roman" w:cs="Times New Roman"/>
          <w:szCs w:val="24"/>
          <w:lang w:bidi="ml-IN"/>
        </w:rPr>
        <w:t xml:space="preserve"> or protest</w:t>
      </w:r>
      <w:r w:rsidR="00962A31" w:rsidRPr="00B24D81">
        <w:rPr>
          <w:rFonts w:ascii="Times New Roman" w:eastAsia="Times New Roman" w:hAnsi="Times New Roman" w:cs="Times New Roman"/>
          <w:szCs w:val="24"/>
          <w:lang w:bidi="ml-IN"/>
        </w:rPr>
        <w:t xml:space="preserve">, within a period of 15 (fifteen) days from the date of receipt of such notice from Developer </w:t>
      </w:r>
      <w:r w:rsidR="00F562B5" w:rsidRPr="00B24D81">
        <w:rPr>
          <w:rFonts w:ascii="Times New Roman" w:eastAsia="Times New Roman" w:hAnsi="Times New Roman" w:cs="Times New Roman"/>
          <w:szCs w:val="24"/>
          <w:lang w:bidi="ml-IN"/>
        </w:rPr>
        <w:t>and</w:t>
      </w:r>
      <w:r w:rsidR="00962A31" w:rsidRPr="00B24D81">
        <w:rPr>
          <w:rFonts w:ascii="Times New Roman" w:eastAsia="Times New Roman" w:hAnsi="Times New Roman" w:cs="Times New Roman"/>
          <w:szCs w:val="24"/>
          <w:lang w:bidi="ml-IN"/>
        </w:rPr>
        <w:t>/</w:t>
      </w:r>
      <w:r w:rsidR="00F562B5" w:rsidRPr="00B24D81">
        <w:rPr>
          <w:rFonts w:ascii="Times New Roman" w:eastAsia="Times New Roman" w:hAnsi="Times New Roman" w:cs="Times New Roman"/>
          <w:szCs w:val="24"/>
          <w:lang w:bidi="ml-IN"/>
        </w:rPr>
        <w:t>or</w:t>
      </w:r>
      <w:r w:rsidR="00962A31" w:rsidRPr="00B24D81">
        <w:rPr>
          <w:rFonts w:ascii="Times New Roman" w:eastAsia="Times New Roman" w:hAnsi="Times New Roman" w:cs="Times New Roman"/>
          <w:szCs w:val="24"/>
          <w:lang w:bidi="ml-IN"/>
        </w:rPr>
        <w:t xml:space="preserve"> Society. </w:t>
      </w:r>
    </w:p>
    <w:p w14:paraId="03FCF8B6" w14:textId="77777777" w:rsidR="00CA2EEF" w:rsidRPr="00B24D81" w:rsidRDefault="001941F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The </w:t>
      </w:r>
      <w:r w:rsidR="00F118A1" w:rsidRPr="00B24D81">
        <w:rPr>
          <w:rFonts w:ascii="Times New Roman" w:eastAsia="Times New Roman" w:hAnsi="Times New Roman" w:cs="Times New Roman"/>
          <w:szCs w:val="24"/>
          <w:lang w:bidi="ml-IN"/>
        </w:rPr>
        <w:t>Society shall not issue NOC to any of the Existing Member</w:t>
      </w:r>
      <w:r w:rsidR="00C5469F" w:rsidRPr="00B24D81">
        <w:rPr>
          <w:rFonts w:ascii="Times New Roman" w:eastAsia="Times New Roman" w:hAnsi="Times New Roman" w:cs="Times New Roman"/>
          <w:szCs w:val="24"/>
          <w:lang w:bidi="ml-IN"/>
        </w:rPr>
        <w:t>/s</w:t>
      </w:r>
      <w:r w:rsidR="00F118A1" w:rsidRPr="00B24D81">
        <w:rPr>
          <w:rFonts w:ascii="Times New Roman" w:eastAsia="Times New Roman" w:hAnsi="Times New Roman" w:cs="Times New Roman"/>
          <w:szCs w:val="24"/>
          <w:lang w:bidi="ml-IN"/>
        </w:rPr>
        <w:t xml:space="preserve">, unless </w:t>
      </w:r>
      <w:r w:rsidR="002B58A1" w:rsidRPr="00B24D81">
        <w:rPr>
          <w:rFonts w:ascii="Times New Roman" w:eastAsia="Times New Roman" w:hAnsi="Times New Roman" w:cs="Times New Roman"/>
          <w:szCs w:val="24"/>
          <w:lang w:bidi="ml-IN"/>
        </w:rPr>
        <w:t>it</w:t>
      </w:r>
      <w:r w:rsidR="00F118A1" w:rsidRPr="00B24D81">
        <w:rPr>
          <w:rFonts w:ascii="Times New Roman" w:eastAsia="Times New Roman" w:hAnsi="Times New Roman" w:cs="Times New Roman"/>
          <w:szCs w:val="24"/>
          <w:lang w:bidi="ml-IN"/>
        </w:rPr>
        <w:t xml:space="preserve"> obtain</w:t>
      </w:r>
      <w:r w:rsidR="002B58A1" w:rsidRPr="00B24D81">
        <w:rPr>
          <w:rFonts w:ascii="Times New Roman" w:eastAsia="Times New Roman" w:hAnsi="Times New Roman" w:cs="Times New Roman"/>
          <w:szCs w:val="24"/>
          <w:lang w:bidi="ml-IN"/>
        </w:rPr>
        <w:t>s</w:t>
      </w:r>
      <w:r w:rsidR="00F118A1" w:rsidRPr="00B24D81">
        <w:rPr>
          <w:rFonts w:ascii="Times New Roman" w:eastAsia="Times New Roman" w:hAnsi="Times New Roman" w:cs="Times New Roman"/>
          <w:szCs w:val="24"/>
          <w:lang w:bidi="ml-IN"/>
        </w:rPr>
        <w:t xml:space="preserve"> a declaration from the proposed </w:t>
      </w:r>
      <w:r w:rsidR="00962A31" w:rsidRPr="00B24D81">
        <w:rPr>
          <w:rFonts w:ascii="Times New Roman" w:eastAsia="Times New Roman" w:hAnsi="Times New Roman" w:cs="Times New Roman"/>
          <w:szCs w:val="24"/>
          <w:lang w:bidi="ml-IN"/>
        </w:rPr>
        <w:t>t</w:t>
      </w:r>
      <w:r w:rsidR="00F118A1" w:rsidRPr="00B24D81">
        <w:rPr>
          <w:rFonts w:ascii="Times New Roman" w:eastAsia="Times New Roman" w:hAnsi="Times New Roman" w:cs="Times New Roman"/>
          <w:szCs w:val="24"/>
          <w:lang w:bidi="ml-IN"/>
        </w:rPr>
        <w:t>ransferee</w:t>
      </w:r>
      <w:r w:rsidR="00962A31" w:rsidRPr="00B24D81">
        <w:rPr>
          <w:rFonts w:ascii="Times New Roman" w:eastAsia="Times New Roman" w:hAnsi="Times New Roman" w:cs="Times New Roman"/>
          <w:szCs w:val="24"/>
          <w:lang w:bidi="ml-IN"/>
        </w:rPr>
        <w:t xml:space="preserve"> and NOC of CIDCO, if required</w:t>
      </w:r>
      <w:r w:rsidR="007C1F6F" w:rsidRPr="00B24D81">
        <w:rPr>
          <w:rFonts w:ascii="Times New Roman" w:eastAsia="Times New Roman" w:hAnsi="Times New Roman" w:cs="Times New Roman"/>
          <w:szCs w:val="24"/>
          <w:lang w:bidi="ml-IN"/>
        </w:rPr>
        <w:t>,</w:t>
      </w:r>
      <w:r w:rsidR="00F118A1" w:rsidRPr="00B24D81">
        <w:rPr>
          <w:rFonts w:ascii="Times New Roman" w:eastAsia="Times New Roman" w:hAnsi="Times New Roman" w:cs="Times New Roman"/>
          <w:szCs w:val="24"/>
          <w:lang w:bidi="ml-IN"/>
        </w:rPr>
        <w:t xml:space="preserve"> that he/she shall honour all the commitments and responsibilities of the </w:t>
      </w:r>
      <w:r w:rsidR="00962A31" w:rsidRPr="00B24D81">
        <w:rPr>
          <w:rFonts w:ascii="Times New Roman" w:eastAsia="Times New Roman" w:hAnsi="Times New Roman" w:cs="Times New Roman"/>
          <w:szCs w:val="24"/>
          <w:lang w:bidi="ml-IN"/>
        </w:rPr>
        <w:t>t</w:t>
      </w:r>
      <w:r w:rsidR="00F118A1" w:rsidRPr="00B24D81">
        <w:rPr>
          <w:rFonts w:ascii="Times New Roman" w:eastAsia="Times New Roman" w:hAnsi="Times New Roman" w:cs="Times New Roman"/>
          <w:szCs w:val="24"/>
          <w:lang w:bidi="ml-IN"/>
        </w:rPr>
        <w:t xml:space="preserve">ransferor </w:t>
      </w:r>
      <w:r w:rsidR="007C1F6F" w:rsidRPr="00B24D81">
        <w:rPr>
          <w:rFonts w:ascii="Times New Roman" w:eastAsia="Times New Roman" w:hAnsi="Times New Roman" w:cs="Times New Roman"/>
          <w:szCs w:val="24"/>
          <w:lang w:bidi="ml-IN"/>
        </w:rPr>
        <w:t xml:space="preserve">member </w:t>
      </w:r>
      <w:r w:rsidR="00F118A1" w:rsidRPr="00B24D81">
        <w:rPr>
          <w:rFonts w:ascii="Times New Roman" w:eastAsia="Times New Roman" w:hAnsi="Times New Roman" w:cs="Times New Roman"/>
          <w:szCs w:val="24"/>
          <w:lang w:bidi="ml-IN"/>
        </w:rPr>
        <w:t xml:space="preserve">in this Agreement and the </w:t>
      </w:r>
      <w:r w:rsidR="00962A31" w:rsidRPr="00B24D81">
        <w:rPr>
          <w:rFonts w:ascii="Times New Roman" w:eastAsia="Times New Roman" w:hAnsi="Times New Roman" w:cs="Times New Roman"/>
          <w:szCs w:val="24"/>
          <w:lang w:bidi="ml-IN"/>
        </w:rPr>
        <w:t xml:space="preserve">PAA </w:t>
      </w:r>
      <w:r w:rsidR="00F118A1" w:rsidRPr="00B24D81">
        <w:rPr>
          <w:rFonts w:ascii="Times New Roman" w:eastAsia="Times New Roman" w:hAnsi="Times New Roman" w:cs="Times New Roman"/>
          <w:szCs w:val="24"/>
          <w:lang w:bidi="ml-IN"/>
        </w:rPr>
        <w:t xml:space="preserve">between the Developer and the </w:t>
      </w:r>
      <w:r w:rsidR="00962A31" w:rsidRPr="00B24D81">
        <w:rPr>
          <w:rFonts w:ascii="Times New Roman" w:eastAsia="Times New Roman" w:hAnsi="Times New Roman" w:cs="Times New Roman"/>
          <w:szCs w:val="24"/>
          <w:lang w:bidi="ml-IN"/>
        </w:rPr>
        <w:t>t</w:t>
      </w:r>
      <w:r w:rsidR="00F118A1" w:rsidRPr="00B24D81">
        <w:rPr>
          <w:rFonts w:ascii="Times New Roman" w:eastAsia="Times New Roman" w:hAnsi="Times New Roman" w:cs="Times New Roman"/>
          <w:szCs w:val="24"/>
          <w:lang w:bidi="ml-IN"/>
        </w:rPr>
        <w:t>ransferor</w:t>
      </w:r>
      <w:r w:rsidR="007C1F6F" w:rsidRPr="00B24D81">
        <w:rPr>
          <w:rFonts w:ascii="Times New Roman" w:eastAsia="Times New Roman" w:hAnsi="Times New Roman" w:cs="Times New Roman"/>
          <w:szCs w:val="24"/>
          <w:lang w:bidi="ml-IN"/>
        </w:rPr>
        <w:t xml:space="preserve"> member</w:t>
      </w:r>
      <w:r w:rsidR="00F118A1" w:rsidRPr="00B24D81">
        <w:rPr>
          <w:rFonts w:ascii="Times New Roman" w:eastAsia="Times New Roman" w:hAnsi="Times New Roman" w:cs="Times New Roman"/>
          <w:szCs w:val="24"/>
          <w:lang w:bidi="ml-IN"/>
        </w:rPr>
        <w:t xml:space="preserve">. In such situation </w:t>
      </w:r>
      <w:r w:rsidR="00CA2EEF" w:rsidRPr="00B24D81">
        <w:rPr>
          <w:rFonts w:ascii="Times New Roman" w:eastAsia="Times New Roman" w:hAnsi="Times New Roman" w:cs="Times New Roman"/>
          <w:szCs w:val="24"/>
          <w:lang w:bidi="ml-IN"/>
        </w:rPr>
        <w:t>o</w:t>
      </w:r>
      <w:r w:rsidR="00F118A1" w:rsidRPr="00B24D81">
        <w:rPr>
          <w:rFonts w:ascii="Times New Roman" w:eastAsia="Times New Roman" w:hAnsi="Times New Roman" w:cs="Times New Roman"/>
          <w:szCs w:val="24"/>
          <w:lang w:bidi="ml-IN"/>
        </w:rPr>
        <w:t>f proposed transfer, the Society shall inform the same to the Developer</w:t>
      </w:r>
      <w:r w:rsidR="00CA2EEF" w:rsidRPr="00B24D81">
        <w:rPr>
          <w:rFonts w:ascii="Times New Roman" w:eastAsia="Times New Roman" w:hAnsi="Times New Roman" w:cs="Times New Roman"/>
          <w:szCs w:val="24"/>
          <w:lang w:bidi="ml-IN"/>
        </w:rPr>
        <w:t xml:space="preserve">. </w:t>
      </w:r>
      <w:r w:rsidR="00F118A1" w:rsidRPr="00B24D81">
        <w:rPr>
          <w:rFonts w:ascii="Times New Roman" w:eastAsia="Times New Roman" w:hAnsi="Times New Roman" w:cs="Times New Roman"/>
          <w:szCs w:val="24"/>
          <w:lang w:bidi="ml-IN"/>
        </w:rPr>
        <w:t xml:space="preserve"> </w:t>
      </w:r>
      <w:r w:rsidR="00CA2EEF" w:rsidRPr="00B24D81">
        <w:rPr>
          <w:rFonts w:ascii="Times New Roman" w:eastAsia="Times New Roman" w:hAnsi="Times New Roman" w:cs="Times New Roman"/>
          <w:szCs w:val="24"/>
          <w:lang w:bidi="ml-IN"/>
        </w:rPr>
        <w:t xml:space="preserve">Further, the Society shall obtain an undertaking from the </w:t>
      </w:r>
      <w:r w:rsidR="00962A31" w:rsidRPr="00B24D81">
        <w:rPr>
          <w:rFonts w:ascii="Times New Roman" w:eastAsia="Times New Roman" w:hAnsi="Times New Roman" w:cs="Times New Roman"/>
          <w:szCs w:val="24"/>
          <w:lang w:bidi="ml-IN"/>
        </w:rPr>
        <w:t>t</w:t>
      </w:r>
      <w:r w:rsidR="00CA2EEF" w:rsidRPr="00B24D81">
        <w:rPr>
          <w:rFonts w:ascii="Times New Roman" w:eastAsia="Times New Roman" w:hAnsi="Times New Roman" w:cs="Times New Roman"/>
          <w:szCs w:val="24"/>
          <w:lang w:bidi="ml-IN"/>
        </w:rPr>
        <w:t>ransferee that he/she shall accept and observe the terms and conditions of this Agreement.</w:t>
      </w:r>
    </w:p>
    <w:p w14:paraId="1ADE04A2"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This Agreement shall be binding on the new purchaser(s) / transferee(s) to all intents and purposes and such purchaser(s) / transferee(s) alone shall be entitled to the new premises and to the concerned Existing Member’s share of the consideration / amounts or the balance thereof or any other benefits as per this Agreement. </w:t>
      </w:r>
      <w:r w:rsidR="00CC77ED" w:rsidRPr="00B24D81">
        <w:rPr>
          <w:rFonts w:ascii="Times New Roman" w:eastAsia="Times New Roman" w:hAnsi="Times New Roman" w:cs="Times New Roman"/>
          <w:szCs w:val="24"/>
          <w:lang w:bidi="ml-IN"/>
        </w:rPr>
        <w:t xml:space="preserve"> </w:t>
      </w:r>
      <w:r w:rsidR="00F118A1" w:rsidRPr="00B24D81">
        <w:rPr>
          <w:rFonts w:ascii="Times New Roman" w:eastAsia="Times New Roman" w:hAnsi="Times New Roman" w:cs="Times New Roman"/>
          <w:szCs w:val="24"/>
          <w:lang w:bidi="ml-IN"/>
        </w:rPr>
        <w:t xml:space="preserve"> </w:t>
      </w:r>
    </w:p>
    <w:p w14:paraId="52647C43"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The Existing Member(s) who sell(s) / transfer(s) his/her flat or shares shall cease to have any rights to the new flat or to receive any monies as per this Agreement or generally to any benefits or rights under this Agreement or their PAA.</w:t>
      </w:r>
      <w:r w:rsidR="00F118A1"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 </w:t>
      </w:r>
      <w:r w:rsidR="00CC77ED" w:rsidRPr="00B24D81">
        <w:rPr>
          <w:rFonts w:ascii="Times New Roman" w:eastAsia="Times New Roman" w:hAnsi="Times New Roman" w:cs="Times New Roman"/>
          <w:szCs w:val="24"/>
          <w:lang w:bidi="ml-IN"/>
        </w:rPr>
        <w:t xml:space="preserve"> </w:t>
      </w:r>
    </w:p>
    <w:p w14:paraId="74000621" w14:textId="3CEABF1C" w:rsidR="001F3A38"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In the event that an Existing Member(s) sells / transfers his / their flat to a new purchaser, after the execution of these presents, </w:t>
      </w:r>
      <w:r w:rsidR="00CA2EEF" w:rsidRPr="00B24D81">
        <w:rPr>
          <w:rFonts w:ascii="Times New Roman" w:eastAsia="Times New Roman" w:hAnsi="Times New Roman" w:cs="Times New Roman"/>
          <w:szCs w:val="24"/>
          <w:lang w:bidi="ml-IN"/>
        </w:rPr>
        <w:t xml:space="preserve">the Developer </w:t>
      </w:r>
      <w:r w:rsidR="00962A31" w:rsidRPr="00B24D81">
        <w:rPr>
          <w:rFonts w:ascii="Times New Roman" w:eastAsia="Times New Roman" w:hAnsi="Times New Roman" w:cs="Times New Roman"/>
          <w:szCs w:val="24"/>
          <w:lang w:bidi="ml-IN"/>
        </w:rPr>
        <w:t xml:space="preserve">shall </w:t>
      </w:r>
      <w:r w:rsidR="00CA2EEF" w:rsidRPr="00B24D81">
        <w:rPr>
          <w:rFonts w:ascii="Times New Roman" w:eastAsia="Times New Roman" w:hAnsi="Times New Roman" w:cs="Times New Roman"/>
          <w:szCs w:val="24"/>
          <w:lang w:bidi="ml-IN"/>
        </w:rPr>
        <w:t xml:space="preserve">not </w:t>
      </w:r>
      <w:r w:rsidR="00962A31" w:rsidRPr="00B24D81">
        <w:rPr>
          <w:rFonts w:ascii="Times New Roman" w:eastAsia="Times New Roman" w:hAnsi="Times New Roman" w:cs="Times New Roman"/>
          <w:szCs w:val="24"/>
          <w:lang w:bidi="ml-IN"/>
        </w:rPr>
        <w:t xml:space="preserve">be liable and the new purchaser shall not claim from the Developer </w:t>
      </w:r>
      <w:r w:rsidRPr="00B24D81">
        <w:rPr>
          <w:rFonts w:ascii="Times New Roman" w:eastAsia="Times New Roman" w:hAnsi="Times New Roman" w:cs="Times New Roman"/>
          <w:szCs w:val="24"/>
          <w:lang w:bidi="ml-IN"/>
        </w:rPr>
        <w:t xml:space="preserve">the amounts already paid </w:t>
      </w:r>
      <w:r w:rsidR="00CA2EEF" w:rsidRPr="00B24D81">
        <w:rPr>
          <w:rFonts w:ascii="Times New Roman" w:eastAsia="Times New Roman" w:hAnsi="Times New Roman" w:cs="Times New Roman"/>
          <w:szCs w:val="24"/>
          <w:lang w:bidi="ml-IN"/>
        </w:rPr>
        <w:t>to the concerned Existing M</w:t>
      </w:r>
      <w:r w:rsidR="00962A31" w:rsidRPr="00B24D81">
        <w:rPr>
          <w:rFonts w:ascii="Times New Roman" w:eastAsia="Times New Roman" w:hAnsi="Times New Roman" w:cs="Times New Roman"/>
          <w:szCs w:val="24"/>
          <w:lang w:bidi="ml-IN"/>
        </w:rPr>
        <w:t>e</w:t>
      </w:r>
      <w:r w:rsidR="00CA2EEF" w:rsidRPr="00B24D81">
        <w:rPr>
          <w:rFonts w:ascii="Times New Roman" w:eastAsia="Times New Roman" w:hAnsi="Times New Roman" w:cs="Times New Roman"/>
          <w:szCs w:val="24"/>
          <w:lang w:bidi="ml-IN"/>
        </w:rPr>
        <w:t>mber</w:t>
      </w:r>
      <w:r w:rsidRPr="00B24D81">
        <w:rPr>
          <w:rFonts w:ascii="Times New Roman" w:eastAsia="Times New Roman" w:hAnsi="Times New Roman" w:cs="Times New Roman"/>
          <w:szCs w:val="24"/>
          <w:lang w:bidi="ml-IN"/>
        </w:rPr>
        <w:t xml:space="preserve"> under this Agreement</w:t>
      </w:r>
      <w:r w:rsidR="00410ABF" w:rsidRPr="00B24D81">
        <w:rPr>
          <w:rFonts w:ascii="Times New Roman" w:eastAsia="Times New Roman" w:hAnsi="Times New Roman" w:cs="Times New Roman"/>
          <w:szCs w:val="24"/>
          <w:lang w:bidi="ml-IN"/>
        </w:rPr>
        <w:t xml:space="preserve"> and/or the PAA</w:t>
      </w:r>
      <w:r w:rsidRPr="00B24D81">
        <w:rPr>
          <w:rFonts w:ascii="Times New Roman" w:eastAsia="Times New Roman" w:hAnsi="Times New Roman" w:cs="Times New Roman"/>
          <w:szCs w:val="24"/>
          <w:lang w:bidi="ml-IN"/>
        </w:rPr>
        <w:t xml:space="preserve">, </w:t>
      </w:r>
      <w:r w:rsidR="00F06E81" w:rsidRPr="00B24D81">
        <w:rPr>
          <w:rFonts w:ascii="Times New Roman" w:eastAsia="Times New Roman" w:hAnsi="Times New Roman" w:cs="Times New Roman"/>
          <w:szCs w:val="24"/>
          <w:lang w:bidi="ml-IN"/>
        </w:rPr>
        <w:t xml:space="preserve">and the </w:t>
      </w:r>
      <w:r w:rsidRPr="00B24D81">
        <w:rPr>
          <w:rFonts w:ascii="Times New Roman" w:eastAsia="Times New Roman" w:hAnsi="Times New Roman" w:cs="Times New Roman"/>
          <w:szCs w:val="24"/>
          <w:lang w:bidi="ml-IN"/>
        </w:rPr>
        <w:t>new purchaser shall not in any way obstruct or delay</w:t>
      </w:r>
      <w:r w:rsidR="00CA2EEF" w:rsidRPr="00B24D81">
        <w:rPr>
          <w:rFonts w:ascii="Times New Roman" w:eastAsia="Times New Roman" w:hAnsi="Times New Roman" w:cs="Times New Roman"/>
          <w:szCs w:val="24"/>
          <w:lang w:bidi="ml-IN"/>
        </w:rPr>
        <w:t xml:space="preserve"> the </w:t>
      </w:r>
      <w:r w:rsidRPr="00B24D81">
        <w:rPr>
          <w:rFonts w:ascii="Times New Roman" w:eastAsia="Times New Roman" w:hAnsi="Times New Roman" w:cs="Times New Roman"/>
          <w:szCs w:val="24"/>
          <w:lang w:bidi="ml-IN"/>
        </w:rPr>
        <w:t>redevelopment of the said Property</w:t>
      </w:r>
      <w:r w:rsidR="00CA2EEF" w:rsidRPr="00B24D81">
        <w:rPr>
          <w:rFonts w:ascii="Times New Roman" w:eastAsia="Times New Roman" w:hAnsi="Times New Roman" w:cs="Times New Roman"/>
          <w:szCs w:val="24"/>
          <w:lang w:bidi="ml-IN"/>
        </w:rPr>
        <w:t xml:space="preserve"> for any reason whatsoever</w:t>
      </w:r>
      <w:r w:rsidRPr="00B24D81">
        <w:rPr>
          <w:rFonts w:ascii="Times New Roman" w:eastAsia="Times New Roman" w:hAnsi="Times New Roman" w:cs="Times New Roman"/>
          <w:szCs w:val="24"/>
          <w:lang w:bidi="ml-IN"/>
        </w:rPr>
        <w:t>. It is further agreed by and between the Parties that this shall be a condition precedent imposed by the Society while granting NOC to an Existing Member for the sale / transfer of his</w:t>
      </w:r>
      <w:r w:rsidR="00197D76" w:rsidRPr="00B24D81">
        <w:rPr>
          <w:rFonts w:ascii="Times New Roman" w:eastAsia="Times New Roman" w:hAnsi="Times New Roman" w:cs="Times New Roman"/>
          <w:szCs w:val="24"/>
          <w:lang w:bidi="ml-IN"/>
        </w:rPr>
        <w:t>/her</w:t>
      </w:r>
      <w:r w:rsidRPr="00B24D81">
        <w:rPr>
          <w:rFonts w:ascii="Times New Roman" w:eastAsia="Times New Roman" w:hAnsi="Times New Roman" w:cs="Times New Roman"/>
          <w:szCs w:val="24"/>
          <w:lang w:bidi="ml-IN"/>
        </w:rPr>
        <w:t xml:space="preserve"> flat. </w:t>
      </w:r>
      <w:r w:rsidR="00CC77ED" w:rsidRPr="00B24D81">
        <w:rPr>
          <w:rFonts w:ascii="Times New Roman" w:eastAsia="Times New Roman" w:hAnsi="Times New Roman" w:cs="Times New Roman"/>
          <w:szCs w:val="24"/>
          <w:lang w:bidi="ml-IN"/>
        </w:rPr>
        <w:t xml:space="preserve"> </w:t>
      </w:r>
    </w:p>
    <w:p w14:paraId="3FF8207E"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In case if any Existing Member dies during the subsistence of this Agreement, then the terms of this Agreement shall be binding on the heirs, executors, administrators of such deceased Existing Member who shall be deemed to abide by this Agreement and shall sign and execute a Declaration in favour of the Society and Developer confirming that the terms and conditions of these presents shall be binding on them. The Society further undertakes not to transfer such flat/s to the name of the heirs / nominees in its records unless the heirs of the deceased member </w:t>
      </w:r>
      <w:r w:rsidR="004E4307" w:rsidRPr="00B24D81">
        <w:rPr>
          <w:rFonts w:ascii="Times New Roman" w:eastAsia="Times New Roman" w:hAnsi="Times New Roman" w:cs="Times New Roman"/>
          <w:szCs w:val="24"/>
          <w:lang w:bidi="ml-IN"/>
        </w:rPr>
        <w:t xml:space="preserve">submit necessary documents and papers as required by the Society to the Society and such heirs of the deceased members </w:t>
      </w:r>
      <w:r w:rsidRPr="00B24D81">
        <w:rPr>
          <w:rFonts w:ascii="Times New Roman" w:eastAsia="Times New Roman" w:hAnsi="Times New Roman" w:cs="Times New Roman"/>
          <w:szCs w:val="24"/>
          <w:lang w:bidi="ml-IN"/>
        </w:rPr>
        <w:t>execute a Declaration in favour of the Developer as set out hereinabove</w:t>
      </w:r>
      <w:r w:rsidR="00272422" w:rsidRPr="00B24D81">
        <w:rPr>
          <w:rFonts w:ascii="Times New Roman" w:eastAsia="Times New Roman" w:hAnsi="Times New Roman" w:cs="Times New Roman"/>
          <w:szCs w:val="24"/>
          <w:lang w:bidi="ml-IN"/>
        </w:rPr>
        <w:t>,</w:t>
      </w:r>
      <w:r w:rsidRPr="00B24D81">
        <w:rPr>
          <w:rFonts w:ascii="Times New Roman" w:eastAsia="Times New Roman" w:hAnsi="Times New Roman" w:cs="Times New Roman"/>
          <w:szCs w:val="24"/>
          <w:lang w:bidi="ml-IN"/>
        </w:rPr>
        <w:t xml:space="preserve">. The heirs of the deceased Existing Member shall not be entitled to receive any further compensation save and except the balance amounts receivable by the deceased Existing Member according to the terms of this Agreement. The heirs would also not be entitled to make any claim which shall be adverse to the right / interests of the Developer, the Society and its Existing Members. </w:t>
      </w:r>
    </w:p>
    <w:p w14:paraId="2D034908"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bCs/>
          <w:lang w:bidi="ml-IN"/>
        </w:rPr>
      </w:pPr>
      <w:r w:rsidRPr="00B24D81">
        <w:rPr>
          <w:rFonts w:ascii="Times New Roman" w:eastAsia="Times New Roman" w:hAnsi="Times New Roman" w:cs="Times New Roman"/>
          <w:b/>
          <w:u w:val="single"/>
          <w:lang w:bidi="ml-IN"/>
        </w:rPr>
        <w:t>RETURN</w:t>
      </w:r>
      <w:r w:rsidRPr="00B24D81">
        <w:rPr>
          <w:rFonts w:ascii="Times New Roman" w:eastAsia="Times New Roman" w:hAnsi="Times New Roman" w:cs="Times New Roman"/>
          <w:b/>
          <w:bCs/>
          <w:u w:val="single"/>
          <w:lang w:bidi="ml-IN"/>
        </w:rPr>
        <w:t xml:space="preserve"> OF EARNEST MONEY DEPOSIT</w:t>
      </w:r>
      <w:r w:rsidRPr="00B24D81">
        <w:rPr>
          <w:rFonts w:ascii="Times New Roman" w:eastAsia="Times New Roman" w:hAnsi="Times New Roman" w:cs="Times New Roman"/>
          <w:b/>
          <w:bCs/>
          <w:lang w:bidi="ml-IN"/>
        </w:rPr>
        <w:t xml:space="preserve"> </w:t>
      </w:r>
    </w:p>
    <w:p w14:paraId="721587C7" w14:textId="4174A2DD" w:rsidR="00121FC9" w:rsidRPr="00B24D81" w:rsidRDefault="00F168D8"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The Developer has at the time of submitting its bid to the Society handed over to the Society a sum of </w:t>
      </w:r>
      <w:r w:rsidR="00410ABF" w:rsidRPr="00B24D81">
        <w:rPr>
          <w:rFonts w:ascii="Times New Roman" w:eastAsia="Times New Roman" w:hAnsi="Times New Roman" w:cs="Times New Roman"/>
          <w:lang w:bidi="ml-IN"/>
        </w:rPr>
        <w:t>Rs.</w:t>
      </w:r>
      <w:r w:rsidR="00C504C4" w:rsidRPr="00B24D81">
        <w:rPr>
          <w:rFonts w:ascii="Times New Roman" w:eastAsia="Times New Roman" w:hAnsi="Times New Roman" w:cs="Times New Roman"/>
          <w:lang w:bidi="ml-IN"/>
        </w:rPr>
        <w:t>5,00,000</w:t>
      </w:r>
      <w:r w:rsidR="00410ABF" w:rsidRPr="00B24D81">
        <w:rPr>
          <w:rFonts w:ascii="Times New Roman" w:eastAsia="Times New Roman" w:hAnsi="Times New Roman" w:cs="Times New Roman"/>
          <w:lang w:bidi="ml-IN"/>
        </w:rPr>
        <w:t xml:space="preserve">/- (Rupees </w:t>
      </w:r>
      <w:r w:rsidR="00C504C4" w:rsidRPr="00B24D81">
        <w:rPr>
          <w:rFonts w:ascii="Times New Roman" w:eastAsia="Times New Roman" w:hAnsi="Times New Roman" w:cs="Times New Roman"/>
          <w:lang w:bidi="ml-IN"/>
        </w:rPr>
        <w:t>Five Lakhs</w:t>
      </w:r>
      <w:r w:rsidR="00D30B94" w:rsidRPr="00B24D81">
        <w:rPr>
          <w:rFonts w:ascii="Times New Roman" w:eastAsia="Times New Roman" w:hAnsi="Times New Roman" w:cs="Times New Roman"/>
          <w:lang w:bidi="ml-IN"/>
        </w:rPr>
        <w:t xml:space="preserve"> </w:t>
      </w:r>
      <w:r w:rsidR="00410ABF" w:rsidRPr="00B24D81">
        <w:rPr>
          <w:rFonts w:ascii="Times New Roman" w:eastAsia="Times New Roman" w:hAnsi="Times New Roman" w:cs="Times New Roman"/>
          <w:lang w:bidi="ml-IN"/>
        </w:rPr>
        <w:t>Only)</w:t>
      </w:r>
      <w:r w:rsidR="00121FC9" w:rsidRPr="00B24D81">
        <w:rPr>
          <w:rFonts w:ascii="Times New Roman" w:eastAsia="Times New Roman" w:hAnsi="Times New Roman" w:cs="Times New Roman"/>
          <w:lang w:bidi="ml-IN"/>
        </w:rPr>
        <w:t xml:space="preserve">. The Society shall </w:t>
      </w:r>
      <w:r w:rsidR="00BF7385" w:rsidRPr="00B24D81">
        <w:rPr>
          <w:rFonts w:ascii="Times New Roman" w:eastAsia="Times New Roman" w:hAnsi="Times New Roman" w:cs="Times New Roman"/>
          <w:lang w:bidi="ml-IN"/>
        </w:rPr>
        <w:t xml:space="preserve">at the time of LOE </w:t>
      </w:r>
      <w:r w:rsidR="00121FC9" w:rsidRPr="00B24D81">
        <w:rPr>
          <w:rFonts w:ascii="Times New Roman" w:eastAsia="Times New Roman" w:hAnsi="Times New Roman" w:cs="Times New Roman"/>
          <w:lang w:bidi="ml-IN"/>
        </w:rPr>
        <w:t xml:space="preserve">refund the said sum of </w:t>
      </w:r>
      <w:r w:rsidR="00C504C4" w:rsidRPr="00B24D81">
        <w:rPr>
          <w:rFonts w:ascii="Times New Roman" w:eastAsia="Times New Roman" w:hAnsi="Times New Roman" w:cs="Times New Roman"/>
          <w:lang w:bidi="ml-IN"/>
        </w:rPr>
        <w:t>Rs.5,00,000/- (Rupees Five Lakhs Only</w:t>
      </w:r>
      <w:r w:rsidR="00C504C4" w:rsidRPr="00B24D81" w:rsidDel="00C504C4">
        <w:rPr>
          <w:rFonts w:ascii="Times New Roman" w:eastAsia="Times New Roman" w:hAnsi="Times New Roman" w:cs="Times New Roman"/>
          <w:lang w:bidi="ml-IN"/>
        </w:rPr>
        <w:t xml:space="preserve"> </w:t>
      </w:r>
      <w:r w:rsidR="00121FC9" w:rsidRPr="00B24D81">
        <w:rPr>
          <w:rFonts w:ascii="Times New Roman" w:eastAsia="Times New Roman" w:hAnsi="Times New Roman" w:cs="Times New Roman"/>
          <w:lang w:bidi="ml-IN"/>
        </w:rPr>
        <w:t>to the Developer with</w:t>
      </w:r>
      <w:r w:rsidR="00BF7385" w:rsidRPr="00B24D81">
        <w:rPr>
          <w:rFonts w:ascii="Times New Roman" w:eastAsia="Times New Roman" w:hAnsi="Times New Roman" w:cs="Times New Roman"/>
          <w:lang w:bidi="ml-IN"/>
        </w:rPr>
        <w:t>out</w:t>
      </w:r>
      <w:r w:rsidR="00121FC9" w:rsidRPr="00B24D81">
        <w:rPr>
          <w:rFonts w:ascii="Times New Roman" w:eastAsia="Times New Roman" w:hAnsi="Times New Roman" w:cs="Times New Roman"/>
          <w:lang w:bidi="ml-IN"/>
        </w:rPr>
        <w:t xml:space="preserve"> interest accrued in respect thereof</w:t>
      </w:r>
      <w:r w:rsidR="00BF7385" w:rsidRPr="00B24D81">
        <w:rPr>
          <w:rFonts w:ascii="Times New Roman" w:eastAsia="Times New Roman" w:hAnsi="Times New Roman" w:cs="Times New Roman"/>
          <w:lang w:bidi="ml-IN"/>
        </w:rPr>
        <w:t xml:space="preserve">. </w:t>
      </w:r>
    </w:p>
    <w:p w14:paraId="3F06CF42"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bCs/>
          <w:u w:val="single"/>
          <w:lang w:bidi="ml-IN"/>
        </w:rPr>
      </w:pPr>
      <w:r w:rsidRPr="00B24D81">
        <w:rPr>
          <w:rFonts w:ascii="Times New Roman" w:eastAsia="Times New Roman" w:hAnsi="Times New Roman" w:cs="Times New Roman"/>
          <w:b/>
          <w:u w:val="single"/>
          <w:lang w:bidi="ml-IN"/>
        </w:rPr>
        <w:t>INSURANCE</w:t>
      </w:r>
      <w:r w:rsidRPr="00B24D81">
        <w:rPr>
          <w:rFonts w:ascii="Times New Roman" w:eastAsia="Times New Roman" w:hAnsi="Times New Roman" w:cs="Times New Roman"/>
          <w:b/>
          <w:bCs/>
          <w:u w:val="single"/>
          <w:lang w:bidi="ml-IN"/>
        </w:rPr>
        <w:t xml:space="preserve"> </w:t>
      </w:r>
    </w:p>
    <w:p w14:paraId="0349FB76" w14:textId="77777777" w:rsidR="00121FC9" w:rsidRPr="00B24D81" w:rsidRDefault="00F168D8"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The Developer alone shall be responsible for all liabilities in respect of the workmen employed, engaged in the redevelopment of the said Property from the date of issuance of the LOE by the Society in favour of the Developer till the receipt of the </w:t>
      </w:r>
      <w:r w:rsidR="00197D76" w:rsidRPr="00B24D81">
        <w:rPr>
          <w:rFonts w:ascii="Times New Roman" w:eastAsia="Times New Roman" w:hAnsi="Times New Roman" w:cs="Times New Roman"/>
          <w:lang w:bidi="ml-IN"/>
        </w:rPr>
        <w:t>OC</w:t>
      </w:r>
      <w:r w:rsidR="00121FC9" w:rsidRPr="00B24D81">
        <w:rPr>
          <w:rFonts w:ascii="Times New Roman" w:eastAsia="Times New Roman" w:hAnsi="Times New Roman" w:cs="Times New Roman"/>
          <w:lang w:bidi="ml-IN"/>
        </w:rPr>
        <w:t xml:space="preserve"> in respect of project and the</w:t>
      </w:r>
      <w:r w:rsidR="001F3A38" w:rsidRPr="00B24D81">
        <w:rPr>
          <w:rFonts w:ascii="Times New Roman" w:eastAsia="Times New Roman" w:hAnsi="Times New Roman" w:cs="Times New Roman"/>
          <w:lang w:bidi="ml-IN"/>
        </w:rPr>
        <w:t xml:space="preserve"> </w:t>
      </w:r>
      <w:r w:rsidR="00121FC9" w:rsidRPr="00B24D81">
        <w:rPr>
          <w:rFonts w:ascii="Times New Roman" w:eastAsia="Times New Roman" w:hAnsi="Times New Roman" w:cs="Times New Roman"/>
          <w:lang w:bidi="ml-IN"/>
        </w:rPr>
        <w:t xml:space="preserve">Developer shall pay the wages, remuneration and salary of such labour, workmen, contractors, </w:t>
      </w:r>
      <w:r w:rsidR="00E56F7C" w:rsidRPr="00B24D81">
        <w:rPr>
          <w:rFonts w:ascii="Times New Roman" w:eastAsia="Times New Roman" w:hAnsi="Times New Roman" w:cs="Times New Roman"/>
          <w:lang w:bidi="ml-IN"/>
        </w:rPr>
        <w:t>agents</w:t>
      </w:r>
      <w:r w:rsidR="00612CEF" w:rsidRPr="00B24D81">
        <w:rPr>
          <w:rFonts w:ascii="Times New Roman" w:eastAsia="Times New Roman" w:hAnsi="Times New Roman" w:cs="Times New Roman"/>
          <w:lang w:bidi="ml-IN"/>
        </w:rPr>
        <w:t xml:space="preserve">, </w:t>
      </w:r>
      <w:r w:rsidR="00121FC9" w:rsidRPr="00B24D81">
        <w:rPr>
          <w:rFonts w:ascii="Times New Roman" w:eastAsia="Times New Roman" w:hAnsi="Times New Roman" w:cs="Times New Roman"/>
          <w:lang w:bidi="ml-IN"/>
        </w:rPr>
        <w:t xml:space="preserve">professionals and personnel and comply with all applicable laws in that behalf including taking requisite insurance policies like </w:t>
      </w:r>
      <w:r w:rsidRPr="00B24D81">
        <w:rPr>
          <w:rFonts w:ascii="Times New Roman" w:eastAsia="Times New Roman" w:hAnsi="Times New Roman" w:cs="Times New Roman"/>
          <w:lang w:bidi="ml-IN"/>
        </w:rPr>
        <w:t>(i)workmen compensation policy</w:t>
      </w:r>
      <w:r w:rsidR="00612CEF" w:rsidRPr="00B24D81">
        <w:rPr>
          <w:rFonts w:ascii="Times New Roman" w:eastAsia="Times New Roman" w:hAnsi="Times New Roman" w:cs="Times New Roman"/>
          <w:lang w:bidi="ml-IN"/>
        </w:rPr>
        <w:t xml:space="preserve"> / ESIS </w:t>
      </w:r>
      <w:r w:rsidRPr="00B24D81">
        <w:rPr>
          <w:rFonts w:ascii="Times New Roman" w:eastAsia="Times New Roman" w:hAnsi="Times New Roman" w:cs="Times New Roman"/>
          <w:lang w:bidi="ml-IN"/>
        </w:rPr>
        <w:t xml:space="preserve"> </w:t>
      </w:r>
      <w:r w:rsidR="00121FC9" w:rsidRPr="00B24D81">
        <w:rPr>
          <w:rFonts w:ascii="Times New Roman" w:eastAsia="Times New Roman" w:hAnsi="Times New Roman" w:cs="Times New Roman"/>
          <w:lang w:bidi="ml-IN"/>
        </w:rPr>
        <w:t xml:space="preserve">(ii) </w:t>
      </w:r>
      <w:r w:rsidR="00197D76" w:rsidRPr="00B24D81">
        <w:rPr>
          <w:rFonts w:ascii="Times New Roman" w:eastAsia="Times New Roman" w:hAnsi="Times New Roman" w:cs="Times New Roman"/>
          <w:lang w:bidi="ml-IN"/>
        </w:rPr>
        <w:t>t</w:t>
      </w:r>
      <w:r w:rsidR="00121FC9" w:rsidRPr="00B24D81">
        <w:rPr>
          <w:rFonts w:ascii="Times New Roman" w:eastAsia="Times New Roman" w:hAnsi="Times New Roman" w:cs="Times New Roman"/>
          <w:lang w:bidi="ml-IN"/>
        </w:rPr>
        <w:t>hird party insurance (iii) Contractors all risks policy (CAR), insurance against fire and earthquake and such other insurance cover and indemnify the Society and its members from and against all claims in this connection.</w:t>
      </w:r>
      <w:r w:rsidR="00CC77ED" w:rsidRPr="00B24D81">
        <w:rPr>
          <w:rFonts w:ascii="Times New Roman" w:eastAsia="Times New Roman" w:hAnsi="Times New Roman" w:cs="Times New Roman"/>
          <w:lang w:bidi="ml-IN"/>
        </w:rPr>
        <w:t xml:space="preserve"> </w:t>
      </w:r>
    </w:p>
    <w:p w14:paraId="4840813C"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bCs/>
          <w:lang w:bidi="ml-IN"/>
        </w:rPr>
      </w:pPr>
      <w:r w:rsidRPr="00B24D81">
        <w:rPr>
          <w:rFonts w:ascii="Times New Roman" w:eastAsia="Times New Roman" w:hAnsi="Times New Roman" w:cs="Times New Roman"/>
          <w:b/>
          <w:u w:val="single"/>
          <w:lang w:bidi="ml-IN"/>
        </w:rPr>
        <w:t>DEFECT</w:t>
      </w:r>
      <w:r w:rsidRPr="00B24D81">
        <w:rPr>
          <w:rFonts w:ascii="Times New Roman" w:eastAsia="Times New Roman" w:hAnsi="Times New Roman" w:cs="Times New Roman"/>
          <w:b/>
          <w:bCs/>
          <w:u w:val="single"/>
          <w:lang w:bidi="ml-IN"/>
        </w:rPr>
        <w:t xml:space="preserve"> LIABILITY PERIOD </w:t>
      </w:r>
    </w:p>
    <w:p w14:paraId="6DAAAA72" w14:textId="2DD2CF81" w:rsidR="000E2C4D" w:rsidRPr="00B24D81" w:rsidRDefault="00F168D8"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A period of </w:t>
      </w:r>
      <w:r w:rsidR="00272422" w:rsidRPr="00B24D81">
        <w:rPr>
          <w:rFonts w:ascii="Times New Roman" w:eastAsia="Times New Roman" w:hAnsi="Times New Roman" w:cs="Times New Roman"/>
          <w:lang w:bidi="ml-IN"/>
        </w:rPr>
        <w:t xml:space="preserve">60 </w:t>
      </w:r>
      <w:r w:rsidR="00664FE7" w:rsidRPr="00B24D81">
        <w:rPr>
          <w:rFonts w:ascii="Times New Roman" w:eastAsia="Times New Roman" w:hAnsi="Times New Roman" w:cs="Times New Roman"/>
          <w:lang w:bidi="ml-IN"/>
        </w:rPr>
        <w:t>(</w:t>
      </w:r>
      <w:r w:rsidR="00272422" w:rsidRPr="00B24D81">
        <w:rPr>
          <w:rFonts w:ascii="Times New Roman" w:eastAsia="Times New Roman" w:hAnsi="Times New Roman" w:cs="Times New Roman"/>
          <w:lang w:bidi="ml-IN"/>
        </w:rPr>
        <w:t xml:space="preserve">sixty) </w:t>
      </w:r>
      <w:r w:rsidR="001F3A38" w:rsidRPr="00B24D81">
        <w:rPr>
          <w:rFonts w:ascii="Times New Roman" w:eastAsia="Times New Roman" w:hAnsi="Times New Roman" w:cs="Times New Roman"/>
          <w:lang w:bidi="ml-IN"/>
        </w:rPr>
        <w:t xml:space="preserve">months </w:t>
      </w:r>
      <w:r w:rsidR="00121FC9" w:rsidRPr="00B24D81">
        <w:rPr>
          <w:rFonts w:ascii="Times New Roman" w:eastAsia="Times New Roman" w:hAnsi="Times New Roman" w:cs="Times New Roman"/>
          <w:lang w:bidi="ml-IN"/>
        </w:rPr>
        <w:t xml:space="preserve">from the date of issuance of OC in respect of the </w:t>
      </w:r>
      <w:r w:rsidR="00197D76" w:rsidRPr="00B24D81">
        <w:rPr>
          <w:rFonts w:ascii="Times New Roman" w:eastAsia="Times New Roman" w:hAnsi="Times New Roman" w:cs="Times New Roman"/>
          <w:lang w:bidi="ml-IN"/>
        </w:rPr>
        <w:t>E</w:t>
      </w:r>
      <w:r w:rsidR="00121FC9" w:rsidRPr="00B24D81">
        <w:rPr>
          <w:rFonts w:ascii="Times New Roman" w:eastAsia="Times New Roman" w:hAnsi="Times New Roman" w:cs="Times New Roman"/>
          <w:lang w:bidi="ml-IN"/>
        </w:rPr>
        <w:t xml:space="preserve">xisting </w:t>
      </w:r>
      <w:r w:rsidR="00197D76" w:rsidRPr="00B24D81">
        <w:rPr>
          <w:rFonts w:ascii="Times New Roman" w:eastAsia="Times New Roman" w:hAnsi="Times New Roman" w:cs="Times New Roman"/>
          <w:lang w:bidi="ml-IN"/>
        </w:rPr>
        <w:t>M</w:t>
      </w:r>
      <w:r w:rsidR="00121FC9" w:rsidRPr="00B24D81">
        <w:rPr>
          <w:rFonts w:ascii="Times New Roman" w:eastAsia="Times New Roman" w:hAnsi="Times New Roman" w:cs="Times New Roman"/>
          <w:lang w:bidi="ml-IN"/>
        </w:rPr>
        <w:t xml:space="preserve">embers </w:t>
      </w:r>
      <w:r w:rsidR="00197D76" w:rsidRPr="00B24D81">
        <w:rPr>
          <w:rFonts w:ascii="Times New Roman" w:eastAsia="Times New Roman" w:hAnsi="Times New Roman" w:cs="Times New Roman"/>
          <w:lang w:bidi="ml-IN"/>
        </w:rPr>
        <w:t>N</w:t>
      </w:r>
      <w:r w:rsidR="00121FC9" w:rsidRPr="00B24D81">
        <w:rPr>
          <w:rFonts w:ascii="Times New Roman" w:eastAsia="Times New Roman" w:hAnsi="Times New Roman" w:cs="Times New Roman"/>
          <w:lang w:bidi="ml-IN"/>
        </w:rPr>
        <w:t xml:space="preserve">ew </w:t>
      </w:r>
      <w:r w:rsidR="00197D76" w:rsidRPr="00B24D81">
        <w:rPr>
          <w:rFonts w:ascii="Times New Roman" w:eastAsia="Times New Roman" w:hAnsi="Times New Roman" w:cs="Times New Roman"/>
          <w:lang w:bidi="ml-IN"/>
        </w:rPr>
        <w:t>F</w:t>
      </w:r>
      <w:r w:rsidR="00121FC9" w:rsidRPr="00B24D81">
        <w:rPr>
          <w:rFonts w:ascii="Times New Roman" w:eastAsia="Times New Roman" w:hAnsi="Times New Roman" w:cs="Times New Roman"/>
          <w:lang w:bidi="ml-IN"/>
        </w:rPr>
        <w:t xml:space="preserve">lats shall be referred to as “Defect Liability Period”. During the Defect Liability Period, the Developer shall be responsible to make good and remedy at its own expenses, any defect which may develop or be noticed before the expiry thereof. During the Defect Liability Period, the Managing Committee of the Society shall </w:t>
      </w:r>
      <w:r w:rsidR="00FA4BC8" w:rsidRPr="00B24D81">
        <w:rPr>
          <w:rFonts w:ascii="Times New Roman" w:eastAsia="Times New Roman" w:hAnsi="Times New Roman" w:cs="Times New Roman"/>
          <w:lang w:bidi="ml-IN"/>
        </w:rPr>
        <w:t xml:space="preserve">through the Society </w:t>
      </w:r>
      <w:r w:rsidR="00121FC9" w:rsidRPr="00B24D81">
        <w:rPr>
          <w:rFonts w:ascii="Times New Roman" w:eastAsia="Times New Roman" w:hAnsi="Times New Roman" w:cs="Times New Roman"/>
          <w:lang w:bidi="ml-IN"/>
        </w:rPr>
        <w:t xml:space="preserve">bring to the notice of the Developer defects in the work of the Developer, if any, and request them to rectify the defects. The Developer shall be responsible to remedy such defects </w:t>
      </w:r>
      <w:r w:rsidR="00852B48" w:rsidRPr="00B24D81">
        <w:rPr>
          <w:rFonts w:ascii="Times New Roman" w:eastAsia="Times New Roman" w:hAnsi="Times New Roman" w:cs="Times New Roman"/>
          <w:lang w:bidi="ml-IN"/>
        </w:rPr>
        <w:t xml:space="preserve">and repair </w:t>
      </w:r>
      <w:r w:rsidR="00121FC9" w:rsidRPr="00B24D81">
        <w:rPr>
          <w:rFonts w:ascii="Times New Roman" w:eastAsia="Times New Roman" w:hAnsi="Times New Roman" w:cs="Times New Roman"/>
          <w:lang w:bidi="ml-IN"/>
        </w:rPr>
        <w:t xml:space="preserve">or redo the work at its own expenses. This shall be subject to no addition, alteration, being carried out by the then Existing Members in their respective flats in the New Buildings constructed on the said Property. If any defects identified by the Society/ PMC </w:t>
      </w:r>
      <w:r w:rsidR="00FD0CA5" w:rsidRPr="00B24D81">
        <w:rPr>
          <w:rFonts w:ascii="Times New Roman" w:eastAsia="Times New Roman" w:hAnsi="Times New Roman" w:cs="Times New Roman"/>
          <w:lang w:bidi="ml-IN"/>
        </w:rPr>
        <w:t xml:space="preserve">and accepted by the Developer as defects </w:t>
      </w:r>
      <w:r w:rsidR="00121FC9" w:rsidRPr="00B24D81">
        <w:rPr>
          <w:rFonts w:ascii="Times New Roman" w:eastAsia="Times New Roman" w:hAnsi="Times New Roman" w:cs="Times New Roman"/>
          <w:lang w:bidi="ml-IN"/>
        </w:rPr>
        <w:t>are not rectified by the Developer then the Society in consultation with PMC shall rectify the same at risk and cost of the Developer. The word defect here means only the manufacturing and workmanship defect`s caused on account of willful neglect</w:t>
      </w:r>
      <w:r w:rsidR="00852B48" w:rsidRPr="00B24D81">
        <w:rPr>
          <w:rFonts w:ascii="Times New Roman" w:eastAsia="Times New Roman" w:hAnsi="Times New Roman" w:cs="Times New Roman"/>
          <w:lang w:bidi="ml-IN"/>
        </w:rPr>
        <w:t xml:space="preserve"> </w:t>
      </w:r>
      <w:r w:rsidR="00121FC9" w:rsidRPr="00B24D81">
        <w:rPr>
          <w:rFonts w:ascii="Times New Roman" w:eastAsia="Times New Roman" w:hAnsi="Times New Roman" w:cs="Times New Roman"/>
          <w:lang w:bidi="ml-IN"/>
        </w:rPr>
        <w:t>on part of the Developer, and shall not mean defect/s caused by normal wear and tear and by negligent use of the existing member`s new flats by the Existing Membe</w:t>
      </w:r>
      <w:r w:rsidRPr="00B24D81">
        <w:rPr>
          <w:rFonts w:ascii="Times New Roman" w:eastAsia="Times New Roman" w:hAnsi="Times New Roman" w:cs="Times New Roman"/>
          <w:lang w:bidi="ml-IN"/>
        </w:rPr>
        <w:t xml:space="preserve">rs/Society. The Society agrees </w:t>
      </w:r>
      <w:r w:rsidR="00121FC9" w:rsidRPr="00B24D81">
        <w:rPr>
          <w:rFonts w:ascii="Times New Roman" w:eastAsia="Times New Roman" w:hAnsi="Times New Roman" w:cs="Times New Roman"/>
          <w:lang w:bidi="ml-IN"/>
        </w:rPr>
        <w:t xml:space="preserve">that regular wear and tear of the Existing Member`s New Flats/ building </w:t>
      </w:r>
      <w:r w:rsidR="007152FC" w:rsidRPr="00B24D81">
        <w:rPr>
          <w:rFonts w:ascii="Times New Roman" w:eastAsia="Times New Roman" w:hAnsi="Times New Roman" w:cs="Times New Roman"/>
          <w:lang w:bidi="ml-IN"/>
        </w:rPr>
        <w:t xml:space="preserve">shall </w:t>
      </w:r>
      <w:r w:rsidR="00121FC9" w:rsidRPr="00B24D81">
        <w:rPr>
          <w:rFonts w:ascii="Times New Roman" w:eastAsia="Times New Roman" w:hAnsi="Times New Roman" w:cs="Times New Roman"/>
          <w:lang w:bidi="ml-IN"/>
        </w:rPr>
        <w:t xml:space="preserve">include minor hairline cracks on the external and internal walls </w:t>
      </w:r>
      <w:r w:rsidR="007152FC" w:rsidRPr="00B24D81">
        <w:rPr>
          <w:rFonts w:ascii="Times New Roman" w:eastAsia="Times New Roman" w:hAnsi="Times New Roman" w:cs="Times New Roman"/>
          <w:lang w:bidi="ml-IN"/>
        </w:rPr>
        <w:t xml:space="preserve"> and </w:t>
      </w:r>
      <w:r w:rsidR="00121FC9" w:rsidRPr="00B24D81">
        <w:rPr>
          <w:rFonts w:ascii="Times New Roman" w:eastAsia="Times New Roman" w:hAnsi="Times New Roman" w:cs="Times New Roman"/>
          <w:lang w:bidi="ml-IN"/>
        </w:rPr>
        <w:t xml:space="preserve"> the RCC structure which</w:t>
      </w:r>
      <w:r w:rsidR="007152FC" w:rsidRPr="00B24D81">
        <w:rPr>
          <w:rFonts w:ascii="Times New Roman" w:eastAsia="Times New Roman" w:hAnsi="Times New Roman" w:cs="Times New Roman"/>
          <w:lang w:bidi="ml-IN"/>
        </w:rPr>
        <w:t xml:space="preserve"> may have </w:t>
      </w:r>
      <w:r w:rsidR="00121FC9" w:rsidRPr="00B24D81">
        <w:rPr>
          <w:rFonts w:ascii="Times New Roman" w:eastAsia="Times New Roman" w:hAnsi="Times New Roman" w:cs="Times New Roman"/>
          <w:lang w:bidi="ml-IN"/>
        </w:rPr>
        <w:t>happen</w:t>
      </w:r>
      <w:r w:rsidR="007152FC" w:rsidRPr="00B24D81">
        <w:rPr>
          <w:rFonts w:ascii="Times New Roman" w:eastAsia="Times New Roman" w:hAnsi="Times New Roman" w:cs="Times New Roman"/>
          <w:lang w:bidi="ml-IN"/>
        </w:rPr>
        <w:t>ed</w:t>
      </w:r>
      <w:r w:rsidR="00121FC9" w:rsidRPr="00B24D81">
        <w:rPr>
          <w:rFonts w:ascii="Times New Roman" w:eastAsia="Times New Roman" w:hAnsi="Times New Roman" w:cs="Times New Roman"/>
          <w:lang w:bidi="ml-IN"/>
        </w:rPr>
        <w:t xml:space="preserve"> due to variation in temperature,</w:t>
      </w:r>
      <w:r w:rsidR="007152FC" w:rsidRPr="00B24D81">
        <w:rPr>
          <w:rFonts w:ascii="Times New Roman" w:eastAsia="Times New Roman" w:hAnsi="Times New Roman" w:cs="Times New Roman"/>
          <w:lang w:bidi="ml-IN"/>
        </w:rPr>
        <w:t xml:space="preserve">  or any other reason. </w:t>
      </w:r>
      <w:r w:rsidR="007152FC" w:rsidRPr="00B24D81">
        <w:rPr>
          <w:rFonts w:ascii="Times New Roman" w:hAnsi="Times New Roman" w:cs="Times New Roman"/>
        </w:rPr>
        <w:t xml:space="preserve"> </w:t>
      </w:r>
    </w:p>
    <w:p w14:paraId="4759CB7A"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bCs/>
          <w:lang w:bidi="ml-IN"/>
        </w:rPr>
      </w:pPr>
      <w:r w:rsidRPr="00115BCF">
        <w:rPr>
          <w:rFonts w:ascii="Times New Roman" w:eastAsia="Times New Roman" w:hAnsi="Times New Roman" w:cs="Times New Roman"/>
          <w:b/>
          <w:u w:val="single"/>
          <w:lang w:bidi="ml-IN"/>
        </w:rPr>
        <w:t>INDEMNITY</w:t>
      </w:r>
      <w:r w:rsidRPr="00B24D81">
        <w:rPr>
          <w:rFonts w:ascii="Times New Roman" w:eastAsia="Times New Roman" w:hAnsi="Times New Roman" w:cs="Times New Roman"/>
          <w:b/>
          <w:bCs/>
          <w:lang w:bidi="ml-IN"/>
        </w:rPr>
        <w:t xml:space="preserve"> </w:t>
      </w:r>
    </w:p>
    <w:p w14:paraId="5ADFEF18"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The Society and the Existing Members shall indemnify and keep indemnified the Developer from and against all losses, damages, claims, expenses incurred or suffered by the Developer on account of or arising out of any claim in respect of the said Property or any Existing Flats and/or from breach of the terms and conditions herein by the Society and the Existing Members and/or breach of any law, rules or regulations including causing delay in handing over vacant and peaceful possession of the said Property to the Developer. </w:t>
      </w:r>
      <w:r w:rsidR="00CC77ED" w:rsidRPr="00B24D81">
        <w:rPr>
          <w:rFonts w:ascii="Times New Roman" w:eastAsia="Times New Roman" w:hAnsi="Times New Roman" w:cs="Times New Roman"/>
          <w:szCs w:val="24"/>
          <w:lang w:bidi="ml-IN"/>
        </w:rPr>
        <w:t xml:space="preserve"> </w:t>
      </w:r>
      <w:r w:rsidR="00686268" w:rsidRPr="00B24D81">
        <w:rPr>
          <w:rFonts w:ascii="Times New Roman" w:eastAsia="Times New Roman" w:hAnsi="Times New Roman" w:cs="Times New Roman"/>
          <w:szCs w:val="24"/>
          <w:lang w:bidi="ml-IN"/>
        </w:rPr>
        <w:t xml:space="preserve"> </w:t>
      </w:r>
    </w:p>
    <w:p w14:paraId="5BE45B83" w14:textId="77777777" w:rsidR="001F3A38" w:rsidRPr="00B24D81" w:rsidRDefault="001F3A38"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The Developer shall indemnify and keep indemnified the Society from and against all losses, damages, claims, expenses incurred or suffered by the Society on account of any claim in respect of the development of the said Property and/or breach of any law, rules or regulations.  </w:t>
      </w:r>
    </w:p>
    <w:p w14:paraId="62978ABA"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bCs/>
          <w:lang w:bidi="ml-IN"/>
        </w:rPr>
      </w:pPr>
      <w:r w:rsidRPr="00B24D81">
        <w:rPr>
          <w:rFonts w:ascii="Times New Roman" w:eastAsia="Times New Roman" w:hAnsi="Times New Roman" w:cs="Times New Roman"/>
          <w:b/>
          <w:u w:val="single"/>
          <w:lang w:bidi="ml-IN"/>
        </w:rPr>
        <w:t>SOCIETY’S</w:t>
      </w:r>
      <w:r w:rsidRPr="00B24D81">
        <w:rPr>
          <w:rFonts w:ascii="Times New Roman" w:eastAsia="Times New Roman" w:hAnsi="Times New Roman" w:cs="Times New Roman"/>
          <w:b/>
          <w:bCs/>
          <w:u w:val="single"/>
          <w:lang w:bidi="ml-IN"/>
        </w:rPr>
        <w:t xml:space="preserve"> CONSULTANTS </w:t>
      </w:r>
      <w:r w:rsidR="00CC77ED" w:rsidRPr="00B24D81">
        <w:rPr>
          <w:rFonts w:ascii="Times New Roman" w:eastAsia="Times New Roman" w:hAnsi="Times New Roman" w:cs="Times New Roman"/>
          <w:b/>
          <w:bCs/>
          <w:lang w:bidi="ml-IN"/>
        </w:rPr>
        <w:t xml:space="preserve"> </w:t>
      </w:r>
    </w:p>
    <w:p w14:paraId="6AB1EF1D" w14:textId="77777777"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The Society has appointed the PMC to </w:t>
      </w:r>
      <w:r w:rsidR="003F083D" w:rsidRPr="00B24D81">
        <w:rPr>
          <w:rFonts w:ascii="Times New Roman" w:eastAsia="Times New Roman" w:hAnsi="Times New Roman" w:cs="Times New Roman"/>
          <w:szCs w:val="24"/>
          <w:lang w:bidi="ml-IN"/>
        </w:rPr>
        <w:t xml:space="preserve">inspect, </w:t>
      </w:r>
      <w:r w:rsidRPr="00B24D81">
        <w:rPr>
          <w:rFonts w:ascii="Times New Roman" w:eastAsia="Times New Roman" w:hAnsi="Times New Roman" w:cs="Times New Roman"/>
          <w:szCs w:val="24"/>
          <w:lang w:bidi="ml-IN"/>
        </w:rPr>
        <w:t>monitor</w:t>
      </w:r>
      <w:r w:rsidR="003F083D" w:rsidRPr="00B24D81">
        <w:rPr>
          <w:rFonts w:ascii="Times New Roman" w:eastAsia="Times New Roman" w:hAnsi="Times New Roman" w:cs="Times New Roman"/>
          <w:szCs w:val="24"/>
          <w:lang w:bidi="ml-IN"/>
        </w:rPr>
        <w:t xml:space="preserve"> the </w:t>
      </w:r>
      <w:r w:rsidRPr="00B24D81">
        <w:rPr>
          <w:rFonts w:ascii="Times New Roman" w:eastAsia="Times New Roman" w:hAnsi="Times New Roman" w:cs="Times New Roman"/>
          <w:szCs w:val="24"/>
          <w:lang w:bidi="ml-IN"/>
        </w:rPr>
        <w:t>progress of the redevelopment project on its behalf</w:t>
      </w:r>
      <w:r w:rsidR="003F083D" w:rsidRPr="00B24D81">
        <w:rPr>
          <w:rFonts w:ascii="Times New Roman" w:eastAsia="Times New Roman" w:hAnsi="Times New Roman" w:cs="Times New Roman"/>
          <w:szCs w:val="24"/>
          <w:lang w:bidi="ml-IN"/>
        </w:rPr>
        <w:t xml:space="preserve"> and issued appointment letter for the same</w:t>
      </w:r>
      <w:r w:rsidRPr="00B24D81">
        <w:rPr>
          <w:rFonts w:ascii="Times New Roman" w:eastAsia="Times New Roman" w:hAnsi="Times New Roman" w:cs="Times New Roman"/>
          <w:szCs w:val="24"/>
          <w:lang w:bidi="ml-IN"/>
        </w:rPr>
        <w:t xml:space="preserve">. </w:t>
      </w:r>
      <w:r w:rsidR="00BF7385" w:rsidRPr="00B24D81">
        <w:rPr>
          <w:rFonts w:ascii="Times New Roman" w:eastAsia="Times New Roman" w:hAnsi="Times New Roman" w:cs="Times New Roman"/>
          <w:szCs w:val="24"/>
          <w:lang w:bidi="ml-IN"/>
        </w:rPr>
        <w:t xml:space="preserve">The PMC </w:t>
      </w:r>
      <w:r w:rsidR="003F083D" w:rsidRPr="00B24D81">
        <w:rPr>
          <w:rFonts w:ascii="Times New Roman" w:eastAsia="Times New Roman" w:hAnsi="Times New Roman" w:cs="Times New Roman"/>
          <w:szCs w:val="24"/>
          <w:lang w:bidi="ml-IN"/>
        </w:rPr>
        <w:t>shall carryout all his duties and responsibilities set</w:t>
      </w:r>
      <w:r w:rsidR="000E2C4D" w:rsidRPr="00B24D81">
        <w:rPr>
          <w:rFonts w:ascii="Times New Roman" w:eastAsia="Times New Roman" w:hAnsi="Times New Roman" w:cs="Times New Roman"/>
          <w:szCs w:val="24"/>
          <w:lang w:bidi="ml-IN"/>
        </w:rPr>
        <w:t xml:space="preserve"> </w:t>
      </w:r>
      <w:r w:rsidR="003F083D" w:rsidRPr="00B24D81">
        <w:rPr>
          <w:rFonts w:ascii="Times New Roman" w:eastAsia="Times New Roman" w:hAnsi="Times New Roman" w:cs="Times New Roman"/>
          <w:szCs w:val="24"/>
          <w:lang w:bidi="ml-IN"/>
        </w:rPr>
        <w:t xml:space="preserve">out in the said appointment letter in a prudent manner. </w:t>
      </w:r>
      <w:r w:rsidRPr="00B24D81">
        <w:rPr>
          <w:rFonts w:ascii="Times New Roman" w:eastAsia="Times New Roman" w:hAnsi="Times New Roman" w:cs="Times New Roman"/>
          <w:szCs w:val="24"/>
          <w:lang w:bidi="ml-IN"/>
        </w:rPr>
        <w:t xml:space="preserve">The PMC’s correspondence shall be </w:t>
      </w:r>
      <w:r w:rsidR="003F083D" w:rsidRPr="00B24D81">
        <w:rPr>
          <w:rFonts w:ascii="Times New Roman" w:eastAsia="Times New Roman" w:hAnsi="Times New Roman" w:cs="Times New Roman"/>
          <w:szCs w:val="24"/>
          <w:lang w:bidi="ml-IN"/>
        </w:rPr>
        <w:t>in line with his duties and responsibilities</w:t>
      </w:r>
      <w:r w:rsidR="00BF7385" w:rsidRPr="00B24D81">
        <w:rPr>
          <w:rFonts w:ascii="Times New Roman" w:eastAsia="Times New Roman" w:hAnsi="Times New Roman" w:cs="Times New Roman"/>
          <w:szCs w:val="24"/>
          <w:lang w:bidi="ml-IN"/>
        </w:rPr>
        <w:t xml:space="preserve"> set out in its appointment letter</w:t>
      </w:r>
      <w:r w:rsidR="003F083D"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 All contractual correspondences shall be only between the Society and the Developer</w:t>
      </w:r>
      <w:r w:rsidR="003F083D" w:rsidRPr="00B24D81">
        <w:rPr>
          <w:rFonts w:ascii="Times New Roman" w:eastAsia="Times New Roman" w:hAnsi="Times New Roman" w:cs="Times New Roman"/>
          <w:szCs w:val="24"/>
          <w:lang w:bidi="ml-IN"/>
        </w:rPr>
        <w:t>, unless the situation warrant otherwise.</w:t>
      </w:r>
      <w:r w:rsidRPr="00B24D81">
        <w:rPr>
          <w:rFonts w:ascii="Times New Roman" w:eastAsia="Times New Roman" w:hAnsi="Times New Roman" w:cs="Times New Roman"/>
          <w:szCs w:val="24"/>
          <w:lang w:bidi="ml-IN"/>
        </w:rPr>
        <w:t xml:space="preserve"> </w:t>
      </w:r>
      <w:r w:rsidR="00CC77ED" w:rsidRPr="00B24D81">
        <w:rPr>
          <w:rFonts w:ascii="Times New Roman" w:eastAsia="Times New Roman" w:hAnsi="Times New Roman" w:cs="Times New Roman"/>
          <w:szCs w:val="24"/>
          <w:lang w:bidi="ml-IN"/>
        </w:rPr>
        <w:t xml:space="preserve"> </w:t>
      </w:r>
    </w:p>
    <w:p w14:paraId="472F1ACE" w14:textId="0B6F43E2" w:rsidR="00BF7385"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The Developer shall pay </w:t>
      </w:r>
      <w:r w:rsidR="00C63A59" w:rsidRPr="00B24D81">
        <w:rPr>
          <w:rFonts w:ascii="Times New Roman" w:eastAsia="Times New Roman" w:hAnsi="Times New Roman" w:cs="Times New Roman"/>
          <w:szCs w:val="24"/>
          <w:lang w:bidi="ml-IN"/>
        </w:rPr>
        <w:t xml:space="preserve">amount towards </w:t>
      </w:r>
      <w:r w:rsidRPr="00B24D81">
        <w:rPr>
          <w:rFonts w:ascii="Times New Roman" w:eastAsia="Times New Roman" w:hAnsi="Times New Roman" w:cs="Times New Roman"/>
          <w:szCs w:val="24"/>
          <w:lang w:bidi="ml-IN"/>
        </w:rPr>
        <w:t>PMC fees</w:t>
      </w:r>
      <w:r w:rsidR="007A35C6" w:rsidRPr="00B24D81">
        <w:rPr>
          <w:rFonts w:ascii="Times New Roman" w:eastAsia="Times New Roman" w:hAnsi="Times New Roman" w:cs="Times New Roman"/>
          <w:szCs w:val="24"/>
          <w:lang w:bidi="ml-IN"/>
        </w:rPr>
        <w:t xml:space="preserve"> </w:t>
      </w:r>
      <w:r w:rsidR="00197D76" w:rsidRPr="00B24D81">
        <w:rPr>
          <w:rFonts w:ascii="Times New Roman" w:eastAsia="Times New Roman" w:hAnsi="Times New Roman" w:cs="Times New Roman"/>
          <w:szCs w:val="24"/>
          <w:lang w:bidi="ml-IN"/>
        </w:rPr>
        <w:t>and</w:t>
      </w:r>
      <w:r w:rsidR="00FC0B3D" w:rsidRPr="00B24D81">
        <w:rPr>
          <w:rFonts w:ascii="Times New Roman" w:eastAsia="Times New Roman" w:hAnsi="Times New Roman" w:cs="Times New Roman"/>
          <w:szCs w:val="24"/>
          <w:lang w:bidi="ml-IN"/>
        </w:rPr>
        <w:t xml:space="preserve"> Advocate Fees,</w:t>
      </w:r>
      <w:r w:rsidR="00197D76" w:rsidRPr="00B24D81">
        <w:rPr>
          <w:rFonts w:ascii="Times New Roman" w:eastAsia="Times New Roman" w:hAnsi="Times New Roman" w:cs="Times New Roman"/>
          <w:szCs w:val="24"/>
          <w:lang w:bidi="ml-IN"/>
        </w:rPr>
        <w:t xml:space="preserve"> the same </w:t>
      </w:r>
      <w:r w:rsidR="007A35C6" w:rsidRPr="00B24D81">
        <w:rPr>
          <w:rFonts w:ascii="Times New Roman" w:eastAsia="Times New Roman" w:hAnsi="Times New Roman" w:cs="Times New Roman"/>
          <w:szCs w:val="24"/>
          <w:lang w:bidi="ml-IN"/>
        </w:rPr>
        <w:t>shall be mutually agreed between Developer and Society</w:t>
      </w:r>
      <w:r w:rsidRPr="00B24D81">
        <w:rPr>
          <w:rFonts w:ascii="Times New Roman" w:eastAsia="Times New Roman" w:hAnsi="Times New Roman" w:cs="Times New Roman"/>
          <w:szCs w:val="24"/>
          <w:lang w:bidi="ml-IN"/>
        </w:rPr>
        <w:t xml:space="preserve">. </w:t>
      </w:r>
    </w:p>
    <w:p w14:paraId="7524208F" w14:textId="77777777"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Any amounts over and above the aforesaid fixed amounts that may be payable to the PMC, Advocates or other professionals / consultants appointed by the Society shall be borne and paid by the Society alone.</w:t>
      </w:r>
      <w:r w:rsidR="00CC77ED" w:rsidRPr="00B24D81">
        <w:rPr>
          <w:rFonts w:ascii="Times New Roman" w:eastAsia="Times New Roman" w:hAnsi="Times New Roman" w:cs="Times New Roman"/>
          <w:szCs w:val="24"/>
          <w:lang w:bidi="ml-IN"/>
        </w:rPr>
        <w:t xml:space="preserve"> </w:t>
      </w:r>
      <w:r w:rsidR="00186160" w:rsidRPr="00B24D81">
        <w:rPr>
          <w:rFonts w:ascii="Times New Roman" w:eastAsia="Times New Roman" w:hAnsi="Times New Roman" w:cs="Times New Roman"/>
          <w:szCs w:val="24"/>
          <w:lang w:bidi="ml-IN"/>
        </w:rPr>
        <w:t xml:space="preserve"> </w:t>
      </w:r>
    </w:p>
    <w:p w14:paraId="0601F1FB"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bCs/>
          <w:lang w:bidi="ml-IN"/>
        </w:rPr>
      </w:pPr>
      <w:r w:rsidRPr="00B24D81">
        <w:rPr>
          <w:rFonts w:ascii="Times New Roman" w:eastAsia="Times New Roman" w:hAnsi="Times New Roman" w:cs="Times New Roman"/>
          <w:b/>
          <w:u w:val="single"/>
          <w:lang w:bidi="ml-IN"/>
        </w:rPr>
        <w:t>POWER</w:t>
      </w:r>
      <w:r w:rsidRPr="00B24D81">
        <w:rPr>
          <w:rFonts w:ascii="Times New Roman" w:eastAsia="Times New Roman" w:hAnsi="Times New Roman" w:cs="Times New Roman"/>
          <w:b/>
          <w:bCs/>
          <w:u w:val="single"/>
          <w:lang w:bidi="ml-IN"/>
        </w:rPr>
        <w:t xml:space="preserve"> OF ATTORNEY</w:t>
      </w:r>
      <w:r w:rsidRPr="00B24D81">
        <w:rPr>
          <w:rFonts w:ascii="Times New Roman" w:eastAsia="Times New Roman" w:hAnsi="Times New Roman" w:cs="Times New Roman"/>
          <w:b/>
          <w:bCs/>
          <w:lang w:bidi="ml-IN"/>
        </w:rPr>
        <w:t xml:space="preserve"> </w:t>
      </w:r>
    </w:p>
    <w:p w14:paraId="13ACF08B"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Simultaneously with the execution of this Agreement, the Society shall execute Power of Attorney in favour of the Developer authorizing it to carry out all activities on the said Property as set out in this Agreement, which shall be valid and subsisting up to sale of last flat of Developer’s free sale entitlement</w:t>
      </w:r>
      <w:r w:rsidR="000E2C4D" w:rsidRPr="00B24D81">
        <w:rPr>
          <w:rFonts w:ascii="Times New Roman" w:eastAsia="Times New Roman" w:hAnsi="Times New Roman" w:cs="Times New Roman"/>
          <w:szCs w:val="24"/>
          <w:lang w:bidi="ml-IN"/>
        </w:rPr>
        <w:t>.</w:t>
      </w:r>
      <w:r w:rsidRPr="00B24D81">
        <w:rPr>
          <w:rFonts w:ascii="Times New Roman" w:eastAsia="Times New Roman" w:hAnsi="Times New Roman" w:cs="Times New Roman"/>
          <w:szCs w:val="24"/>
          <w:lang w:bidi="ml-IN"/>
        </w:rPr>
        <w:t xml:space="preserve"> </w:t>
      </w:r>
    </w:p>
    <w:p w14:paraId="6C94CD79" w14:textId="77777777" w:rsidR="00121FC9" w:rsidRPr="00B24D81" w:rsidRDefault="00121FC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The Power of Attorney shall authorize the Developer to </w:t>
      </w:r>
      <w:r w:rsidR="00BF7385" w:rsidRPr="00B24D81">
        <w:rPr>
          <w:rFonts w:ascii="Times New Roman" w:eastAsia="Times New Roman" w:hAnsi="Times New Roman" w:cs="Times New Roman"/>
          <w:szCs w:val="24"/>
          <w:lang w:bidi="ml-IN"/>
        </w:rPr>
        <w:t xml:space="preserve">utilise FSI </w:t>
      </w:r>
      <w:r w:rsidRPr="00B24D81">
        <w:rPr>
          <w:rFonts w:ascii="Times New Roman" w:eastAsia="Times New Roman" w:hAnsi="Times New Roman" w:cs="Times New Roman"/>
          <w:szCs w:val="24"/>
          <w:lang w:bidi="ml-IN"/>
        </w:rPr>
        <w:t xml:space="preserve">and also to get the plans sanctioned, obtain IOD, CC, carry out the work of construction and sell the constructed free sale areas to the prospective purchasers. </w:t>
      </w:r>
    </w:p>
    <w:p w14:paraId="239B9804"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bCs/>
          <w:lang w:bidi="ml-IN"/>
        </w:rPr>
      </w:pPr>
      <w:r w:rsidRPr="00B24D81">
        <w:rPr>
          <w:rFonts w:ascii="Times New Roman" w:eastAsia="Times New Roman" w:hAnsi="Times New Roman" w:cs="Times New Roman"/>
          <w:b/>
          <w:u w:val="single"/>
          <w:lang w:bidi="ml-IN"/>
        </w:rPr>
        <w:t>NOTICES</w:t>
      </w:r>
      <w:r w:rsidRPr="00B24D81">
        <w:rPr>
          <w:rFonts w:ascii="Times New Roman" w:eastAsia="Times New Roman" w:hAnsi="Times New Roman" w:cs="Times New Roman"/>
          <w:b/>
          <w:bCs/>
          <w:u w:val="single"/>
          <w:lang w:bidi="ml-IN"/>
        </w:rPr>
        <w:t xml:space="preserve"> </w:t>
      </w:r>
    </w:p>
    <w:p w14:paraId="23238B13" w14:textId="468BFB89"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All notices to be served on the Developer in connection with this </w:t>
      </w:r>
      <w:r w:rsidR="00FA5323" w:rsidRPr="00B24D81">
        <w:rPr>
          <w:rFonts w:ascii="Times New Roman" w:eastAsia="Times New Roman" w:hAnsi="Times New Roman" w:cs="Times New Roman"/>
          <w:szCs w:val="24"/>
          <w:lang w:bidi="ml-IN"/>
        </w:rPr>
        <w:t xml:space="preserve">Agreement </w:t>
      </w:r>
      <w:r w:rsidRPr="00B24D81">
        <w:rPr>
          <w:rFonts w:ascii="Times New Roman" w:eastAsia="Times New Roman" w:hAnsi="Times New Roman" w:cs="Times New Roman"/>
          <w:szCs w:val="24"/>
          <w:lang w:bidi="ml-IN"/>
        </w:rPr>
        <w:t>shall be deemed to have been duly served on the Developer if sent to the Developer by R.P.A.D. at the address</w:t>
      </w:r>
      <w:r w:rsidR="00C63A59" w:rsidRPr="00B24D81">
        <w:rPr>
          <w:rFonts w:ascii="Times New Roman" w:eastAsia="Times New Roman" w:hAnsi="Times New Roman" w:cs="Times New Roman"/>
          <w:szCs w:val="24"/>
          <w:lang w:bidi="ml-IN"/>
        </w:rPr>
        <w:t xml:space="preserve"> mentioned </w:t>
      </w:r>
      <w:r w:rsidR="007F1E0B" w:rsidRPr="00B24D81">
        <w:rPr>
          <w:rFonts w:ascii="Times New Roman" w:eastAsia="Times New Roman" w:hAnsi="Times New Roman" w:cs="Times New Roman"/>
          <w:szCs w:val="24"/>
          <w:lang w:bidi="ml-IN"/>
        </w:rPr>
        <w:t>below</w:t>
      </w:r>
      <w:r w:rsidRPr="00B24D81">
        <w:rPr>
          <w:rFonts w:ascii="Times New Roman" w:eastAsia="Times New Roman" w:hAnsi="Times New Roman" w:cs="Times New Roman"/>
          <w:szCs w:val="24"/>
          <w:lang w:bidi="ml-IN"/>
        </w:rPr>
        <w:t xml:space="preserve">:- </w:t>
      </w:r>
    </w:p>
    <w:p w14:paraId="259B2588" w14:textId="77777777" w:rsidR="00121FC9" w:rsidRPr="00B24D81" w:rsidRDefault="00F168D8" w:rsidP="00115BCF">
      <w:pPr>
        <w:tabs>
          <w:tab w:val="left" w:pos="0"/>
        </w:tabs>
        <w:spacing w:before="240" w:after="240" w:line="276" w:lineRule="auto"/>
        <w:ind w:right="90" w:hanging="720"/>
        <w:jc w:val="left"/>
        <w:rPr>
          <w:rFonts w:ascii="Times New Roman" w:eastAsia="Times New Roman" w:hAnsi="Times New Roman" w:cs="Times New Roman"/>
          <w:b/>
          <w:bCs/>
          <w:i/>
          <w:iCs/>
          <w:lang w:bidi="ml-IN"/>
        </w:rPr>
      </w:pPr>
      <w:r w:rsidRPr="00B24D81">
        <w:rPr>
          <w:rFonts w:ascii="Times New Roman" w:eastAsia="Times New Roman" w:hAnsi="Times New Roman" w:cs="Times New Roman"/>
          <w:lang w:bidi="ml-IN"/>
        </w:rPr>
        <w:tab/>
      </w:r>
      <w:r w:rsidR="00CC77ED" w:rsidRPr="00B24D81">
        <w:rPr>
          <w:rFonts w:ascii="Times New Roman" w:eastAsia="Times New Roman" w:hAnsi="Times New Roman" w:cs="Times New Roman"/>
          <w:lang w:bidi="ml-IN"/>
        </w:rPr>
        <w:t xml:space="preserve"> </w:t>
      </w:r>
      <w:r w:rsidR="00FA5323" w:rsidRPr="00B24D81">
        <w:rPr>
          <w:rFonts w:ascii="Times New Roman" w:eastAsia="Times New Roman" w:hAnsi="Times New Roman" w:cs="Times New Roman"/>
          <w:lang w:bidi="ml-IN"/>
        </w:rPr>
        <w:tab/>
      </w:r>
      <w:r w:rsidR="0068063C" w:rsidRPr="00B24D81">
        <w:rPr>
          <w:rFonts w:ascii="Times New Roman" w:eastAsia="Times New Roman" w:hAnsi="Times New Roman" w:cs="Times New Roman"/>
          <w:lang w:bidi="ml-IN"/>
        </w:rPr>
        <w:t>_____________________________</w:t>
      </w:r>
    </w:p>
    <w:p w14:paraId="4BFB8CC6" w14:textId="77777777" w:rsidR="00CC77ED" w:rsidRPr="00B24D81" w:rsidRDefault="00F168D8" w:rsidP="00115BCF">
      <w:pPr>
        <w:tabs>
          <w:tab w:val="left" w:pos="0"/>
        </w:tabs>
        <w:spacing w:before="240" w:after="240" w:line="276" w:lineRule="auto"/>
        <w:ind w:right="90" w:hanging="720"/>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FA5323" w:rsidRPr="00B24D81">
        <w:rPr>
          <w:rFonts w:ascii="Times New Roman" w:eastAsia="Times New Roman" w:hAnsi="Times New Roman" w:cs="Times New Roman"/>
          <w:lang w:bidi="ml-IN"/>
        </w:rPr>
        <w:tab/>
      </w:r>
      <w:r w:rsidR="00321F2D" w:rsidRPr="00B24D81">
        <w:rPr>
          <w:rFonts w:ascii="Times New Roman" w:eastAsia="Times New Roman" w:hAnsi="Times New Roman" w:cs="Times New Roman"/>
          <w:lang w:bidi="ml-IN"/>
        </w:rPr>
        <w:t xml:space="preserve">Kind Attn: </w:t>
      </w:r>
      <w:r w:rsidR="0068063C" w:rsidRPr="00B24D81">
        <w:rPr>
          <w:rFonts w:ascii="Times New Roman" w:eastAsia="Times New Roman" w:hAnsi="Times New Roman" w:cs="Times New Roman"/>
          <w:lang w:bidi="ml-IN"/>
        </w:rPr>
        <w:t>_____________________</w:t>
      </w:r>
      <w:r w:rsidR="00121FC9" w:rsidRPr="00B24D81">
        <w:rPr>
          <w:rFonts w:ascii="Times New Roman" w:eastAsia="Times New Roman" w:hAnsi="Times New Roman" w:cs="Times New Roman"/>
          <w:lang w:bidi="ml-IN"/>
        </w:rPr>
        <w:t xml:space="preserve"> </w:t>
      </w:r>
    </w:p>
    <w:p w14:paraId="0C5474E1" w14:textId="77777777" w:rsidR="009C10B5" w:rsidRPr="00B24D81" w:rsidRDefault="00F168D8" w:rsidP="00115BCF">
      <w:pPr>
        <w:tabs>
          <w:tab w:val="left" w:pos="0"/>
        </w:tabs>
        <w:spacing w:before="240" w:after="240" w:line="276" w:lineRule="auto"/>
        <w:ind w:right="90" w:hanging="720"/>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BC278E"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E-mail: </w:t>
      </w:r>
      <w:hyperlink r:id="rId9" w:history="1">
        <w:r w:rsidR="0068063C" w:rsidRPr="00B24D81">
          <w:rPr>
            <w:rStyle w:val="Hyperlink"/>
            <w:rFonts w:ascii="Times New Roman" w:eastAsia="Times New Roman" w:hAnsi="Times New Roman" w:cs="Times New Roman"/>
            <w:color w:val="auto"/>
            <w:lang w:bidi="ml-IN"/>
          </w:rPr>
          <w:t>________________</w:t>
        </w:r>
      </w:hyperlink>
      <w:r w:rsidR="00197D76" w:rsidRPr="00B24D81">
        <w:rPr>
          <w:rFonts w:ascii="Times New Roman" w:eastAsia="Times New Roman" w:hAnsi="Times New Roman" w:cs="Times New Roman"/>
          <w:lang w:bidi="ml-IN"/>
        </w:rPr>
        <w:t xml:space="preserve"> </w:t>
      </w:r>
    </w:p>
    <w:p w14:paraId="1F149343" w14:textId="033D86B9" w:rsidR="00121FC9" w:rsidRPr="00B24D81" w:rsidRDefault="00121FC9" w:rsidP="00115BCF">
      <w:pPr>
        <w:pStyle w:val="ListParagraph"/>
        <w:numPr>
          <w:ilvl w:val="1"/>
          <w:numId w:val="2"/>
        </w:numPr>
        <w:spacing w:before="240" w:after="240" w:line="276" w:lineRule="auto"/>
        <w:ind w:left="630" w:right="90" w:hanging="63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All notices to be served on the Society or its Existing Members in connection with this Agreement shall be deemed to have been duly served if sent by R.P.A.D. at the addresses</w:t>
      </w:r>
      <w:r w:rsidR="00C63A59" w:rsidRPr="00B24D81">
        <w:rPr>
          <w:rFonts w:ascii="Times New Roman" w:eastAsia="Times New Roman" w:hAnsi="Times New Roman" w:cs="Times New Roman"/>
          <w:szCs w:val="24"/>
          <w:lang w:bidi="ml-IN"/>
        </w:rPr>
        <w:t xml:space="preserve"> mentioned </w:t>
      </w:r>
      <w:r w:rsidR="0030005D" w:rsidRPr="00B24D81">
        <w:rPr>
          <w:rFonts w:ascii="Times New Roman" w:eastAsia="Times New Roman" w:hAnsi="Times New Roman" w:cs="Times New Roman"/>
          <w:szCs w:val="24"/>
          <w:lang w:bidi="ml-IN"/>
        </w:rPr>
        <w:t>below</w:t>
      </w:r>
      <w:r w:rsidRPr="00B24D81">
        <w:rPr>
          <w:rFonts w:ascii="Times New Roman" w:eastAsia="Times New Roman" w:hAnsi="Times New Roman" w:cs="Times New Roman"/>
          <w:szCs w:val="24"/>
          <w:lang w:bidi="ml-IN"/>
        </w:rPr>
        <w:t xml:space="preserve">: </w:t>
      </w:r>
    </w:p>
    <w:p w14:paraId="73623BAA" w14:textId="77777777" w:rsidR="00121FC9" w:rsidRPr="00B24D81" w:rsidRDefault="00F168D8"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The Hon. Chairman / Secretary </w:t>
      </w:r>
    </w:p>
    <w:p w14:paraId="1A97F028" w14:textId="77777777" w:rsidR="0027134D" w:rsidRPr="00B24D81" w:rsidRDefault="00AB016E"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785EBE" w:rsidRPr="00B24D81">
        <w:rPr>
          <w:rFonts w:ascii="Times New Roman" w:eastAsia="Times New Roman" w:hAnsi="Times New Roman" w:cs="Times New Roman"/>
          <w:lang w:bidi="ml-IN"/>
        </w:rPr>
        <w:t xml:space="preserve">Revere </w:t>
      </w:r>
      <w:r w:rsidR="00121FC9" w:rsidRPr="00B24D81">
        <w:rPr>
          <w:rFonts w:ascii="Times New Roman" w:eastAsia="Times New Roman" w:hAnsi="Times New Roman" w:cs="Times New Roman"/>
          <w:lang w:bidi="ml-IN"/>
        </w:rPr>
        <w:t>Co-Operative Housing Society Limited</w:t>
      </w:r>
      <w:r w:rsidR="0027134D" w:rsidRPr="00B24D81">
        <w:rPr>
          <w:rFonts w:ascii="Times New Roman" w:eastAsia="Times New Roman" w:hAnsi="Times New Roman" w:cs="Times New Roman"/>
          <w:lang w:bidi="ml-IN"/>
        </w:rPr>
        <w:t xml:space="preserve">, </w:t>
      </w:r>
    </w:p>
    <w:p w14:paraId="51E4EAB3" w14:textId="77777777" w:rsidR="00CC77ED" w:rsidRPr="00B24D81" w:rsidRDefault="0027134D"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ab/>
        <w:t>Plot no. 1 to 8, Sector – 2, Vashi, Navi Mumbai – 400 703</w:t>
      </w:r>
      <w:r w:rsidR="00121FC9" w:rsidRPr="00B24D81">
        <w:rPr>
          <w:rFonts w:ascii="Times New Roman" w:eastAsia="Times New Roman" w:hAnsi="Times New Roman" w:cs="Times New Roman"/>
          <w:lang w:bidi="ml-IN"/>
        </w:rPr>
        <w:t xml:space="preserve"> </w:t>
      </w:r>
    </w:p>
    <w:p w14:paraId="560CA965" w14:textId="6A66136A" w:rsidR="00321F2D" w:rsidRPr="00B24D81" w:rsidRDefault="00F168D8"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E-mail: </w:t>
      </w:r>
      <w:hyperlink r:id="rId10" w:history="1">
        <w:r w:rsidR="0027134D" w:rsidRPr="00115BCF">
          <w:rPr>
            <w:rStyle w:val="Hyperlink"/>
            <w:rFonts w:ascii="Times New Roman" w:eastAsia="Times New Roman" w:hAnsi="Times New Roman" w:cs="Times New Roman"/>
            <w:color w:val="auto"/>
            <w:lang w:bidi="ml-IN"/>
          </w:rPr>
          <w:t>reverechsltd@gmail.com</w:t>
        </w:r>
      </w:hyperlink>
      <w:r w:rsidR="0027134D" w:rsidRPr="00B24D81">
        <w:rPr>
          <w:rStyle w:val="Hyperlink"/>
          <w:rFonts w:ascii="Times New Roman" w:eastAsia="Times New Roman" w:hAnsi="Times New Roman" w:cs="Times New Roman"/>
          <w:color w:val="auto"/>
          <w:lang w:bidi="ml-IN"/>
        </w:rPr>
        <w:t xml:space="preserve"> </w:t>
      </w:r>
    </w:p>
    <w:p w14:paraId="3ECB75C3"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bCs/>
          <w:lang w:bidi="ml-IN"/>
        </w:rPr>
      </w:pPr>
      <w:r w:rsidRPr="00B24D81">
        <w:rPr>
          <w:rFonts w:ascii="Times New Roman" w:eastAsia="Times New Roman" w:hAnsi="Times New Roman" w:cs="Times New Roman"/>
          <w:b/>
          <w:bCs/>
          <w:u w:val="single"/>
          <w:lang w:bidi="ml-IN"/>
        </w:rPr>
        <w:t>NO PARTNERSHIP</w:t>
      </w:r>
      <w:r w:rsidRPr="00B24D81">
        <w:rPr>
          <w:rFonts w:ascii="Times New Roman" w:eastAsia="Times New Roman" w:hAnsi="Times New Roman" w:cs="Times New Roman"/>
          <w:b/>
          <w:bCs/>
          <w:lang w:bidi="ml-IN"/>
        </w:rPr>
        <w:t xml:space="preserve"> </w:t>
      </w:r>
    </w:p>
    <w:p w14:paraId="1E718D2A" w14:textId="77777777" w:rsidR="00121FC9" w:rsidRPr="00B24D81" w:rsidRDefault="00F168D8"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This Agreement shall not be treated as a Partnership between the Society and the Developer nor will it be construed to be an </w:t>
      </w:r>
      <w:r w:rsidR="00197D76" w:rsidRPr="00B24D81">
        <w:rPr>
          <w:rFonts w:ascii="Times New Roman" w:eastAsia="Times New Roman" w:hAnsi="Times New Roman" w:cs="Times New Roman"/>
          <w:lang w:bidi="ml-IN"/>
        </w:rPr>
        <w:t>a</w:t>
      </w:r>
      <w:r w:rsidR="00121FC9" w:rsidRPr="00B24D81">
        <w:rPr>
          <w:rFonts w:ascii="Times New Roman" w:eastAsia="Times New Roman" w:hAnsi="Times New Roman" w:cs="Times New Roman"/>
          <w:lang w:bidi="ml-IN"/>
        </w:rPr>
        <w:t xml:space="preserve">greement for </w:t>
      </w:r>
      <w:r w:rsidR="00197D76" w:rsidRPr="00B24D81">
        <w:rPr>
          <w:rFonts w:ascii="Times New Roman" w:eastAsia="Times New Roman" w:hAnsi="Times New Roman" w:cs="Times New Roman"/>
          <w:lang w:bidi="ml-IN"/>
        </w:rPr>
        <w:t>s</w:t>
      </w:r>
      <w:r w:rsidR="00121FC9" w:rsidRPr="00B24D81">
        <w:rPr>
          <w:rFonts w:ascii="Times New Roman" w:eastAsia="Times New Roman" w:hAnsi="Times New Roman" w:cs="Times New Roman"/>
          <w:lang w:bidi="ml-IN"/>
        </w:rPr>
        <w:t xml:space="preserve">ale or </w:t>
      </w:r>
      <w:r w:rsidR="00C36123" w:rsidRPr="00B24D81">
        <w:rPr>
          <w:rFonts w:ascii="Times New Roman" w:eastAsia="Times New Roman" w:hAnsi="Times New Roman" w:cs="Times New Roman"/>
          <w:lang w:bidi="ml-IN"/>
        </w:rPr>
        <w:t>t</w:t>
      </w:r>
      <w:r w:rsidR="00121FC9" w:rsidRPr="00B24D81">
        <w:rPr>
          <w:rFonts w:ascii="Times New Roman" w:eastAsia="Times New Roman" w:hAnsi="Times New Roman" w:cs="Times New Roman"/>
          <w:lang w:bidi="ml-IN"/>
        </w:rPr>
        <w:t>ransfer of the said Property or any part or portion thereof by the Society to the Developer. The Developer is entrusted only with the work to redevelop the said Property and carry out various activities on the terms and conditions p</w:t>
      </w:r>
      <w:r w:rsidR="00CC77ED" w:rsidRPr="00B24D81">
        <w:rPr>
          <w:rFonts w:ascii="Times New Roman" w:eastAsia="Times New Roman" w:hAnsi="Times New Roman" w:cs="Times New Roman"/>
          <w:lang w:bidi="ml-IN"/>
        </w:rPr>
        <w:t xml:space="preserve">rovided for in this Agreement. </w:t>
      </w:r>
    </w:p>
    <w:p w14:paraId="05413723"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bCs/>
          <w:lang w:bidi="ml-IN"/>
        </w:rPr>
      </w:pPr>
      <w:r w:rsidRPr="00B24D81">
        <w:rPr>
          <w:rFonts w:ascii="Times New Roman" w:eastAsia="Times New Roman" w:hAnsi="Times New Roman" w:cs="Times New Roman"/>
          <w:b/>
          <w:bCs/>
          <w:u w:val="single"/>
          <w:lang w:bidi="ml-IN"/>
        </w:rPr>
        <w:t xml:space="preserve">NO </w:t>
      </w:r>
      <w:r w:rsidRPr="00B24D81">
        <w:rPr>
          <w:rFonts w:ascii="Times New Roman" w:eastAsia="Times New Roman" w:hAnsi="Times New Roman" w:cs="Times New Roman"/>
          <w:b/>
          <w:u w:val="single"/>
          <w:lang w:bidi="ml-IN"/>
        </w:rPr>
        <w:t>WAIVER</w:t>
      </w:r>
      <w:r w:rsidRPr="00B24D81">
        <w:rPr>
          <w:rFonts w:ascii="Times New Roman" w:eastAsia="Times New Roman" w:hAnsi="Times New Roman" w:cs="Times New Roman"/>
          <w:b/>
          <w:bCs/>
          <w:u w:val="single"/>
          <w:lang w:bidi="ml-IN"/>
        </w:rPr>
        <w:t xml:space="preserve"> OF RIGHTS</w:t>
      </w:r>
      <w:r w:rsidRPr="00B24D81">
        <w:rPr>
          <w:rFonts w:ascii="Times New Roman" w:eastAsia="Times New Roman" w:hAnsi="Times New Roman" w:cs="Times New Roman"/>
          <w:b/>
          <w:bCs/>
          <w:lang w:bidi="ml-IN"/>
        </w:rPr>
        <w:t xml:space="preserve"> </w:t>
      </w:r>
    </w:p>
    <w:p w14:paraId="31ECFA01" w14:textId="77777777" w:rsidR="00121FC9" w:rsidRPr="00B24D81" w:rsidRDefault="00F168D8"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Save and except as expressly provided in this Agreement, no exercise, or failure to exercise or delay in exercising any right, power or remedy vested in any Party under or pursuant to this Agreement shall constitute waiver by that Party of that or any other right, power or remedy. </w:t>
      </w:r>
      <w:r w:rsidR="00CC77ED" w:rsidRPr="00B24D81">
        <w:rPr>
          <w:rFonts w:ascii="Times New Roman" w:eastAsia="Times New Roman" w:hAnsi="Times New Roman" w:cs="Times New Roman"/>
          <w:lang w:bidi="ml-IN"/>
        </w:rPr>
        <w:t xml:space="preserve"> </w:t>
      </w:r>
    </w:p>
    <w:p w14:paraId="6B3FCC5B"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b/>
          <w:u w:val="single"/>
          <w:lang w:bidi="ml-IN"/>
        </w:rPr>
        <w:t>NO ASSIGNMENT / TRANSFER OF RIGHTS</w:t>
      </w:r>
      <w:r w:rsidRPr="00B24D81">
        <w:rPr>
          <w:rFonts w:ascii="Times New Roman" w:eastAsia="Times New Roman" w:hAnsi="Times New Roman" w:cs="Times New Roman"/>
          <w:lang w:bidi="ml-IN"/>
        </w:rPr>
        <w:t xml:space="preserve"> </w:t>
      </w:r>
    </w:p>
    <w:p w14:paraId="098FB0A7" w14:textId="77777777" w:rsidR="00121FC9" w:rsidRPr="00B24D81" w:rsidRDefault="00F168D8"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Save and except what is provided in this Agreement, neither Party shall be entitled to assign or transfer or purport to assign or transfer any of its rights or obligations under this Agreement except with the prior written consent of the other Party. </w:t>
      </w:r>
    </w:p>
    <w:p w14:paraId="6878B83A"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lang w:bidi="ml-IN"/>
        </w:rPr>
      </w:pPr>
      <w:r w:rsidRPr="00B24D81">
        <w:rPr>
          <w:rFonts w:ascii="Times New Roman" w:eastAsia="Times New Roman" w:hAnsi="Times New Roman" w:cs="Times New Roman"/>
          <w:b/>
          <w:u w:val="single"/>
          <w:lang w:bidi="ml-IN"/>
        </w:rPr>
        <w:t>ARBITRATION</w:t>
      </w:r>
      <w:r w:rsidRPr="00B24D81">
        <w:rPr>
          <w:rFonts w:ascii="Times New Roman" w:eastAsia="Times New Roman" w:hAnsi="Times New Roman" w:cs="Times New Roman"/>
          <w:b/>
          <w:lang w:bidi="ml-IN"/>
        </w:rPr>
        <w:t xml:space="preserve"> </w:t>
      </w:r>
    </w:p>
    <w:p w14:paraId="7A4086CC" w14:textId="77777777" w:rsidR="00121FC9" w:rsidRPr="00B24D81" w:rsidRDefault="00121FC9" w:rsidP="00115BCF">
      <w:pPr>
        <w:spacing w:before="240" w:after="240" w:line="276" w:lineRule="auto"/>
        <w:ind w:left="567" w:right="90"/>
        <w:rPr>
          <w:rFonts w:ascii="Times New Roman" w:eastAsia="Times New Roman" w:hAnsi="Times New Roman" w:cs="Times New Roman"/>
          <w:lang w:bidi="ml-IN"/>
        </w:rPr>
      </w:pPr>
      <w:r w:rsidRPr="00B24D81">
        <w:rPr>
          <w:rFonts w:ascii="Times New Roman" w:eastAsia="Times New Roman" w:hAnsi="Times New Roman" w:cs="Times New Roman"/>
          <w:lang w:bidi="ml-IN"/>
        </w:rPr>
        <w:t>In the event of any dispute or difference arising by and between the Parties out of this Agreement or in the interpretation, construction or meaning thereof or any of the terms and conditions of this Agreement, the same shall be referred to a Sole Arbitrator, (only if the differences are not resolved amicably between the Parties) to be mutually agreed upon by the Parties, and in the absence of any agreement regarding Sole Arbitrator or the arbitration shall be governed by the provisions of the Arbitration and Conciliation Act, 1996 in force or any subsequent amendment or re- enactment thereof. The seat and venue of arbitration p</w:t>
      </w:r>
      <w:r w:rsidR="00CC77ED" w:rsidRPr="00B24D81">
        <w:rPr>
          <w:rFonts w:ascii="Times New Roman" w:eastAsia="Times New Roman" w:hAnsi="Times New Roman" w:cs="Times New Roman"/>
          <w:lang w:bidi="ml-IN"/>
        </w:rPr>
        <w:t xml:space="preserve">roceedings shall be in </w:t>
      </w:r>
      <w:r w:rsidR="00606C5C" w:rsidRPr="00B24D81">
        <w:rPr>
          <w:rFonts w:ascii="Times New Roman" w:eastAsia="Times New Roman" w:hAnsi="Times New Roman" w:cs="Times New Roman"/>
          <w:lang w:bidi="ml-IN"/>
        </w:rPr>
        <w:t xml:space="preserve">Navi </w:t>
      </w:r>
      <w:r w:rsidR="00CC77ED" w:rsidRPr="00B24D81">
        <w:rPr>
          <w:rFonts w:ascii="Times New Roman" w:eastAsia="Times New Roman" w:hAnsi="Times New Roman" w:cs="Times New Roman"/>
          <w:lang w:bidi="ml-IN"/>
        </w:rPr>
        <w:t xml:space="preserve">Mumbai. </w:t>
      </w:r>
    </w:p>
    <w:p w14:paraId="1880385F"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bCs/>
          <w:lang w:bidi="ml-IN"/>
        </w:rPr>
      </w:pPr>
      <w:r w:rsidRPr="00B24D81">
        <w:rPr>
          <w:rFonts w:ascii="Times New Roman" w:eastAsia="Times New Roman" w:hAnsi="Times New Roman" w:cs="Times New Roman"/>
          <w:b/>
          <w:bCs/>
          <w:u w:val="single"/>
          <w:lang w:bidi="ml-IN"/>
        </w:rPr>
        <w:t xml:space="preserve">ENTIRE AGREEMENT </w:t>
      </w:r>
      <w:r w:rsidR="00CC77ED" w:rsidRPr="00B24D81">
        <w:rPr>
          <w:rFonts w:ascii="Times New Roman" w:eastAsia="Times New Roman" w:hAnsi="Times New Roman" w:cs="Times New Roman"/>
          <w:b/>
          <w:bCs/>
          <w:lang w:bidi="ml-IN"/>
        </w:rPr>
        <w:t xml:space="preserve"> </w:t>
      </w:r>
    </w:p>
    <w:p w14:paraId="09FF5C85" w14:textId="77777777" w:rsidR="00121FC9" w:rsidRPr="00B24D81" w:rsidRDefault="00F168D8"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The Parties confirm that this Agreement </w:t>
      </w:r>
      <w:r w:rsidR="007152FC" w:rsidRPr="00B24D81">
        <w:rPr>
          <w:rFonts w:ascii="Times New Roman" w:eastAsia="Times New Roman" w:hAnsi="Times New Roman" w:cs="Times New Roman"/>
          <w:lang w:bidi="ml-IN"/>
        </w:rPr>
        <w:t xml:space="preserve">along with its Annexures </w:t>
      </w:r>
      <w:r w:rsidR="00197D76" w:rsidRPr="00B24D81">
        <w:rPr>
          <w:rFonts w:ascii="Times New Roman" w:eastAsia="Times New Roman" w:hAnsi="Times New Roman" w:cs="Times New Roman"/>
          <w:lang w:bidi="ml-IN"/>
        </w:rPr>
        <w:t xml:space="preserve">and Schedules </w:t>
      </w:r>
      <w:r w:rsidR="00121FC9" w:rsidRPr="00B24D81">
        <w:rPr>
          <w:rFonts w:ascii="Times New Roman" w:eastAsia="Times New Roman" w:hAnsi="Times New Roman" w:cs="Times New Roman"/>
          <w:lang w:bidi="ml-IN"/>
        </w:rPr>
        <w:t>constitutes the entire agreement between the Parties and supersedes all arrangements, understandings, writings, and/or other documents entered into, executed and/or provided, either oral or written between the Parties in respect of the subject matter hereof to the extent of timelines for completion of the redevelopment, commercial aspects in respect thereof and any penalties stipulated. In the event of any inconsistencies, conflict, contradictions in respect thereof, between the terms and conditions as specified in the Tender Document</w:t>
      </w:r>
      <w:r w:rsidR="00103501" w:rsidRPr="00B24D81">
        <w:rPr>
          <w:rFonts w:ascii="Times New Roman" w:eastAsia="Times New Roman" w:hAnsi="Times New Roman" w:cs="Times New Roman"/>
          <w:lang w:bidi="ml-IN"/>
        </w:rPr>
        <w:t>s</w:t>
      </w:r>
      <w:r w:rsidR="00121FC9" w:rsidRPr="00B24D81">
        <w:rPr>
          <w:rFonts w:ascii="Times New Roman" w:eastAsia="Times New Roman" w:hAnsi="Times New Roman" w:cs="Times New Roman"/>
          <w:lang w:bidi="ml-IN"/>
        </w:rPr>
        <w:t xml:space="preserve"> and the terms of this Agreement, this Agreement shall prevail. This Agreement will not be amended, altered or modified except by written instrument signed by each of the parties. </w:t>
      </w:r>
    </w:p>
    <w:p w14:paraId="248D2326"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lang w:bidi="ml-IN"/>
        </w:rPr>
      </w:pPr>
      <w:r w:rsidRPr="00B24D81">
        <w:rPr>
          <w:rFonts w:ascii="Times New Roman" w:eastAsia="Times New Roman" w:hAnsi="Times New Roman" w:cs="Times New Roman"/>
          <w:b/>
          <w:u w:val="single"/>
          <w:lang w:bidi="ml-IN"/>
        </w:rPr>
        <w:t xml:space="preserve">JURISDICTION </w:t>
      </w:r>
    </w:p>
    <w:p w14:paraId="558A318F" w14:textId="77777777" w:rsidR="00121FC9" w:rsidRPr="00B24D81" w:rsidRDefault="00F168D8"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FA26BA" w:rsidRPr="00B24D81">
        <w:rPr>
          <w:rFonts w:ascii="Times New Roman" w:eastAsia="Times New Roman" w:hAnsi="Times New Roman" w:cs="Times New Roman"/>
          <w:lang w:bidi="ml-IN"/>
        </w:rPr>
        <w:t>Subject to the provisions of Clause ___ this Agreement t</w:t>
      </w:r>
      <w:r w:rsidR="00121FC9" w:rsidRPr="00B24D81">
        <w:rPr>
          <w:rFonts w:ascii="Times New Roman" w:eastAsia="Times New Roman" w:hAnsi="Times New Roman" w:cs="Times New Roman"/>
          <w:lang w:bidi="ml-IN"/>
        </w:rPr>
        <w:t xml:space="preserve">his Agreement shall be subject to the jurisdiction of the courts in </w:t>
      </w:r>
      <w:r w:rsidR="00606C5C" w:rsidRPr="00B24D81">
        <w:rPr>
          <w:rFonts w:ascii="Times New Roman" w:eastAsia="Times New Roman" w:hAnsi="Times New Roman" w:cs="Times New Roman"/>
          <w:lang w:bidi="ml-IN"/>
        </w:rPr>
        <w:t xml:space="preserve">Navi </w:t>
      </w:r>
      <w:r w:rsidR="00121FC9" w:rsidRPr="00B24D81">
        <w:rPr>
          <w:rFonts w:ascii="Times New Roman" w:eastAsia="Times New Roman" w:hAnsi="Times New Roman" w:cs="Times New Roman"/>
          <w:lang w:bidi="ml-IN"/>
        </w:rPr>
        <w:t xml:space="preserve">Mumbai. </w:t>
      </w:r>
    </w:p>
    <w:p w14:paraId="319C231A"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b/>
          <w:u w:val="single"/>
          <w:lang w:bidi="ml-IN"/>
        </w:rPr>
        <w:t>STAMP DUTY, TAXES AND REGISTRATION</w:t>
      </w:r>
      <w:r w:rsidRPr="00B24D81">
        <w:rPr>
          <w:rFonts w:ascii="Times New Roman" w:eastAsia="Times New Roman" w:hAnsi="Times New Roman" w:cs="Times New Roman"/>
          <w:lang w:bidi="ml-IN"/>
        </w:rPr>
        <w:t xml:space="preserve"> </w:t>
      </w:r>
    </w:p>
    <w:p w14:paraId="4DFB625A" w14:textId="77777777" w:rsidR="00685389" w:rsidRPr="00B24D81" w:rsidRDefault="0068538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All costs and expenses including the stamp duty and registration charges payable on this Redevelopment Agreement, Power of Attorne</w:t>
      </w:r>
      <w:r w:rsidR="00FA26BA" w:rsidRPr="00B24D81">
        <w:rPr>
          <w:rFonts w:ascii="Times New Roman" w:eastAsia="Times New Roman" w:hAnsi="Times New Roman" w:cs="Times New Roman"/>
          <w:szCs w:val="24"/>
          <w:lang w:bidi="ml-IN"/>
        </w:rPr>
        <w:t xml:space="preserve">y and PAAA (subject to Clause </w:t>
      </w:r>
      <w:r w:rsidR="00243554" w:rsidRPr="00B24D81">
        <w:rPr>
          <w:rFonts w:ascii="Times New Roman" w:eastAsia="Times New Roman" w:hAnsi="Times New Roman" w:cs="Times New Roman"/>
          <w:szCs w:val="24"/>
          <w:lang w:bidi="ml-IN"/>
        </w:rPr>
        <w:t>____</w:t>
      </w:r>
      <w:r w:rsidRPr="00B24D81">
        <w:rPr>
          <w:rFonts w:ascii="Times New Roman" w:eastAsia="Times New Roman" w:hAnsi="Times New Roman" w:cs="Times New Roman"/>
          <w:szCs w:val="24"/>
          <w:lang w:bidi="ml-IN"/>
        </w:rPr>
        <w:t xml:space="preserve"> below) shall be borne and paid by the Developer alone.</w:t>
      </w:r>
    </w:p>
    <w:p w14:paraId="3FF90298" w14:textId="6903A9CA" w:rsidR="00685389" w:rsidRPr="00B24D81" w:rsidRDefault="00685389"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The stamp duty, registration charges and GST payable on the additional area pu</w:t>
      </w:r>
      <w:r w:rsidR="00FA26BA" w:rsidRPr="00B24D81">
        <w:rPr>
          <w:rFonts w:ascii="Times New Roman" w:eastAsia="Times New Roman" w:hAnsi="Times New Roman" w:cs="Times New Roman"/>
          <w:szCs w:val="24"/>
          <w:lang w:bidi="ml-IN"/>
        </w:rPr>
        <w:t xml:space="preserve">rchased by any Existing Member </w:t>
      </w:r>
      <w:r w:rsidRPr="00B24D81">
        <w:rPr>
          <w:rFonts w:ascii="Times New Roman" w:eastAsia="Times New Roman" w:hAnsi="Times New Roman" w:cs="Times New Roman"/>
          <w:szCs w:val="24"/>
          <w:lang w:bidi="ml-IN"/>
        </w:rPr>
        <w:t>shall be borne and paid by such Existing Member.</w:t>
      </w:r>
    </w:p>
    <w:p w14:paraId="4EE54A46" w14:textId="77777777" w:rsidR="00685389" w:rsidRPr="00B24D81" w:rsidRDefault="00FA26BA"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 </w:t>
      </w:r>
      <w:r w:rsidR="00685389" w:rsidRPr="00B24D81">
        <w:rPr>
          <w:rFonts w:ascii="Times New Roman" w:eastAsia="Times New Roman" w:hAnsi="Times New Roman" w:cs="Times New Roman"/>
          <w:szCs w:val="24"/>
          <w:lang w:bidi="ml-IN"/>
        </w:rPr>
        <w:t>All taxes including GST, if applicable, arising on the Society, by virtue of this Redevelopment Agreement shall be borne and paid by the Developer.</w:t>
      </w:r>
    </w:p>
    <w:p w14:paraId="4D5F3D17" w14:textId="266A4AA3" w:rsidR="00121FC9" w:rsidRPr="00B24D81" w:rsidRDefault="00FA26BA" w:rsidP="00115BCF">
      <w:pPr>
        <w:pStyle w:val="ListParagraph"/>
        <w:numPr>
          <w:ilvl w:val="1"/>
          <w:numId w:val="2"/>
        </w:numPr>
        <w:spacing w:before="240" w:after="240" w:line="276" w:lineRule="auto"/>
        <w:ind w:left="540" w:right="90" w:hanging="54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 </w:t>
      </w:r>
      <w:r w:rsidR="0012064B" w:rsidRPr="00B24D81">
        <w:rPr>
          <w:rFonts w:ascii="Times New Roman" w:eastAsia="Times New Roman" w:hAnsi="Times New Roman" w:cs="Times New Roman"/>
          <w:szCs w:val="24"/>
          <w:lang w:bidi="ml-IN"/>
        </w:rPr>
        <w:t xml:space="preserve">All direct taxes </w:t>
      </w:r>
      <w:r w:rsidR="00685389" w:rsidRPr="00B24D81">
        <w:rPr>
          <w:rFonts w:ascii="Times New Roman" w:eastAsia="Times New Roman" w:hAnsi="Times New Roman" w:cs="Times New Roman"/>
          <w:szCs w:val="24"/>
          <w:lang w:bidi="ml-IN"/>
        </w:rPr>
        <w:t xml:space="preserve">arising on any individual Existing Member, on this Redevelopment Agreement or the </w:t>
      </w:r>
      <w:r w:rsidR="00055AB2" w:rsidRPr="00B24D81">
        <w:rPr>
          <w:rFonts w:ascii="Times New Roman" w:eastAsia="Times New Roman" w:hAnsi="Times New Roman" w:cs="Times New Roman"/>
          <w:szCs w:val="24"/>
          <w:lang w:bidi="ml-IN"/>
        </w:rPr>
        <w:t>Permanent Alternative Accommodation Agreement (</w:t>
      </w:r>
      <w:r w:rsidR="00685389" w:rsidRPr="00B24D81">
        <w:rPr>
          <w:rFonts w:ascii="Times New Roman" w:eastAsia="Times New Roman" w:hAnsi="Times New Roman" w:cs="Times New Roman"/>
          <w:szCs w:val="24"/>
          <w:lang w:bidi="ml-IN"/>
        </w:rPr>
        <w:t>PAAA</w:t>
      </w:r>
      <w:r w:rsidR="00055AB2" w:rsidRPr="00B24D81">
        <w:rPr>
          <w:rFonts w:ascii="Times New Roman" w:eastAsia="Times New Roman" w:hAnsi="Times New Roman" w:cs="Times New Roman"/>
          <w:szCs w:val="24"/>
          <w:lang w:bidi="ml-IN"/>
        </w:rPr>
        <w:t>)</w:t>
      </w:r>
      <w:r w:rsidR="00685389" w:rsidRPr="00B24D81">
        <w:rPr>
          <w:rFonts w:ascii="Times New Roman" w:eastAsia="Times New Roman" w:hAnsi="Times New Roman" w:cs="Times New Roman"/>
          <w:szCs w:val="24"/>
          <w:lang w:bidi="ml-IN"/>
        </w:rPr>
        <w:t xml:space="preserve"> shall be borne and paid by such Existing Member. However, GST, if applicable, shall be paid by the Developer except on additional area purchased by such member)</w:t>
      </w:r>
      <w:r w:rsidR="00F2370D" w:rsidRPr="00B24D81">
        <w:rPr>
          <w:rFonts w:ascii="Times New Roman" w:eastAsia="Times New Roman" w:hAnsi="Times New Roman" w:cs="Times New Roman"/>
          <w:szCs w:val="24"/>
          <w:lang w:bidi="ml-IN"/>
        </w:rPr>
        <w:t>.</w:t>
      </w:r>
      <w:r w:rsidR="00F2432B" w:rsidRPr="00B24D81">
        <w:rPr>
          <w:rFonts w:ascii="Times New Roman" w:eastAsia="Times New Roman" w:hAnsi="Times New Roman" w:cs="Times New Roman"/>
          <w:szCs w:val="24"/>
          <w:lang w:bidi="ml-IN"/>
        </w:rPr>
        <w:t xml:space="preserve">  </w:t>
      </w:r>
    </w:p>
    <w:p w14:paraId="59B77724"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bCs/>
          <w:lang w:bidi="ml-IN"/>
        </w:rPr>
      </w:pPr>
      <w:r w:rsidRPr="00B24D81">
        <w:rPr>
          <w:rFonts w:ascii="Times New Roman" w:eastAsia="Times New Roman" w:hAnsi="Times New Roman" w:cs="Times New Roman"/>
          <w:b/>
          <w:u w:val="single"/>
          <w:lang w:bidi="ml-IN"/>
        </w:rPr>
        <w:t>EXECUTION</w:t>
      </w:r>
      <w:r w:rsidRPr="00B24D81">
        <w:rPr>
          <w:rFonts w:ascii="Times New Roman" w:eastAsia="Times New Roman" w:hAnsi="Times New Roman" w:cs="Times New Roman"/>
          <w:b/>
          <w:bCs/>
          <w:u w:val="single"/>
          <w:lang w:bidi="ml-IN"/>
        </w:rPr>
        <w:t xml:space="preserve"> OF DOCUMENTS ON BEHALF OF SOCIETY </w:t>
      </w:r>
    </w:p>
    <w:p w14:paraId="6E628D79" w14:textId="3D60934B" w:rsidR="00121FC9" w:rsidRPr="00B24D81" w:rsidRDefault="00121FC9" w:rsidP="00115BCF">
      <w:pPr>
        <w:pStyle w:val="ListParagraph"/>
        <w:numPr>
          <w:ilvl w:val="1"/>
          <w:numId w:val="2"/>
        </w:numPr>
        <w:spacing w:before="240" w:after="240" w:line="276" w:lineRule="auto"/>
        <w:ind w:left="540" w:right="90" w:hanging="63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The Existing Members</w:t>
      </w:r>
      <w:r w:rsidR="0031436D" w:rsidRPr="00B24D81">
        <w:rPr>
          <w:rFonts w:ascii="Times New Roman" w:eastAsia="Times New Roman" w:hAnsi="Times New Roman" w:cs="Times New Roman"/>
          <w:szCs w:val="24"/>
          <w:lang w:bidi="ml-IN"/>
        </w:rPr>
        <w:t xml:space="preserve">, by their Resolution passed in </w:t>
      </w:r>
      <w:r w:rsidR="0062727B" w:rsidRPr="00B24D81">
        <w:rPr>
          <w:rFonts w:ascii="Times New Roman" w:eastAsia="Times New Roman" w:hAnsi="Times New Roman" w:cs="Times New Roman"/>
          <w:szCs w:val="24"/>
          <w:lang w:bidi="ml-IN"/>
        </w:rPr>
        <w:t xml:space="preserve">Special </w:t>
      </w:r>
      <w:r w:rsidR="0031436D" w:rsidRPr="00B24D81">
        <w:rPr>
          <w:rFonts w:ascii="Times New Roman" w:eastAsia="Times New Roman" w:hAnsi="Times New Roman" w:cs="Times New Roman"/>
          <w:szCs w:val="24"/>
          <w:lang w:bidi="ml-IN"/>
        </w:rPr>
        <w:t>Gen</w:t>
      </w:r>
      <w:r w:rsidR="00586B39" w:rsidRPr="00B24D81">
        <w:rPr>
          <w:rFonts w:ascii="Times New Roman" w:eastAsia="Times New Roman" w:hAnsi="Times New Roman" w:cs="Times New Roman"/>
          <w:szCs w:val="24"/>
          <w:lang w:bidi="ml-IN"/>
        </w:rPr>
        <w:t>e</w:t>
      </w:r>
      <w:r w:rsidR="0031436D" w:rsidRPr="00B24D81">
        <w:rPr>
          <w:rFonts w:ascii="Times New Roman" w:eastAsia="Times New Roman" w:hAnsi="Times New Roman" w:cs="Times New Roman"/>
          <w:szCs w:val="24"/>
          <w:lang w:bidi="ml-IN"/>
        </w:rPr>
        <w:t xml:space="preserve">ral </w:t>
      </w:r>
      <w:r w:rsidR="0062727B" w:rsidRPr="00B24D81">
        <w:rPr>
          <w:rFonts w:ascii="Times New Roman" w:eastAsia="Times New Roman" w:hAnsi="Times New Roman" w:cs="Times New Roman"/>
          <w:szCs w:val="24"/>
          <w:lang w:bidi="ml-IN"/>
        </w:rPr>
        <w:t>Body M</w:t>
      </w:r>
      <w:r w:rsidR="0031436D" w:rsidRPr="00B24D81">
        <w:rPr>
          <w:rFonts w:ascii="Times New Roman" w:eastAsia="Times New Roman" w:hAnsi="Times New Roman" w:cs="Times New Roman"/>
          <w:szCs w:val="24"/>
          <w:lang w:bidi="ml-IN"/>
        </w:rPr>
        <w:t xml:space="preserve">eeting held on </w:t>
      </w:r>
      <w:r w:rsidR="00D01017" w:rsidRPr="00B24D81">
        <w:rPr>
          <w:rFonts w:ascii="Times New Roman" w:eastAsia="Times New Roman" w:hAnsi="Times New Roman" w:cs="Times New Roman"/>
          <w:szCs w:val="24"/>
          <w:lang w:bidi="ml-IN"/>
        </w:rPr>
        <w:t>__________________</w:t>
      </w:r>
      <w:r w:rsidR="0062727B"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have specifically authorized the Society </w:t>
      </w:r>
      <w:r w:rsidR="00F2370D" w:rsidRPr="00B24D81">
        <w:rPr>
          <w:rFonts w:ascii="Times New Roman" w:eastAsia="Times New Roman" w:hAnsi="Times New Roman" w:cs="Times New Roman"/>
          <w:szCs w:val="24"/>
          <w:lang w:bidi="ml-IN"/>
        </w:rPr>
        <w:t xml:space="preserve">(through its authorised signatories) </w:t>
      </w:r>
      <w:r w:rsidRPr="00B24D81">
        <w:rPr>
          <w:rFonts w:ascii="Times New Roman" w:eastAsia="Times New Roman" w:hAnsi="Times New Roman" w:cs="Times New Roman"/>
          <w:szCs w:val="24"/>
          <w:lang w:bidi="ml-IN"/>
        </w:rPr>
        <w:t xml:space="preserve">to accept on behalf of the Existing Members and/or execute all documents and writings. </w:t>
      </w:r>
    </w:p>
    <w:p w14:paraId="55DA3C4A" w14:textId="77777777" w:rsidR="00121FC9" w:rsidRPr="00B24D81" w:rsidRDefault="00121FC9" w:rsidP="00115BCF">
      <w:pPr>
        <w:pStyle w:val="ListParagraph"/>
        <w:numPr>
          <w:ilvl w:val="1"/>
          <w:numId w:val="2"/>
        </w:numPr>
        <w:spacing w:before="240" w:after="240" w:line="276" w:lineRule="auto"/>
        <w:ind w:left="540" w:right="90" w:hanging="63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The Society shall execute and provide on behalf of the Existing Members, all details, documents and correspondence and shall also accept, on behalf of the Existing Members, all details, documents and correspondence and the same shall be an effective discharge by the Developer of its obligation to the Existing Members. </w:t>
      </w:r>
    </w:p>
    <w:p w14:paraId="3047BAED" w14:textId="3F364B4B" w:rsidR="00121FC9" w:rsidRPr="00B24D81" w:rsidRDefault="00121FC9" w:rsidP="00115BCF">
      <w:pPr>
        <w:pStyle w:val="ListParagraph"/>
        <w:numPr>
          <w:ilvl w:val="1"/>
          <w:numId w:val="2"/>
        </w:numPr>
        <w:spacing w:before="240" w:after="240" w:line="276" w:lineRule="auto"/>
        <w:ind w:left="540" w:right="90" w:hanging="63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The Society confirms</w:t>
      </w:r>
      <w:r w:rsidR="0031436D" w:rsidRPr="00B24D81">
        <w:rPr>
          <w:rFonts w:ascii="Times New Roman" w:eastAsia="Times New Roman" w:hAnsi="Times New Roman" w:cs="Times New Roman"/>
          <w:szCs w:val="24"/>
          <w:lang w:bidi="ml-IN"/>
        </w:rPr>
        <w:t xml:space="preserve"> that by virtue of the Resolution passed in the </w:t>
      </w:r>
      <w:r w:rsidR="0062727B" w:rsidRPr="00B24D81">
        <w:rPr>
          <w:rFonts w:ascii="Times New Roman" w:eastAsia="Times New Roman" w:hAnsi="Times New Roman" w:cs="Times New Roman"/>
          <w:szCs w:val="24"/>
          <w:lang w:bidi="ml-IN"/>
        </w:rPr>
        <w:t xml:space="preserve">Special </w:t>
      </w:r>
      <w:r w:rsidR="0031436D" w:rsidRPr="00B24D81">
        <w:rPr>
          <w:rFonts w:ascii="Times New Roman" w:eastAsia="Times New Roman" w:hAnsi="Times New Roman" w:cs="Times New Roman"/>
          <w:szCs w:val="24"/>
          <w:lang w:bidi="ml-IN"/>
        </w:rPr>
        <w:t xml:space="preserve">General </w:t>
      </w:r>
      <w:r w:rsidR="0062727B" w:rsidRPr="00B24D81">
        <w:rPr>
          <w:rFonts w:ascii="Times New Roman" w:eastAsia="Times New Roman" w:hAnsi="Times New Roman" w:cs="Times New Roman"/>
          <w:szCs w:val="24"/>
          <w:lang w:bidi="ml-IN"/>
        </w:rPr>
        <w:t xml:space="preserve">Body </w:t>
      </w:r>
      <w:r w:rsidR="0031436D" w:rsidRPr="00B24D81">
        <w:rPr>
          <w:rFonts w:ascii="Times New Roman" w:eastAsia="Times New Roman" w:hAnsi="Times New Roman" w:cs="Times New Roman"/>
          <w:szCs w:val="24"/>
          <w:lang w:bidi="ml-IN"/>
        </w:rPr>
        <w:t xml:space="preserve">Meeting held on </w:t>
      </w:r>
      <w:r w:rsidR="00D01017" w:rsidRPr="00B24D81">
        <w:rPr>
          <w:rFonts w:ascii="Times New Roman" w:eastAsia="Times New Roman" w:hAnsi="Times New Roman" w:cs="Times New Roman"/>
          <w:szCs w:val="24"/>
          <w:lang w:bidi="ml-IN"/>
        </w:rPr>
        <w:t>________________</w:t>
      </w:r>
      <w:r w:rsidR="00F513DE" w:rsidRPr="00B24D81">
        <w:rPr>
          <w:rFonts w:ascii="Times New Roman" w:eastAsia="Times New Roman" w:hAnsi="Times New Roman" w:cs="Times New Roman"/>
          <w:szCs w:val="24"/>
          <w:lang w:bidi="ml-IN"/>
        </w:rPr>
        <w:t xml:space="preserve"> </w:t>
      </w:r>
      <w:r w:rsidRPr="00B24D81">
        <w:rPr>
          <w:rFonts w:ascii="Times New Roman" w:eastAsia="Times New Roman" w:hAnsi="Times New Roman" w:cs="Times New Roman"/>
          <w:szCs w:val="24"/>
          <w:lang w:bidi="ml-IN"/>
        </w:rPr>
        <w:t xml:space="preserve">any consent and/or approval accorded by </w:t>
      </w:r>
      <w:r w:rsidR="0095715F" w:rsidRPr="00B24D81">
        <w:rPr>
          <w:rFonts w:ascii="Times New Roman" w:eastAsia="Times New Roman" w:hAnsi="Times New Roman" w:cs="Times New Roman"/>
          <w:szCs w:val="24"/>
          <w:lang w:bidi="ml-IN"/>
        </w:rPr>
        <w:t>M</w:t>
      </w:r>
      <w:r w:rsidRPr="00B24D81">
        <w:rPr>
          <w:rFonts w:ascii="Times New Roman" w:eastAsia="Times New Roman" w:hAnsi="Times New Roman" w:cs="Times New Roman"/>
          <w:szCs w:val="24"/>
          <w:lang w:bidi="ml-IN"/>
        </w:rPr>
        <w:t xml:space="preserve">anaging </w:t>
      </w:r>
      <w:r w:rsidR="0095715F" w:rsidRPr="00B24D81">
        <w:rPr>
          <w:rFonts w:ascii="Times New Roman" w:eastAsia="Times New Roman" w:hAnsi="Times New Roman" w:cs="Times New Roman"/>
          <w:szCs w:val="24"/>
          <w:lang w:bidi="ml-IN"/>
        </w:rPr>
        <w:t>C</w:t>
      </w:r>
      <w:r w:rsidRPr="00B24D81">
        <w:rPr>
          <w:rFonts w:ascii="Times New Roman" w:eastAsia="Times New Roman" w:hAnsi="Times New Roman" w:cs="Times New Roman"/>
          <w:szCs w:val="24"/>
          <w:lang w:bidi="ml-IN"/>
        </w:rPr>
        <w:t xml:space="preserve">ommittee of the Society shall be an act on behalf of the Society and the Developer shall be entitled to act on the same without any further reference or recourse to the Society and/or Existing Members. </w:t>
      </w:r>
    </w:p>
    <w:p w14:paraId="4ADAD9FB" w14:textId="77777777" w:rsidR="00121FC9" w:rsidRPr="00B24D81" w:rsidRDefault="00121FC9" w:rsidP="00115BCF">
      <w:pPr>
        <w:pStyle w:val="ListParagraph"/>
        <w:numPr>
          <w:ilvl w:val="1"/>
          <w:numId w:val="2"/>
        </w:numPr>
        <w:spacing w:before="240" w:after="240" w:line="276" w:lineRule="auto"/>
        <w:ind w:left="540" w:right="90" w:hanging="630"/>
        <w:rPr>
          <w:rFonts w:ascii="Times New Roman" w:eastAsia="Times New Roman" w:hAnsi="Times New Roman" w:cs="Times New Roman"/>
          <w:szCs w:val="24"/>
          <w:lang w:bidi="ml-IN"/>
        </w:rPr>
      </w:pPr>
      <w:r w:rsidRPr="00B24D81">
        <w:rPr>
          <w:rFonts w:ascii="Times New Roman" w:eastAsia="Times New Roman" w:hAnsi="Times New Roman" w:cs="Times New Roman"/>
          <w:szCs w:val="24"/>
          <w:lang w:bidi="ml-IN"/>
        </w:rPr>
        <w:t xml:space="preserve">The Society and the Existing Members shall execute all necessary deeds, documents, writings to enable the Developer to undertake and effectuate the terms contemplated in this Agreement. </w:t>
      </w:r>
    </w:p>
    <w:p w14:paraId="48E961C0" w14:textId="77777777" w:rsidR="00121FC9" w:rsidRPr="00B24D81" w:rsidRDefault="00121FC9" w:rsidP="00115BCF">
      <w:pPr>
        <w:numPr>
          <w:ilvl w:val="0"/>
          <w:numId w:val="2"/>
        </w:numPr>
        <w:spacing w:before="240" w:after="240" w:line="276" w:lineRule="auto"/>
        <w:ind w:left="567" w:right="90" w:hanging="567"/>
        <w:rPr>
          <w:rFonts w:ascii="Times New Roman" w:eastAsia="Times New Roman" w:hAnsi="Times New Roman" w:cs="Times New Roman"/>
          <w:b/>
          <w:bCs/>
          <w:lang w:bidi="ml-IN"/>
        </w:rPr>
      </w:pPr>
      <w:r w:rsidRPr="00B24D81">
        <w:rPr>
          <w:rFonts w:ascii="Times New Roman" w:eastAsia="Times New Roman" w:hAnsi="Times New Roman" w:cs="Times New Roman"/>
          <w:b/>
          <w:u w:val="single"/>
          <w:lang w:bidi="ml-IN"/>
        </w:rPr>
        <w:t>CHANGE</w:t>
      </w:r>
      <w:r w:rsidRPr="00B24D81">
        <w:rPr>
          <w:rFonts w:ascii="Times New Roman" w:eastAsia="Times New Roman" w:hAnsi="Times New Roman" w:cs="Times New Roman"/>
          <w:b/>
          <w:bCs/>
          <w:u w:val="single"/>
          <w:lang w:bidi="ml-IN"/>
        </w:rPr>
        <w:t xml:space="preserve"> IN CONSTITUTION </w:t>
      </w:r>
    </w:p>
    <w:p w14:paraId="3C57EE59" w14:textId="77777777" w:rsidR="00121FC9" w:rsidRPr="00B24D81" w:rsidRDefault="00F168D8"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The </w:t>
      </w:r>
      <w:r w:rsidR="00F2370D" w:rsidRPr="00B24D81">
        <w:rPr>
          <w:rFonts w:ascii="Times New Roman" w:eastAsia="Times New Roman" w:hAnsi="Times New Roman" w:cs="Times New Roman"/>
          <w:lang w:bidi="ml-IN"/>
        </w:rPr>
        <w:t xml:space="preserve">partners of the </w:t>
      </w:r>
      <w:r w:rsidR="00121FC9" w:rsidRPr="00B24D81">
        <w:rPr>
          <w:rFonts w:ascii="Times New Roman" w:eastAsia="Times New Roman" w:hAnsi="Times New Roman" w:cs="Times New Roman"/>
          <w:lang w:bidi="ml-IN"/>
        </w:rPr>
        <w:t xml:space="preserve">Developer </w:t>
      </w:r>
      <w:r w:rsidR="00F2370D" w:rsidRPr="00B24D81">
        <w:rPr>
          <w:rFonts w:ascii="Times New Roman" w:eastAsia="Times New Roman" w:hAnsi="Times New Roman" w:cs="Times New Roman"/>
          <w:lang w:bidi="ml-IN"/>
        </w:rPr>
        <w:t xml:space="preserve">entity </w:t>
      </w:r>
      <w:r w:rsidR="00121FC9" w:rsidRPr="00B24D81">
        <w:rPr>
          <w:rFonts w:ascii="Times New Roman" w:eastAsia="Times New Roman" w:hAnsi="Times New Roman" w:cs="Times New Roman"/>
          <w:lang w:bidi="ml-IN"/>
        </w:rPr>
        <w:t xml:space="preserve">shall </w:t>
      </w:r>
      <w:r w:rsidR="007355B7" w:rsidRPr="00B24D81">
        <w:rPr>
          <w:rFonts w:ascii="Times New Roman" w:eastAsia="Times New Roman" w:hAnsi="Times New Roman" w:cs="Times New Roman"/>
          <w:lang w:bidi="ml-IN"/>
        </w:rPr>
        <w:t xml:space="preserve">be entitled to transfer </w:t>
      </w:r>
      <w:r w:rsidR="00F2370D" w:rsidRPr="00B24D81">
        <w:rPr>
          <w:rFonts w:ascii="Times New Roman" w:eastAsia="Times New Roman" w:hAnsi="Times New Roman" w:cs="Times New Roman"/>
          <w:lang w:bidi="ml-IN"/>
        </w:rPr>
        <w:t xml:space="preserve">their partnership interest in the Developer entity </w:t>
      </w:r>
      <w:r w:rsidR="007355B7" w:rsidRPr="00B24D81">
        <w:rPr>
          <w:rFonts w:ascii="Times New Roman" w:eastAsia="Times New Roman" w:hAnsi="Times New Roman" w:cs="Times New Roman"/>
          <w:lang w:bidi="ml-IN"/>
        </w:rPr>
        <w:t xml:space="preserve">to </w:t>
      </w:r>
      <w:r w:rsidR="00F2370D" w:rsidRPr="00B24D81">
        <w:rPr>
          <w:rFonts w:ascii="Times New Roman" w:eastAsia="Times New Roman" w:hAnsi="Times New Roman" w:cs="Times New Roman"/>
          <w:lang w:bidi="ml-IN"/>
        </w:rPr>
        <w:t xml:space="preserve">any of </w:t>
      </w:r>
      <w:r w:rsidR="007355B7" w:rsidRPr="00B24D81">
        <w:rPr>
          <w:rFonts w:ascii="Times New Roman" w:eastAsia="Times New Roman" w:hAnsi="Times New Roman" w:cs="Times New Roman"/>
          <w:lang w:bidi="ml-IN"/>
        </w:rPr>
        <w:t>its group companies from time to time</w:t>
      </w:r>
      <w:r w:rsidR="00620275" w:rsidRPr="00B24D81">
        <w:rPr>
          <w:rFonts w:ascii="Times New Roman" w:eastAsia="Times New Roman" w:hAnsi="Times New Roman" w:cs="Times New Roman"/>
          <w:lang w:bidi="ml-IN"/>
        </w:rPr>
        <w:t xml:space="preserve">. </w:t>
      </w:r>
      <w:r w:rsidR="0031436D" w:rsidRPr="00B24D81">
        <w:rPr>
          <w:rFonts w:ascii="Times New Roman" w:eastAsia="Times New Roman" w:hAnsi="Times New Roman" w:cs="Times New Roman"/>
          <w:lang w:bidi="ml-IN"/>
        </w:rPr>
        <w:t xml:space="preserve"> </w:t>
      </w:r>
    </w:p>
    <w:p w14:paraId="145F9FE1" w14:textId="77777777" w:rsidR="00121FC9" w:rsidRPr="00B24D81" w:rsidRDefault="00F168D8"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b/>
          <w:bCs/>
          <w:lang w:bidi="ml-IN"/>
        </w:rPr>
        <w:tab/>
      </w:r>
      <w:r w:rsidR="00121FC9" w:rsidRPr="00B24D81">
        <w:rPr>
          <w:rFonts w:ascii="Times New Roman" w:eastAsia="Times New Roman" w:hAnsi="Times New Roman" w:cs="Times New Roman"/>
          <w:b/>
          <w:bCs/>
          <w:lang w:bidi="ml-IN"/>
        </w:rPr>
        <w:t xml:space="preserve">IN WITNESS WHEREOF </w:t>
      </w:r>
      <w:r w:rsidR="00121FC9" w:rsidRPr="00B24D81">
        <w:rPr>
          <w:rFonts w:ascii="Times New Roman" w:eastAsia="Times New Roman" w:hAnsi="Times New Roman" w:cs="Times New Roman"/>
          <w:lang w:bidi="ml-IN"/>
        </w:rPr>
        <w:t xml:space="preserve">the Parties have hereunto set and subscribed their respective hands and seals the day and year first hereinabove written. </w:t>
      </w:r>
      <w:r w:rsidR="00CC77ED" w:rsidRPr="00B24D81">
        <w:rPr>
          <w:rFonts w:ascii="Times New Roman" w:eastAsia="Times New Roman" w:hAnsi="Times New Roman" w:cs="Times New Roman"/>
          <w:lang w:bidi="ml-IN"/>
        </w:rPr>
        <w:t xml:space="preserve"> </w:t>
      </w:r>
    </w:p>
    <w:p w14:paraId="33854285" w14:textId="77777777" w:rsidR="00121FC9" w:rsidRPr="00B24D81" w:rsidRDefault="00121FC9" w:rsidP="00115BCF">
      <w:pPr>
        <w:spacing w:before="240" w:after="240" w:line="276" w:lineRule="auto"/>
        <w:ind w:left="567" w:right="90" w:hanging="567"/>
        <w:jc w:val="center"/>
        <w:rPr>
          <w:rFonts w:ascii="Times New Roman" w:eastAsia="Times New Roman" w:hAnsi="Times New Roman" w:cs="Times New Roman"/>
          <w:b/>
          <w:bCs/>
          <w:lang w:bidi="ml-IN"/>
        </w:rPr>
      </w:pPr>
      <w:r w:rsidRPr="00B24D81">
        <w:rPr>
          <w:rFonts w:ascii="Times New Roman" w:eastAsia="Times New Roman" w:hAnsi="Times New Roman" w:cs="Times New Roman"/>
          <w:b/>
          <w:bCs/>
          <w:u w:val="single"/>
          <w:lang w:bidi="ml-IN"/>
        </w:rPr>
        <w:t>THE FIRST SCHEDULE ABOVE REFERRED TO</w:t>
      </w:r>
    </w:p>
    <w:p w14:paraId="1A55C29C" w14:textId="77777777" w:rsidR="00121FC9" w:rsidRPr="00B24D81" w:rsidRDefault="00121FC9" w:rsidP="00115BCF">
      <w:pPr>
        <w:spacing w:before="240" w:after="240" w:line="276" w:lineRule="auto"/>
        <w:ind w:left="567" w:right="90" w:hanging="567"/>
        <w:jc w:val="center"/>
        <w:rPr>
          <w:rFonts w:ascii="Times New Roman" w:eastAsia="Times New Roman" w:hAnsi="Times New Roman" w:cs="Times New Roman"/>
          <w:lang w:bidi="ml-IN"/>
        </w:rPr>
      </w:pPr>
      <w:r w:rsidRPr="00B24D81">
        <w:rPr>
          <w:rFonts w:ascii="Times New Roman" w:eastAsia="Times New Roman" w:hAnsi="Times New Roman" w:cs="Times New Roman"/>
          <w:lang w:bidi="ml-IN"/>
        </w:rPr>
        <w:t>(</w:t>
      </w:r>
      <w:r w:rsidR="00586B39" w:rsidRPr="00B24D81">
        <w:rPr>
          <w:rFonts w:ascii="Times New Roman" w:eastAsia="Times New Roman" w:hAnsi="Times New Roman" w:cs="Times New Roman"/>
          <w:lang w:bidi="ml-IN"/>
        </w:rPr>
        <w:t>Description of the said Land</w:t>
      </w:r>
      <w:r w:rsidRPr="00B24D81">
        <w:rPr>
          <w:rFonts w:ascii="Times New Roman" w:eastAsia="Times New Roman" w:hAnsi="Times New Roman" w:cs="Times New Roman"/>
          <w:lang w:bidi="ml-IN"/>
        </w:rPr>
        <w:t>)</w:t>
      </w:r>
    </w:p>
    <w:p w14:paraId="6717896D" w14:textId="77777777" w:rsidR="00121FC9" w:rsidRPr="00B24D81" w:rsidRDefault="00F168D8"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597E37" w:rsidRPr="00B24D81">
        <w:rPr>
          <w:rFonts w:ascii="Times New Roman" w:eastAsia="Times New Roman" w:hAnsi="Times New Roman" w:cs="Times New Roman"/>
          <w:lang w:bidi="ml-IN"/>
        </w:rPr>
        <w:t xml:space="preserve">All that piece or parcel of </w:t>
      </w:r>
      <w:r w:rsidR="00586B39" w:rsidRPr="00B24D81">
        <w:rPr>
          <w:rFonts w:ascii="Times New Roman" w:eastAsia="Times New Roman" w:hAnsi="Times New Roman" w:cs="Times New Roman"/>
          <w:lang w:bidi="ml-IN"/>
        </w:rPr>
        <w:t xml:space="preserve">land </w:t>
      </w:r>
      <w:r w:rsidR="00121FC9" w:rsidRPr="00B24D81">
        <w:rPr>
          <w:rFonts w:ascii="Times New Roman" w:eastAsia="Times New Roman" w:hAnsi="Times New Roman" w:cs="Times New Roman"/>
          <w:lang w:bidi="ml-IN"/>
        </w:rPr>
        <w:t xml:space="preserve">bearing Plot Nos. </w:t>
      </w:r>
      <w:r w:rsidR="00FA26BA" w:rsidRPr="00B24D81">
        <w:rPr>
          <w:rFonts w:ascii="Times New Roman" w:eastAsia="Times New Roman" w:hAnsi="Times New Roman" w:cs="Times New Roman"/>
          <w:lang w:bidi="ml-IN"/>
        </w:rPr>
        <w:t xml:space="preserve">1 </w:t>
      </w:r>
      <w:r w:rsidR="00121FC9" w:rsidRPr="00B24D81">
        <w:rPr>
          <w:rFonts w:ascii="Times New Roman" w:eastAsia="Times New Roman" w:hAnsi="Times New Roman" w:cs="Times New Roman"/>
          <w:lang w:bidi="ml-IN"/>
        </w:rPr>
        <w:t xml:space="preserve">to </w:t>
      </w:r>
      <w:r w:rsidR="00FA26BA" w:rsidRPr="00B24D81">
        <w:rPr>
          <w:rFonts w:ascii="Times New Roman" w:eastAsia="Times New Roman" w:hAnsi="Times New Roman" w:cs="Times New Roman"/>
          <w:lang w:bidi="ml-IN"/>
        </w:rPr>
        <w:t>8</w:t>
      </w:r>
      <w:r w:rsidR="00121FC9" w:rsidRPr="00B24D81">
        <w:rPr>
          <w:rFonts w:ascii="Times New Roman" w:eastAsia="Times New Roman" w:hAnsi="Times New Roman" w:cs="Times New Roman"/>
          <w:lang w:bidi="ml-IN"/>
        </w:rPr>
        <w:t xml:space="preserve"> bearing</w:t>
      </w:r>
      <w:r w:rsidR="00597E37" w:rsidRPr="00B24D81">
        <w:rPr>
          <w:rFonts w:ascii="Times New Roman" w:eastAsia="Times New Roman" w:hAnsi="Times New Roman" w:cs="Times New Roman"/>
          <w:lang w:bidi="ml-IN"/>
        </w:rPr>
        <w:t xml:space="preserve"> corresponding Survey No. 83A (part)</w:t>
      </w:r>
      <w:r w:rsidR="00121FC9" w:rsidRPr="00B24D81">
        <w:rPr>
          <w:rFonts w:ascii="Times New Roman" w:eastAsia="Times New Roman" w:hAnsi="Times New Roman" w:cs="Times New Roman"/>
          <w:lang w:bidi="ml-IN"/>
        </w:rPr>
        <w:t xml:space="preserve">, admeasuring </w:t>
      </w:r>
      <w:r w:rsidR="00597E37" w:rsidRPr="00B24D81">
        <w:rPr>
          <w:rFonts w:ascii="Times New Roman" w:eastAsia="Times New Roman" w:hAnsi="Times New Roman" w:cs="Times New Roman"/>
          <w:lang w:bidi="ml-IN"/>
        </w:rPr>
        <w:t xml:space="preserve">in the aggregate </w:t>
      </w:r>
      <w:r w:rsidR="00FA26BA" w:rsidRPr="00B24D81">
        <w:rPr>
          <w:rFonts w:ascii="Times New Roman" w:eastAsia="Times New Roman" w:hAnsi="Times New Roman" w:cs="Times New Roman"/>
          <w:lang w:bidi="ml-IN"/>
        </w:rPr>
        <w:t xml:space="preserve">5694.90 </w:t>
      </w:r>
      <w:r w:rsidR="00597E37" w:rsidRPr="00B24D81">
        <w:rPr>
          <w:rFonts w:ascii="Times New Roman" w:eastAsia="Times New Roman" w:hAnsi="Times New Roman" w:cs="Times New Roman"/>
          <w:lang w:bidi="ml-IN"/>
        </w:rPr>
        <w:t>sq. mtrs.</w:t>
      </w:r>
      <w:r w:rsidR="00121FC9" w:rsidRPr="00B24D81">
        <w:rPr>
          <w:rFonts w:ascii="Times New Roman" w:eastAsia="Times New Roman" w:hAnsi="Times New Roman" w:cs="Times New Roman"/>
          <w:lang w:bidi="ml-IN"/>
        </w:rPr>
        <w:t xml:space="preserve"> or thereabouts situated at Sector – 2, Vashi, Navi Mumbai – 400 703 within the jurisdiction of the Navi Mumbai Municipal Corporation, which land is delineated in red coloured boundary on the plan annexed hereto as </w:t>
      </w:r>
      <w:r w:rsidR="00121FC9" w:rsidRPr="00B24D81">
        <w:rPr>
          <w:rFonts w:ascii="Times New Roman" w:eastAsia="Times New Roman" w:hAnsi="Times New Roman" w:cs="Times New Roman"/>
          <w:b/>
          <w:bCs/>
          <w:u w:val="single"/>
          <w:lang w:bidi="ml-IN"/>
        </w:rPr>
        <w:t xml:space="preserve">Annexure </w:t>
      </w:r>
      <w:r w:rsidR="00FF701E" w:rsidRPr="00B24D81">
        <w:rPr>
          <w:rFonts w:ascii="Times New Roman" w:eastAsia="Times New Roman" w:hAnsi="Times New Roman" w:cs="Times New Roman"/>
          <w:b/>
          <w:bCs/>
          <w:u w:val="single"/>
          <w:lang w:bidi="ml-IN"/>
        </w:rPr>
        <w:t>___</w:t>
      </w:r>
      <w:r w:rsidR="00121FC9" w:rsidRPr="00B24D81">
        <w:rPr>
          <w:rFonts w:ascii="Times New Roman" w:eastAsia="Times New Roman" w:hAnsi="Times New Roman" w:cs="Times New Roman"/>
          <w:b/>
          <w:bCs/>
          <w:u w:val="single"/>
          <w:lang w:bidi="ml-IN"/>
        </w:rPr>
        <w:t xml:space="preserve"> </w:t>
      </w:r>
      <w:r w:rsidR="00121FC9" w:rsidRPr="00B24D81">
        <w:rPr>
          <w:rFonts w:ascii="Times New Roman" w:eastAsia="Times New Roman" w:hAnsi="Times New Roman" w:cs="Times New Roman"/>
          <w:lang w:bidi="ml-IN"/>
        </w:rPr>
        <w:t xml:space="preserve">and which land is bounded as follows: </w:t>
      </w:r>
    </w:p>
    <w:p w14:paraId="0D0001A1" w14:textId="77777777" w:rsidR="007066A4" w:rsidRPr="00B24D81" w:rsidRDefault="00F168D8"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On or towards the North</w:t>
      </w:r>
      <w:r w:rsidR="005814DF"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By </w:t>
      </w:r>
      <w:r w:rsidR="00FA26BA" w:rsidRPr="00B24D81">
        <w:rPr>
          <w:rFonts w:ascii="Times New Roman" w:eastAsia="Times New Roman" w:hAnsi="Times New Roman" w:cs="Times New Roman"/>
          <w:lang w:bidi="ml-IN"/>
        </w:rPr>
        <w:t>_____________</w:t>
      </w:r>
      <w:r w:rsidR="00121FC9" w:rsidRPr="00B24D81">
        <w:rPr>
          <w:rFonts w:ascii="Times New Roman" w:eastAsia="Times New Roman" w:hAnsi="Times New Roman" w:cs="Times New Roman"/>
          <w:lang w:bidi="ml-IN"/>
        </w:rPr>
        <w:t xml:space="preserve">; </w:t>
      </w:r>
    </w:p>
    <w:p w14:paraId="544B2799" w14:textId="77777777" w:rsidR="00121FC9" w:rsidRPr="00B24D81" w:rsidRDefault="007066A4"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O</w:t>
      </w:r>
      <w:r w:rsidRPr="00B24D81">
        <w:rPr>
          <w:rFonts w:ascii="Times New Roman" w:eastAsia="Times New Roman" w:hAnsi="Times New Roman" w:cs="Times New Roman"/>
          <w:lang w:bidi="ml-IN"/>
        </w:rPr>
        <w:t>n or t</w:t>
      </w:r>
      <w:r w:rsidR="00121FC9" w:rsidRPr="00B24D81">
        <w:rPr>
          <w:rFonts w:ascii="Times New Roman" w:eastAsia="Times New Roman" w:hAnsi="Times New Roman" w:cs="Times New Roman"/>
          <w:lang w:bidi="ml-IN"/>
        </w:rPr>
        <w:t>owards the East</w:t>
      </w:r>
      <w:r w:rsidR="005814DF"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By </w:t>
      </w:r>
      <w:r w:rsidR="00FA26BA" w:rsidRPr="00B24D81">
        <w:rPr>
          <w:rFonts w:ascii="Times New Roman" w:eastAsia="Times New Roman" w:hAnsi="Times New Roman" w:cs="Times New Roman"/>
          <w:lang w:bidi="ml-IN"/>
        </w:rPr>
        <w:t>_____________</w:t>
      </w:r>
      <w:r w:rsidR="00121FC9" w:rsidRPr="00B24D81">
        <w:rPr>
          <w:rFonts w:ascii="Times New Roman" w:eastAsia="Times New Roman" w:hAnsi="Times New Roman" w:cs="Times New Roman"/>
          <w:lang w:bidi="ml-IN"/>
        </w:rPr>
        <w:t xml:space="preserve">; </w:t>
      </w:r>
    </w:p>
    <w:p w14:paraId="623AF591" w14:textId="77777777" w:rsidR="007066A4" w:rsidRPr="00B24D81" w:rsidRDefault="007066A4"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On or towards the South</w:t>
      </w:r>
      <w:r w:rsidR="005814DF"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By </w:t>
      </w:r>
      <w:r w:rsidR="00FA26BA" w:rsidRPr="00B24D81">
        <w:rPr>
          <w:rFonts w:ascii="Times New Roman" w:eastAsia="Times New Roman" w:hAnsi="Times New Roman" w:cs="Times New Roman"/>
          <w:lang w:bidi="ml-IN"/>
        </w:rPr>
        <w:t>_____________</w:t>
      </w:r>
      <w:r w:rsidR="00121FC9" w:rsidRPr="00B24D81">
        <w:rPr>
          <w:rFonts w:ascii="Times New Roman" w:eastAsia="Times New Roman" w:hAnsi="Times New Roman" w:cs="Times New Roman"/>
          <w:lang w:bidi="ml-IN"/>
        </w:rPr>
        <w:t xml:space="preserve">; and </w:t>
      </w:r>
    </w:p>
    <w:p w14:paraId="0AEBA57A" w14:textId="77777777" w:rsidR="00121FC9" w:rsidRPr="00B24D81" w:rsidRDefault="007066A4"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On or towards the West</w:t>
      </w:r>
      <w:r w:rsidR="005814DF"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By </w:t>
      </w:r>
      <w:r w:rsidR="00FA26BA" w:rsidRPr="00B24D81">
        <w:rPr>
          <w:rFonts w:ascii="Times New Roman" w:eastAsia="Times New Roman" w:hAnsi="Times New Roman" w:cs="Times New Roman"/>
          <w:lang w:bidi="ml-IN"/>
        </w:rPr>
        <w:t>_____________</w:t>
      </w:r>
      <w:r w:rsidR="00121FC9" w:rsidRPr="00B24D81">
        <w:rPr>
          <w:rFonts w:ascii="Times New Roman" w:eastAsia="Times New Roman" w:hAnsi="Times New Roman" w:cs="Times New Roman"/>
          <w:lang w:bidi="ml-IN"/>
        </w:rPr>
        <w:t xml:space="preserve">. </w:t>
      </w:r>
    </w:p>
    <w:p w14:paraId="0D37FF15" w14:textId="77777777" w:rsidR="007066A4" w:rsidRPr="00B24D81" w:rsidRDefault="007066A4" w:rsidP="00115BCF">
      <w:pPr>
        <w:spacing w:before="240" w:after="240" w:line="276" w:lineRule="auto"/>
        <w:ind w:left="567" w:right="90" w:hanging="567"/>
        <w:rPr>
          <w:rFonts w:ascii="Times New Roman" w:eastAsia="Times New Roman" w:hAnsi="Times New Roman" w:cs="Times New Roman"/>
          <w:lang w:bidi="ml-IN"/>
        </w:rPr>
      </w:pPr>
    </w:p>
    <w:p w14:paraId="3841803A" w14:textId="77777777" w:rsidR="00121FC9" w:rsidRPr="00B24D81" w:rsidRDefault="00121FC9" w:rsidP="00115BCF">
      <w:pPr>
        <w:spacing w:before="240" w:after="240" w:line="276" w:lineRule="auto"/>
        <w:ind w:left="567" w:right="90" w:hanging="567"/>
        <w:jc w:val="center"/>
        <w:rPr>
          <w:rFonts w:ascii="Times New Roman" w:eastAsia="Times New Roman" w:hAnsi="Times New Roman" w:cs="Times New Roman"/>
          <w:b/>
          <w:u w:val="single"/>
          <w:lang w:bidi="ml-IN"/>
        </w:rPr>
      </w:pPr>
      <w:r w:rsidRPr="00B24D81">
        <w:rPr>
          <w:rFonts w:ascii="Times New Roman" w:eastAsia="Times New Roman" w:hAnsi="Times New Roman" w:cs="Times New Roman"/>
          <w:b/>
          <w:u w:val="single"/>
          <w:lang w:bidi="ml-IN"/>
        </w:rPr>
        <w:t>THE SECOND SCHEDULE ABOVE REFERRED TO:</w:t>
      </w:r>
    </w:p>
    <w:p w14:paraId="43E1025E" w14:textId="77777777" w:rsidR="00121FC9" w:rsidRPr="00B24D81" w:rsidRDefault="00121FC9" w:rsidP="00115BCF">
      <w:pPr>
        <w:spacing w:before="240" w:after="240" w:line="276" w:lineRule="auto"/>
        <w:ind w:left="567" w:right="90" w:hanging="567"/>
        <w:jc w:val="center"/>
        <w:rPr>
          <w:rFonts w:ascii="Times New Roman" w:eastAsia="Times New Roman" w:hAnsi="Times New Roman" w:cs="Times New Roman"/>
          <w:lang w:bidi="ml-IN"/>
        </w:rPr>
      </w:pPr>
      <w:r w:rsidRPr="00B24D81">
        <w:rPr>
          <w:rFonts w:ascii="Times New Roman" w:eastAsia="Times New Roman" w:hAnsi="Times New Roman" w:cs="Times New Roman"/>
          <w:lang w:bidi="ml-IN"/>
        </w:rPr>
        <w:t>(</w:t>
      </w:r>
      <w:r w:rsidR="005814DF" w:rsidRPr="00B24D81">
        <w:rPr>
          <w:rFonts w:ascii="Times New Roman" w:eastAsia="Times New Roman" w:hAnsi="Times New Roman" w:cs="Times New Roman"/>
          <w:lang w:bidi="ml-IN"/>
        </w:rPr>
        <w:t xml:space="preserve">Description </w:t>
      </w:r>
      <w:r w:rsidRPr="00B24D81">
        <w:rPr>
          <w:rFonts w:ascii="Times New Roman" w:eastAsia="Times New Roman" w:hAnsi="Times New Roman" w:cs="Times New Roman"/>
          <w:lang w:bidi="ml-IN"/>
        </w:rPr>
        <w:t>of said old Buildings)</w:t>
      </w:r>
    </w:p>
    <w:p w14:paraId="2A24AD10" w14:textId="27CB02CC" w:rsidR="00382059" w:rsidRPr="00B24D81" w:rsidRDefault="00586B39" w:rsidP="00115BCF">
      <w:pPr>
        <w:spacing w:before="240" w:after="240" w:line="276" w:lineRule="auto"/>
        <w:ind w:right="90"/>
        <w:rPr>
          <w:rFonts w:ascii="Times New Roman" w:eastAsia="Times New Roman" w:hAnsi="Times New Roman" w:cs="Times New Roman"/>
          <w:lang w:bidi="ml-IN"/>
        </w:rPr>
      </w:pPr>
      <w:r w:rsidRPr="00B24D81">
        <w:rPr>
          <w:rFonts w:ascii="Times New Roman" w:eastAsia="Times New Roman" w:hAnsi="Times New Roman" w:cs="Times New Roman"/>
          <w:lang w:bidi="ml-IN"/>
        </w:rPr>
        <w:t>1</w:t>
      </w:r>
      <w:r w:rsidR="00FA26BA" w:rsidRPr="00B24D81">
        <w:rPr>
          <w:rFonts w:ascii="Times New Roman" w:eastAsia="Times New Roman" w:hAnsi="Times New Roman" w:cs="Times New Roman"/>
          <w:lang w:bidi="ml-IN"/>
        </w:rPr>
        <w:t>2</w:t>
      </w:r>
      <w:r w:rsidRPr="00B24D81">
        <w:rPr>
          <w:rFonts w:ascii="Times New Roman" w:eastAsia="Times New Roman" w:hAnsi="Times New Roman" w:cs="Times New Roman"/>
          <w:lang w:bidi="ml-IN"/>
        </w:rPr>
        <w:t xml:space="preserve"> (</w:t>
      </w:r>
      <w:r w:rsidR="00FA26BA" w:rsidRPr="00B24D81">
        <w:rPr>
          <w:rFonts w:ascii="Times New Roman" w:eastAsia="Times New Roman" w:hAnsi="Times New Roman" w:cs="Times New Roman"/>
          <w:lang w:bidi="ml-IN"/>
        </w:rPr>
        <w:t>twelve</w:t>
      </w:r>
      <w:r w:rsidRPr="00B24D81">
        <w:rPr>
          <w:rFonts w:ascii="Times New Roman" w:eastAsia="Times New Roman" w:hAnsi="Times New Roman" w:cs="Times New Roman"/>
          <w:lang w:bidi="ml-IN"/>
        </w:rPr>
        <w:t xml:space="preserve">) buildings of </w:t>
      </w:r>
      <w:r w:rsidR="00FA26BA" w:rsidRPr="00B24D81">
        <w:rPr>
          <w:rFonts w:ascii="Times New Roman" w:eastAsia="Times New Roman" w:hAnsi="Times New Roman" w:cs="Times New Roman"/>
          <w:lang w:bidi="ml-IN"/>
        </w:rPr>
        <w:t>C1 and C2</w:t>
      </w:r>
      <w:r w:rsidRPr="00B24D81">
        <w:rPr>
          <w:rFonts w:ascii="Times New Roman" w:eastAsia="Times New Roman" w:hAnsi="Times New Roman" w:cs="Times New Roman"/>
          <w:lang w:bidi="ml-IN"/>
        </w:rPr>
        <w:t xml:space="preserve"> Type being building nos. 1 to 1</w:t>
      </w:r>
      <w:r w:rsidR="00FA26BA" w:rsidRPr="00B24D81">
        <w:rPr>
          <w:rFonts w:ascii="Times New Roman" w:eastAsia="Times New Roman" w:hAnsi="Times New Roman" w:cs="Times New Roman"/>
          <w:lang w:bidi="ml-IN"/>
        </w:rPr>
        <w:t>2</w:t>
      </w:r>
      <w:r w:rsidRPr="00B24D81">
        <w:rPr>
          <w:rFonts w:ascii="Times New Roman" w:eastAsia="Times New Roman" w:hAnsi="Times New Roman" w:cs="Times New Roman"/>
          <w:lang w:bidi="ml-IN"/>
        </w:rPr>
        <w:t xml:space="preserve"> on the said Land. Each of the aforesaid buildings comprise of ground plus </w:t>
      </w:r>
      <w:r w:rsidR="009D3088" w:rsidRPr="00B24D81">
        <w:rPr>
          <w:rFonts w:ascii="Times New Roman" w:eastAsia="Times New Roman" w:hAnsi="Times New Roman" w:cs="Times New Roman"/>
          <w:lang w:bidi="ml-IN"/>
        </w:rPr>
        <w:t xml:space="preserve">03 </w:t>
      </w:r>
      <w:r w:rsidRPr="00B24D81">
        <w:rPr>
          <w:rFonts w:ascii="Times New Roman" w:eastAsia="Times New Roman" w:hAnsi="Times New Roman" w:cs="Times New Roman"/>
          <w:lang w:bidi="ml-IN"/>
        </w:rPr>
        <w:t xml:space="preserve">upper floors and have </w:t>
      </w:r>
      <w:r w:rsidR="009D3088" w:rsidRPr="00B24D81">
        <w:rPr>
          <w:rFonts w:ascii="Times New Roman" w:eastAsia="Times New Roman" w:hAnsi="Times New Roman" w:cs="Times New Roman"/>
          <w:lang w:bidi="ml-IN"/>
        </w:rPr>
        <w:t>16</w:t>
      </w:r>
      <w:r w:rsidRPr="00B24D81">
        <w:rPr>
          <w:rFonts w:ascii="Times New Roman" w:eastAsia="Times New Roman" w:hAnsi="Times New Roman" w:cs="Times New Roman"/>
          <w:lang w:bidi="ml-IN"/>
        </w:rPr>
        <w:t xml:space="preserve"> residential apartments in each Building aggregating to a total of </w:t>
      </w:r>
      <w:r w:rsidR="009D3088" w:rsidRPr="00B24D81">
        <w:rPr>
          <w:rFonts w:ascii="Times New Roman" w:eastAsia="Times New Roman" w:hAnsi="Times New Roman" w:cs="Times New Roman"/>
          <w:lang w:bidi="ml-IN"/>
        </w:rPr>
        <w:t>192</w:t>
      </w:r>
      <w:r w:rsidRPr="00B24D81">
        <w:rPr>
          <w:rFonts w:ascii="Times New Roman" w:eastAsia="Times New Roman" w:hAnsi="Times New Roman" w:cs="Times New Roman"/>
          <w:lang w:bidi="ml-IN"/>
        </w:rPr>
        <w:t xml:space="preserve"> residential apartments constructed on the said Land set out in First Schedule hereinabove. </w:t>
      </w:r>
      <w:r w:rsidR="00121FC9" w:rsidRPr="00B24D81">
        <w:rPr>
          <w:rFonts w:ascii="Times New Roman" w:eastAsia="Times New Roman" w:hAnsi="Times New Roman" w:cs="Times New Roman"/>
          <w:lang w:bidi="ml-IN"/>
        </w:rPr>
        <w:br/>
      </w:r>
    </w:p>
    <w:p w14:paraId="5C0FFB47" w14:textId="77777777" w:rsidR="00382059" w:rsidRPr="00B24D81" w:rsidRDefault="00121FC9"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SIGNED, SEALED AND DELIVERED</w:t>
      </w:r>
      <w:r w:rsidR="005814DF" w:rsidRPr="00B24D81">
        <w:rPr>
          <w:rFonts w:ascii="Times New Roman" w:eastAsia="Times New Roman" w:hAnsi="Times New Roman" w:cs="Times New Roman"/>
          <w:lang w:bidi="ml-IN"/>
        </w:rPr>
        <w:tab/>
      </w:r>
      <w:r w:rsidR="007D413C" w:rsidRPr="00B24D81">
        <w:rPr>
          <w:rFonts w:ascii="Times New Roman" w:eastAsia="Times New Roman" w:hAnsi="Times New Roman" w:cs="Times New Roman"/>
          <w:lang w:bidi="ml-IN"/>
        </w:rPr>
        <w:tab/>
      </w:r>
      <w:r w:rsidR="005814DF" w:rsidRPr="00B24D81">
        <w:rPr>
          <w:rFonts w:ascii="Times New Roman" w:eastAsia="Times New Roman" w:hAnsi="Times New Roman" w:cs="Times New Roman"/>
          <w:lang w:bidi="ml-IN"/>
        </w:rPr>
        <w:t>)</w:t>
      </w:r>
    </w:p>
    <w:p w14:paraId="6C27C308" w14:textId="77777777" w:rsidR="00382059" w:rsidRPr="00B24D81" w:rsidRDefault="00121FC9"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BY THE  WITHNAMED </w:t>
      </w:r>
      <w:r w:rsidR="005814DF" w:rsidRPr="00B24D81">
        <w:rPr>
          <w:rFonts w:ascii="Times New Roman" w:eastAsia="Times New Roman" w:hAnsi="Times New Roman" w:cs="Times New Roman"/>
          <w:lang w:bidi="ml-IN"/>
        </w:rPr>
        <w:t>SOCIETY</w:t>
      </w:r>
      <w:r w:rsidR="005814DF" w:rsidRPr="00B24D81">
        <w:rPr>
          <w:rFonts w:ascii="Times New Roman" w:eastAsia="Times New Roman" w:hAnsi="Times New Roman" w:cs="Times New Roman"/>
          <w:lang w:bidi="ml-IN"/>
        </w:rPr>
        <w:tab/>
      </w:r>
      <w:r w:rsidR="005814DF" w:rsidRPr="00B24D81">
        <w:rPr>
          <w:rFonts w:ascii="Times New Roman" w:eastAsia="Times New Roman" w:hAnsi="Times New Roman" w:cs="Times New Roman"/>
          <w:lang w:bidi="ml-IN"/>
        </w:rPr>
        <w:tab/>
      </w:r>
      <w:r w:rsidR="007D413C" w:rsidRPr="00B24D81">
        <w:rPr>
          <w:rFonts w:ascii="Times New Roman" w:eastAsia="Times New Roman" w:hAnsi="Times New Roman" w:cs="Times New Roman"/>
          <w:lang w:bidi="ml-IN"/>
        </w:rPr>
        <w:tab/>
      </w:r>
      <w:r w:rsidR="005814DF" w:rsidRPr="00B24D81">
        <w:rPr>
          <w:rFonts w:ascii="Times New Roman" w:eastAsia="Times New Roman" w:hAnsi="Times New Roman" w:cs="Times New Roman"/>
          <w:lang w:bidi="ml-IN"/>
        </w:rPr>
        <w:t>)</w:t>
      </w:r>
    </w:p>
    <w:p w14:paraId="4C720DDB" w14:textId="77777777" w:rsidR="00382059" w:rsidRPr="00B24D81" w:rsidRDefault="00FA26BA"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b/>
          <w:bCs/>
          <w:lang w:bidi="ml-IN"/>
        </w:rPr>
        <w:t xml:space="preserve">REVERE </w:t>
      </w:r>
      <w:r w:rsidR="00121FC9" w:rsidRPr="00B24D81">
        <w:rPr>
          <w:rFonts w:ascii="Times New Roman" w:eastAsia="Times New Roman" w:hAnsi="Times New Roman" w:cs="Times New Roman"/>
          <w:b/>
          <w:bCs/>
          <w:lang w:bidi="ml-IN"/>
        </w:rPr>
        <w:t>COOPERATIVE</w:t>
      </w:r>
      <w:r w:rsidRPr="00B24D81">
        <w:rPr>
          <w:rFonts w:ascii="Times New Roman" w:eastAsia="Times New Roman" w:hAnsi="Times New Roman" w:cs="Times New Roman"/>
          <w:b/>
          <w:bCs/>
          <w:lang w:bidi="ml-IN"/>
        </w:rPr>
        <w:tab/>
      </w:r>
      <w:r w:rsidR="00121FC9" w:rsidRPr="00B24D81">
        <w:rPr>
          <w:rFonts w:ascii="Times New Roman" w:eastAsia="Times New Roman" w:hAnsi="Times New Roman" w:cs="Times New Roman"/>
          <w:b/>
          <w:bCs/>
          <w:lang w:bidi="ml-IN"/>
        </w:rPr>
        <w:t xml:space="preserve"> </w:t>
      </w:r>
      <w:r w:rsidR="005814DF" w:rsidRPr="00B24D81">
        <w:rPr>
          <w:rFonts w:ascii="Times New Roman" w:eastAsia="Times New Roman" w:hAnsi="Times New Roman" w:cs="Times New Roman"/>
          <w:b/>
          <w:bCs/>
          <w:lang w:bidi="ml-IN"/>
        </w:rPr>
        <w:tab/>
      </w:r>
      <w:r w:rsidR="005814DF" w:rsidRPr="00B24D81">
        <w:rPr>
          <w:rFonts w:ascii="Times New Roman" w:eastAsia="Times New Roman" w:hAnsi="Times New Roman" w:cs="Times New Roman"/>
          <w:b/>
          <w:bCs/>
          <w:lang w:bidi="ml-IN"/>
        </w:rPr>
        <w:tab/>
      </w:r>
      <w:r w:rsidR="007D413C" w:rsidRPr="00B24D81">
        <w:rPr>
          <w:rFonts w:ascii="Times New Roman" w:eastAsia="Times New Roman" w:hAnsi="Times New Roman" w:cs="Times New Roman"/>
          <w:b/>
          <w:bCs/>
          <w:lang w:bidi="ml-IN"/>
        </w:rPr>
        <w:tab/>
      </w:r>
      <w:r w:rsidR="005814DF" w:rsidRPr="00B24D81">
        <w:rPr>
          <w:rFonts w:ascii="Times New Roman" w:eastAsia="Times New Roman" w:hAnsi="Times New Roman" w:cs="Times New Roman"/>
          <w:b/>
          <w:bCs/>
          <w:lang w:bidi="ml-IN"/>
        </w:rPr>
        <w:t>)</w:t>
      </w:r>
    </w:p>
    <w:p w14:paraId="4E8A5F74" w14:textId="77777777" w:rsidR="00121FC9" w:rsidRPr="00B24D81" w:rsidRDefault="00121FC9"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 </w:t>
      </w:r>
      <w:r w:rsidRPr="00B24D81">
        <w:rPr>
          <w:rFonts w:ascii="Times New Roman" w:eastAsia="Times New Roman" w:hAnsi="Times New Roman" w:cs="Times New Roman"/>
          <w:b/>
          <w:bCs/>
          <w:lang w:bidi="ml-IN"/>
        </w:rPr>
        <w:t xml:space="preserve">HOUSING SOCIETY LTD. </w:t>
      </w:r>
      <w:r w:rsidR="005814DF" w:rsidRPr="00B24D81">
        <w:rPr>
          <w:rFonts w:ascii="Times New Roman" w:eastAsia="Times New Roman" w:hAnsi="Times New Roman" w:cs="Times New Roman"/>
          <w:b/>
          <w:bCs/>
          <w:lang w:bidi="ml-IN"/>
        </w:rPr>
        <w:tab/>
      </w:r>
      <w:r w:rsidR="005814DF" w:rsidRPr="00B24D81">
        <w:rPr>
          <w:rFonts w:ascii="Times New Roman" w:eastAsia="Times New Roman" w:hAnsi="Times New Roman" w:cs="Times New Roman"/>
          <w:b/>
          <w:bCs/>
          <w:lang w:bidi="ml-IN"/>
        </w:rPr>
        <w:tab/>
      </w:r>
      <w:r w:rsidR="007D413C" w:rsidRPr="00B24D81">
        <w:rPr>
          <w:rFonts w:ascii="Times New Roman" w:eastAsia="Times New Roman" w:hAnsi="Times New Roman" w:cs="Times New Roman"/>
          <w:b/>
          <w:bCs/>
          <w:lang w:bidi="ml-IN"/>
        </w:rPr>
        <w:tab/>
      </w:r>
      <w:r w:rsidRPr="00B24D81">
        <w:rPr>
          <w:rFonts w:ascii="Times New Roman" w:eastAsia="Times New Roman" w:hAnsi="Times New Roman" w:cs="Times New Roman"/>
          <w:lang w:bidi="ml-IN"/>
        </w:rPr>
        <w:t>)</w:t>
      </w:r>
      <w:r w:rsidR="007D413C"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 xml:space="preserve"> </w:t>
      </w:r>
    </w:p>
    <w:p w14:paraId="2D7CB743" w14:textId="77777777" w:rsidR="00F544EF" w:rsidRPr="00B24D81" w:rsidRDefault="00F544EF"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By the hands of its Authorised</w:t>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007D413C"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w:t>
      </w:r>
    </w:p>
    <w:p w14:paraId="248F622E" w14:textId="77777777" w:rsidR="00F544EF" w:rsidRPr="00B24D81" w:rsidRDefault="00F544EF"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Signatories authorised vide General </w:t>
      </w:r>
      <w:r w:rsidRPr="00B24D81">
        <w:rPr>
          <w:rFonts w:ascii="Times New Roman" w:eastAsia="Times New Roman" w:hAnsi="Times New Roman" w:cs="Times New Roman"/>
          <w:lang w:bidi="ml-IN"/>
        </w:rPr>
        <w:tab/>
      </w:r>
      <w:r w:rsidR="007D413C" w:rsidRPr="00B24D81">
        <w:rPr>
          <w:rFonts w:ascii="Times New Roman" w:eastAsia="Times New Roman" w:hAnsi="Times New Roman" w:cs="Times New Roman"/>
          <w:lang w:bidi="ml-IN"/>
        </w:rPr>
        <w:tab/>
      </w:r>
      <w:r w:rsidR="000966C9"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w:t>
      </w:r>
    </w:p>
    <w:p w14:paraId="2BB63436" w14:textId="77777777" w:rsidR="00F544EF" w:rsidRPr="00B24D81" w:rsidRDefault="00F544EF"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Body Resolution dated </w:t>
      </w:r>
      <w:r w:rsidR="00FA26BA" w:rsidRPr="00B24D81">
        <w:rPr>
          <w:rFonts w:ascii="Times New Roman" w:eastAsia="Times New Roman" w:hAnsi="Times New Roman" w:cs="Times New Roman"/>
          <w:lang w:bidi="ml-IN"/>
        </w:rPr>
        <w:t>_______________</w:t>
      </w:r>
      <w:r w:rsidR="0062727B" w:rsidRPr="00B24D81">
        <w:rPr>
          <w:rFonts w:ascii="Times New Roman" w:eastAsia="Times New Roman" w:hAnsi="Times New Roman" w:cs="Times New Roman"/>
          <w:lang w:bidi="ml-IN"/>
        </w:rPr>
        <w:t xml:space="preserve">  </w:t>
      </w:r>
      <w:r w:rsidR="007D413C" w:rsidRPr="00B24D81">
        <w:rPr>
          <w:rFonts w:ascii="Times New Roman" w:eastAsia="Times New Roman" w:hAnsi="Times New Roman" w:cs="Times New Roman"/>
          <w:lang w:bidi="ml-IN"/>
        </w:rPr>
        <w:tab/>
      </w:r>
      <w:r w:rsidR="000966C9"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w:t>
      </w:r>
    </w:p>
    <w:p w14:paraId="07FDC99F" w14:textId="77777777" w:rsidR="00F544EF" w:rsidRPr="00B24D81" w:rsidRDefault="00F544EF"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007D413C" w:rsidRPr="00B24D81">
        <w:rPr>
          <w:rFonts w:ascii="Times New Roman" w:eastAsia="Times New Roman" w:hAnsi="Times New Roman" w:cs="Times New Roman"/>
          <w:lang w:bidi="ml-IN"/>
        </w:rPr>
        <w:tab/>
      </w:r>
      <w:r w:rsidR="00321F2D" w:rsidRPr="00B24D81">
        <w:rPr>
          <w:rFonts w:ascii="Times New Roman" w:eastAsia="Times New Roman" w:hAnsi="Times New Roman" w:cs="Times New Roman"/>
          <w:lang w:bidi="ml-IN"/>
        </w:rPr>
        <w:tab/>
      </w:r>
      <w:r w:rsidR="00321F2D" w:rsidRPr="00B24D81">
        <w:rPr>
          <w:rFonts w:ascii="Times New Roman" w:eastAsia="Times New Roman" w:hAnsi="Times New Roman" w:cs="Times New Roman"/>
          <w:lang w:bidi="ml-IN"/>
        </w:rPr>
        <w:tab/>
      </w:r>
      <w:r w:rsidR="00321F2D" w:rsidRPr="00B24D81">
        <w:rPr>
          <w:rFonts w:ascii="Times New Roman" w:eastAsia="Times New Roman" w:hAnsi="Times New Roman" w:cs="Times New Roman"/>
          <w:lang w:bidi="ml-IN"/>
        </w:rPr>
        <w:tab/>
      </w:r>
      <w:r w:rsidR="00321F2D" w:rsidRPr="00B24D81">
        <w:rPr>
          <w:rFonts w:ascii="Times New Roman" w:eastAsia="Times New Roman" w:hAnsi="Times New Roman" w:cs="Times New Roman"/>
          <w:lang w:bidi="ml-IN"/>
        </w:rPr>
        <w:tab/>
      </w:r>
      <w:r w:rsidR="000966C9"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w:t>
      </w:r>
      <w:r w:rsidRPr="00B24D81">
        <w:rPr>
          <w:rFonts w:ascii="Times New Roman" w:eastAsia="Times New Roman" w:hAnsi="Times New Roman" w:cs="Times New Roman"/>
          <w:lang w:bidi="ml-IN"/>
        </w:rPr>
        <w:tab/>
      </w:r>
    </w:p>
    <w:p w14:paraId="2E2C8F9C" w14:textId="77777777" w:rsidR="00121FC9" w:rsidRPr="00B24D81" w:rsidRDefault="00121FC9"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1. </w:t>
      </w:r>
      <w:r w:rsidR="00A641CF"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 xml:space="preserve"> </w:t>
      </w:r>
      <w:r w:rsidR="00F544EF" w:rsidRPr="00B24D81">
        <w:rPr>
          <w:rFonts w:ascii="Times New Roman" w:eastAsia="Times New Roman" w:hAnsi="Times New Roman" w:cs="Times New Roman"/>
          <w:lang w:bidi="ml-IN"/>
        </w:rPr>
        <w:tab/>
      </w:r>
      <w:r w:rsidR="00F544EF" w:rsidRPr="00B24D81">
        <w:rPr>
          <w:rFonts w:ascii="Times New Roman" w:eastAsia="Times New Roman" w:hAnsi="Times New Roman" w:cs="Times New Roman"/>
          <w:lang w:bidi="ml-IN"/>
        </w:rPr>
        <w:tab/>
      </w:r>
      <w:r w:rsidR="00F544EF" w:rsidRPr="00B24D81">
        <w:rPr>
          <w:rFonts w:ascii="Times New Roman" w:eastAsia="Times New Roman" w:hAnsi="Times New Roman" w:cs="Times New Roman"/>
          <w:lang w:bidi="ml-IN"/>
        </w:rPr>
        <w:tab/>
      </w:r>
      <w:r w:rsidR="00F544EF" w:rsidRPr="00B24D81">
        <w:rPr>
          <w:rFonts w:ascii="Times New Roman" w:eastAsia="Times New Roman" w:hAnsi="Times New Roman" w:cs="Times New Roman"/>
          <w:lang w:bidi="ml-IN"/>
        </w:rPr>
        <w:tab/>
      </w:r>
      <w:r w:rsidR="00F544EF" w:rsidRPr="00B24D81">
        <w:rPr>
          <w:rFonts w:ascii="Times New Roman" w:eastAsia="Times New Roman" w:hAnsi="Times New Roman" w:cs="Times New Roman"/>
          <w:lang w:bidi="ml-IN"/>
        </w:rPr>
        <w:tab/>
      </w:r>
      <w:r w:rsidR="007D413C" w:rsidRPr="00B24D81">
        <w:rPr>
          <w:rFonts w:ascii="Times New Roman" w:eastAsia="Times New Roman" w:hAnsi="Times New Roman" w:cs="Times New Roman"/>
          <w:lang w:bidi="ml-IN"/>
        </w:rPr>
        <w:tab/>
      </w:r>
      <w:r w:rsidR="000966C9"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 xml:space="preserve">) </w:t>
      </w:r>
    </w:p>
    <w:p w14:paraId="7E8E2C02" w14:textId="77777777" w:rsidR="000966C9" w:rsidRPr="00B24D81" w:rsidRDefault="000966C9" w:rsidP="00115BCF">
      <w:pPr>
        <w:spacing w:before="240" w:after="240" w:line="276" w:lineRule="auto"/>
        <w:ind w:left="567" w:right="90" w:hanging="567"/>
        <w:rPr>
          <w:rFonts w:ascii="Times New Roman" w:eastAsia="Times New Roman" w:hAnsi="Times New Roman" w:cs="Times New Roman"/>
          <w:lang w:bidi="ml-IN"/>
        </w:rPr>
      </w:pPr>
    </w:p>
    <w:p w14:paraId="2F3B4ED9" w14:textId="77777777" w:rsidR="00121FC9" w:rsidRPr="00B24D81" w:rsidRDefault="00121FC9"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2. </w:t>
      </w:r>
      <w:r w:rsidR="00A641CF" w:rsidRPr="00B24D81">
        <w:rPr>
          <w:rFonts w:ascii="Times New Roman" w:eastAsia="Times New Roman" w:hAnsi="Times New Roman" w:cs="Times New Roman"/>
          <w:lang w:bidi="ml-IN"/>
        </w:rPr>
        <w:tab/>
      </w:r>
      <w:r w:rsidR="00F544EF" w:rsidRPr="00B24D81">
        <w:rPr>
          <w:rFonts w:ascii="Times New Roman" w:eastAsia="Times New Roman" w:hAnsi="Times New Roman" w:cs="Times New Roman"/>
          <w:lang w:bidi="ml-IN"/>
        </w:rPr>
        <w:tab/>
      </w:r>
      <w:r w:rsidR="00F544EF" w:rsidRPr="00B24D81">
        <w:rPr>
          <w:rFonts w:ascii="Times New Roman" w:eastAsia="Times New Roman" w:hAnsi="Times New Roman" w:cs="Times New Roman"/>
          <w:lang w:bidi="ml-IN"/>
        </w:rPr>
        <w:tab/>
      </w:r>
      <w:r w:rsidR="00F544EF" w:rsidRPr="00B24D81">
        <w:rPr>
          <w:rFonts w:ascii="Times New Roman" w:eastAsia="Times New Roman" w:hAnsi="Times New Roman" w:cs="Times New Roman"/>
          <w:lang w:bidi="ml-IN"/>
        </w:rPr>
        <w:tab/>
      </w:r>
      <w:r w:rsidR="00F544EF" w:rsidRPr="00B24D81">
        <w:rPr>
          <w:rFonts w:ascii="Times New Roman" w:eastAsia="Times New Roman" w:hAnsi="Times New Roman" w:cs="Times New Roman"/>
          <w:lang w:bidi="ml-IN"/>
        </w:rPr>
        <w:tab/>
      </w:r>
      <w:r w:rsidR="00F544EF" w:rsidRPr="00B24D81">
        <w:rPr>
          <w:rFonts w:ascii="Times New Roman" w:eastAsia="Times New Roman" w:hAnsi="Times New Roman" w:cs="Times New Roman"/>
          <w:lang w:bidi="ml-IN"/>
        </w:rPr>
        <w:tab/>
      </w:r>
      <w:r w:rsidR="007D413C" w:rsidRPr="00B24D81">
        <w:rPr>
          <w:rFonts w:ascii="Times New Roman" w:eastAsia="Times New Roman" w:hAnsi="Times New Roman" w:cs="Times New Roman"/>
          <w:lang w:bidi="ml-IN"/>
        </w:rPr>
        <w:tab/>
      </w:r>
      <w:r w:rsidR="000966C9"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 xml:space="preserve">) </w:t>
      </w:r>
    </w:p>
    <w:p w14:paraId="114CBA12" w14:textId="77777777" w:rsidR="004005EA" w:rsidRPr="00B24D81" w:rsidRDefault="004005EA" w:rsidP="00115BCF">
      <w:pPr>
        <w:spacing w:before="240" w:after="240" w:line="276" w:lineRule="auto"/>
        <w:ind w:left="567" w:right="90" w:hanging="567"/>
        <w:rPr>
          <w:rFonts w:ascii="Times New Roman" w:eastAsia="Times New Roman" w:hAnsi="Times New Roman" w:cs="Times New Roman"/>
          <w:lang w:bidi="ml-IN"/>
        </w:rPr>
      </w:pPr>
    </w:p>
    <w:p w14:paraId="478AF2D8" w14:textId="77777777" w:rsidR="00121FC9" w:rsidRPr="00B24D81" w:rsidRDefault="00121FC9"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3. </w:t>
      </w:r>
      <w:r w:rsidR="00F544EF" w:rsidRPr="00B24D81">
        <w:rPr>
          <w:rFonts w:ascii="Times New Roman" w:eastAsia="Times New Roman" w:hAnsi="Times New Roman" w:cs="Times New Roman"/>
          <w:lang w:bidi="ml-IN"/>
        </w:rPr>
        <w:tab/>
      </w:r>
      <w:r w:rsidR="00F544EF" w:rsidRPr="00B24D81">
        <w:rPr>
          <w:rFonts w:ascii="Times New Roman" w:eastAsia="Times New Roman" w:hAnsi="Times New Roman" w:cs="Times New Roman"/>
          <w:lang w:bidi="ml-IN"/>
        </w:rPr>
        <w:tab/>
      </w:r>
      <w:r w:rsidR="00F544EF" w:rsidRPr="00B24D81">
        <w:rPr>
          <w:rFonts w:ascii="Times New Roman" w:eastAsia="Times New Roman" w:hAnsi="Times New Roman" w:cs="Times New Roman"/>
          <w:lang w:bidi="ml-IN"/>
        </w:rPr>
        <w:tab/>
      </w:r>
      <w:r w:rsidR="00F544EF" w:rsidRPr="00B24D81">
        <w:rPr>
          <w:rFonts w:ascii="Times New Roman" w:eastAsia="Times New Roman" w:hAnsi="Times New Roman" w:cs="Times New Roman"/>
          <w:lang w:bidi="ml-IN"/>
        </w:rPr>
        <w:tab/>
      </w:r>
      <w:r w:rsidR="00F544EF" w:rsidRPr="00B24D81">
        <w:rPr>
          <w:rFonts w:ascii="Times New Roman" w:eastAsia="Times New Roman" w:hAnsi="Times New Roman" w:cs="Times New Roman"/>
          <w:lang w:bidi="ml-IN"/>
        </w:rPr>
        <w:tab/>
      </w:r>
      <w:r w:rsidR="00F544EF" w:rsidRPr="00B24D81">
        <w:rPr>
          <w:rFonts w:ascii="Times New Roman" w:eastAsia="Times New Roman" w:hAnsi="Times New Roman" w:cs="Times New Roman"/>
          <w:lang w:bidi="ml-IN"/>
        </w:rPr>
        <w:tab/>
      </w:r>
      <w:r w:rsidR="007D413C" w:rsidRPr="00B24D81">
        <w:rPr>
          <w:rFonts w:ascii="Times New Roman" w:eastAsia="Times New Roman" w:hAnsi="Times New Roman" w:cs="Times New Roman"/>
          <w:lang w:bidi="ml-IN"/>
        </w:rPr>
        <w:tab/>
      </w:r>
      <w:r w:rsidR="000966C9"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 xml:space="preserve">) </w:t>
      </w:r>
    </w:p>
    <w:p w14:paraId="38932C0D" w14:textId="77777777" w:rsidR="000966C9" w:rsidRPr="00B24D81" w:rsidRDefault="000966C9" w:rsidP="00115BCF">
      <w:pPr>
        <w:spacing w:before="240" w:after="240" w:line="276" w:lineRule="auto"/>
        <w:ind w:left="567" w:right="90" w:hanging="567"/>
        <w:rPr>
          <w:rFonts w:ascii="Times New Roman" w:eastAsia="Times New Roman" w:hAnsi="Times New Roman" w:cs="Times New Roman"/>
          <w:lang w:bidi="ml-IN"/>
        </w:rPr>
      </w:pPr>
    </w:p>
    <w:p w14:paraId="010DB190" w14:textId="77777777" w:rsidR="00A641CF" w:rsidRPr="00B24D81" w:rsidRDefault="00A641CF"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4.</w:t>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007D413C" w:rsidRPr="00B24D81">
        <w:rPr>
          <w:rFonts w:ascii="Times New Roman" w:eastAsia="Times New Roman" w:hAnsi="Times New Roman" w:cs="Times New Roman"/>
          <w:lang w:bidi="ml-IN"/>
        </w:rPr>
        <w:tab/>
      </w:r>
      <w:r w:rsidR="000966C9"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w:t>
      </w:r>
    </w:p>
    <w:p w14:paraId="056195B1" w14:textId="77777777" w:rsidR="004005EA" w:rsidRPr="00B24D81" w:rsidRDefault="004005EA" w:rsidP="00115BCF">
      <w:pPr>
        <w:spacing w:before="240" w:after="240" w:line="276" w:lineRule="auto"/>
        <w:ind w:left="567" w:right="90" w:hanging="567"/>
        <w:rPr>
          <w:rFonts w:ascii="Times New Roman" w:eastAsia="Times New Roman" w:hAnsi="Times New Roman" w:cs="Times New Roman"/>
          <w:lang w:bidi="ml-IN"/>
        </w:rPr>
      </w:pPr>
    </w:p>
    <w:p w14:paraId="0BB85982" w14:textId="77777777" w:rsidR="007D413C" w:rsidRPr="00B24D81" w:rsidRDefault="00A641CF"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5.</w:t>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007D413C"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w:t>
      </w:r>
    </w:p>
    <w:p w14:paraId="3A4E83A9" w14:textId="77777777" w:rsidR="004005EA" w:rsidRPr="00B24D81" w:rsidRDefault="004005EA" w:rsidP="00115BCF">
      <w:pPr>
        <w:spacing w:before="240" w:after="240" w:line="276" w:lineRule="auto"/>
        <w:ind w:left="567" w:right="90" w:hanging="567"/>
        <w:rPr>
          <w:rFonts w:ascii="Times New Roman" w:eastAsia="Times New Roman" w:hAnsi="Times New Roman" w:cs="Times New Roman"/>
          <w:lang w:bidi="ml-IN"/>
        </w:rPr>
      </w:pPr>
    </w:p>
    <w:p w14:paraId="711DC423" w14:textId="77777777" w:rsidR="00321F2D" w:rsidRPr="00B24D81" w:rsidRDefault="00321F2D"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6.</w:t>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t>)</w:t>
      </w:r>
    </w:p>
    <w:p w14:paraId="1DFA6BA7" w14:textId="77777777" w:rsidR="004005EA" w:rsidRPr="00B24D81" w:rsidRDefault="004005EA" w:rsidP="00115BCF">
      <w:pPr>
        <w:spacing w:before="240" w:after="240" w:line="276" w:lineRule="auto"/>
        <w:ind w:left="567" w:right="90" w:hanging="567"/>
        <w:rPr>
          <w:rFonts w:ascii="Times New Roman" w:eastAsia="Times New Roman" w:hAnsi="Times New Roman" w:cs="Times New Roman"/>
          <w:lang w:bidi="ml-IN"/>
        </w:rPr>
      </w:pPr>
    </w:p>
    <w:p w14:paraId="2B009FBD" w14:textId="77777777" w:rsidR="00321F2D" w:rsidRPr="00B24D81" w:rsidRDefault="00321F2D"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7.</w:t>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t>)</w:t>
      </w:r>
    </w:p>
    <w:p w14:paraId="51FCE6BB" w14:textId="77777777" w:rsidR="004005EA" w:rsidRPr="00B24D81" w:rsidRDefault="004005EA" w:rsidP="00115BCF">
      <w:pPr>
        <w:spacing w:before="240" w:after="240" w:line="276" w:lineRule="auto"/>
        <w:ind w:left="567" w:right="90" w:hanging="567"/>
        <w:rPr>
          <w:rFonts w:ascii="Times New Roman" w:eastAsia="Times New Roman" w:hAnsi="Times New Roman" w:cs="Times New Roman"/>
          <w:lang w:bidi="ml-IN"/>
        </w:rPr>
      </w:pPr>
    </w:p>
    <w:p w14:paraId="6E2C824D" w14:textId="77777777" w:rsidR="00321F2D" w:rsidRPr="00B24D81" w:rsidRDefault="00321F2D"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8.</w:t>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t>)</w:t>
      </w:r>
    </w:p>
    <w:p w14:paraId="3C8FB32B" w14:textId="77777777" w:rsidR="004005EA" w:rsidRPr="00B24D81" w:rsidRDefault="004005EA" w:rsidP="00115BCF">
      <w:pPr>
        <w:spacing w:before="240" w:after="240" w:line="276" w:lineRule="auto"/>
        <w:ind w:left="567" w:right="90" w:hanging="567"/>
        <w:rPr>
          <w:rFonts w:ascii="Times New Roman" w:eastAsia="Times New Roman" w:hAnsi="Times New Roman" w:cs="Times New Roman"/>
          <w:lang w:bidi="ml-IN"/>
        </w:rPr>
      </w:pPr>
    </w:p>
    <w:p w14:paraId="6FD94160" w14:textId="77777777" w:rsidR="00321F2D" w:rsidRPr="00B24D81" w:rsidRDefault="00321F2D"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9.</w:t>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t>)</w:t>
      </w:r>
    </w:p>
    <w:p w14:paraId="7CADE806" w14:textId="77777777" w:rsidR="004005EA" w:rsidRPr="00B24D81" w:rsidRDefault="004005EA" w:rsidP="00115BCF">
      <w:pPr>
        <w:spacing w:before="240" w:after="240" w:line="276" w:lineRule="auto"/>
        <w:ind w:left="567" w:right="90" w:hanging="567"/>
        <w:rPr>
          <w:rFonts w:ascii="Times New Roman" w:eastAsia="Times New Roman" w:hAnsi="Times New Roman" w:cs="Times New Roman"/>
          <w:lang w:bidi="ml-IN"/>
        </w:rPr>
      </w:pPr>
    </w:p>
    <w:p w14:paraId="36AB1A9A" w14:textId="77777777" w:rsidR="00321F2D" w:rsidRPr="00B24D81" w:rsidRDefault="00321F2D"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10.</w:t>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t>)</w:t>
      </w:r>
    </w:p>
    <w:p w14:paraId="5D28597D" w14:textId="77777777" w:rsidR="004005EA" w:rsidRPr="00B24D81" w:rsidRDefault="004005EA" w:rsidP="00115BCF">
      <w:pPr>
        <w:spacing w:before="240" w:after="240" w:line="276" w:lineRule="auto"/>
        <w:ind w:left="567" w:right="90" w:hanging="567"/>
        <w:rPr>
          <w:rFonts w:ascii="Times New Roman" w:eastAsia="Times New Roman" w:hAnsi="Times New Roman" w:cs="Times New Roman"/>
          <w:lang w:bidi="ml-IN"/>
        </w:rPr>
      </w:pPr>
    </w:p>
    <w:p w14:paraId="6FFDFE8D" w14:textId="77777777" w:rsidR="004005EA" w:rsidRPr="00B24D81" w:rsidRDefault="004005EA"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11.</w:t>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t>)</w:t>
      </w:r>
    </w:p>
    <w:p w14:paraId="7E1B67DF" w14:textId="77777777" w:rsidR="004005EA" w:rsidRPr="00B24D81" w:rsidRDefault="004005EA" w:rsidP="00115BCF">
      <w:pPr>
        <w:spacing w:before="240" w:after="240" w:line="276" w:lineRule="auto"/>
        <w:ind w:left="567" w:right="90" w:hanging="567"/>
        <w:rPr>
          <w:rFonts w:ascii="Times New Roman" w:eastAsia="Times New Roman" w:hAnsi="Times New Roman" w:cs="Times New Roman"/>
          <w:lang w:bidi="ml-IN"/>
        </w:rPr>
      </w:pPr>
    </w:p>
    <w:p w14:paraId="7C6CD191" w14:textId="77777777" w:rsidR="00321F2D" w:rsidRPr="00B24D81" w:rsidRDefault="00321F2D" w:rsidP="00115BCF">
      <w:pPr>
        <w:spacing w:before="240" w:after="240" w:line="276" w:lineRule="auto"/>
        <w:ind w:left="567" w:right="90" w:hanging="567"/>
        <w:rPr>
          <w:rFonts w:ascii="Times New Roman" w:eastAsia="Times New Roman" w:hAnsi="Times New Roman" w:cs="Times New Roman"/>
          <w:lang w:bidi="ml-IN"/>
        </w:rPr>
      </w:pPr>
    </w:p>
    <w:p w14:paraId="75B095BE" w14:textId="77777777" w:rsidR="00321F2D" w:rsidRPr="00B24D81" w:rsidRDefault="00321F2D" w:rsidP="00115BCF">
      <w:pPr>
        <w:spacing w:before="240" w:after="240" w:line="276" w:lineRule="auto"/>
        <w:ind w:left="567" w:right="90" w:hanging="567"/>
        <w:rPr>
          <w:rFonts w:ascii="Times New Roman" w:eastAsia="Times New Roman" w:hAnsi="Times New Roman" w:cs="Times New Roman"/>
          <w:lang w:bidi="ml-IN"/>
        </w:rPr>
      </w:pPr>
    </w:p>
    <w:p w14:paraId="126D93C9" w14:textId="77777777" w:rsidR="00321F2D" w:rsidRPr="00B24D81" w:rsidRDefault="00321F2D" w:rsidP="00115BCF">
      <w:pPr>
        <w:spacing w:before="240" w:after="240" w:line="276" w:lineRule="auto"/>
        <w:ind w:left="567" w:right="90" w:hanging="567"/>
        <w:rPr>
          <w:rFonts w:ascii="Times New Roman" w:eastAsia="Times New Roman" w:hAnsi="Times New Roman" w:cs="Times New Roman"/>
          <w:lang w:bidi="ml-IN"/>
        </w:rPr>
      </w:pPr>
    </w:p>
    <w:p w14:paraId="10CB3FF1" w14:textId="77777777" w:rsidR="007D413C" w:rsidRPr="00B24D81" w:rsidRDefault="007D413C"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In the presence of</w:t>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t xml:space="preserve">) </w:t>
      </w:r>
    </w:p>
    <w:p w14:paraId="6060C3AF" w14:textId="77777777" w:rsidR="00121FC9" w:rsidRPr="00B24D81" w:rsidRDefault="007D413C"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1.</w:t>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t>)</w:t>
      </w:r>
    </w:p>
    <w:p w14:paraId="7B40072F" w14:textId="77777777" w:rsidR="007D413C" w:rsidRPr="00B24D81" w:rsidRDefault="007D413C"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2.</w:t>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t>)</w:t>
      </w:r>
    </w:p>
    <w:p w14:paraId="62608484" w14:textId="77777777" w:rsidR="00121FC9" w:rsidRPr="00B24D81" w:rsidRDefault="00121FC9" w:rsidP="00115BCF">
      <w:pPr>
        <w:spacing w:before="240" w:after="240" w:line="276" w:lineRule="auto"/>
        <w:ind w:left="567" w:right="90" w:hanging="567"/>
        <w:rPr>
          <w:rFonts w:ascii="Times New Roman" w:eastAsia="Times New Roman" w:hAnsi="Times New Roman" w:cs="Times New Roman"/>
          <w:lang w:bidi="ml-IN"/>
        </w:rPr>
      </w:pPr>
    </w:p>
    <w:p w14:paraId="2BC8B244" w14:textId="77777777" w:rsidR="00121FC9" w:rsidRPr="00B24D81" w:rsidRDefault="00121FC9"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 xml:space="preserve">SIGNED AND DELIVERED </w:t>
      </w:r>
      <w:r w:rsidR="007D413C" w:rsidRPr="00B24D81">
        <w:rPr>
          <w:rFonts w:ascii="Times New Roman" w:eastAsia="Times New Roman" w:hAnsi="Times New Roman" w:cs="Times New Roman"/>
          <w:lang w:bidi="ml-IN"/>
        </w:rPr>
        <w:tab/>
      </w:r>
      <w:r w:rsidR="007D413C" w:rsidRPr="00B24D81">
        <w:rPr>
          <w:rFonts w:ascii="Times New Roman" w:eastAsia="Times New Roman" w:hAnsi="Times New Roman" w:cs="Times New Roman"/>
          <w:lang w:bidi="ml-IN"/>
        </w:rPr>
        <w:tab/>
      </w:r>
      <w:r w:rsidR="007D413C"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 xml:space="preserve">) </w:t>
      </w:r>
    </w:p>
    <w:p w14:paraId="4D6BAD46" w14:textId="77777777" w:rsidR="00121FC9" w:rsidRPr="00B24D81" w:rsidRDefault="00121FC9"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BY THE WITHINNAMED DEVELOPER</w:t>
      </w:r>
      <w:r w:rsidR="007D413C"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 xml:space="preserve"> </w:t>
      </w:r>
      <w:r w:rsidR="007D413C"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 xml:space="preserve">) </w:t>
      </w:r>
    </w:p>
    <w:p w14:paraId="36E336B7" w14:textId="77777777" w:rsidR="00121FC9" w:rsidRPr="00B24D81" w:rsidRDefault="00D04ED3"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b/>
          <w:bCs/>
          <w:lang w:bidi="ml-IN"/>
        </w:rPr>
        <w:t>_____________________</w:t>
      </w:r>
      <w:r w:rsidR="00121FC9" w:rsidRPr="00B24D81">
        <w:rPr>
          <w:rFonts w:ascii="Times New Roman" w:eastAsia="Times New Roman" w:hAnsi="Times New Roman" w:cs="Times New Roman"/>
          <w:lang w:bidi="ml-IN"/>
        </w:rPr>
        <w:t xml:space="preserve"> </w:t>
      </w:r>
      <w:r w:rsidR="007D413C" w:rsidRPr="00B24D81">
        <w:rPr>
          <w:rFonts w:ascii="Times New Roman" w:eastAsia="Times New Roman" w:hAnsi="Times New Roman" w:cs="Times New Roman"/>
          <w:lang w:bidi="ml-IN"/>
        </w:rPr>
        <w:tab/>
      </w:r>
      <w:r w:rsidR="00785EBE" w:rsidRPr="00B24D81">
        <w:rPr>
          <w:rFonts w:ascii="Times New Roman" w:eastAsia="Times New Roman" w:hAnsi="Times New Roman" w:cs="Times New Roman"/>
          <w:lang w:bidi="ml-IN"/>
        </w:rPr>
        <w:tab/>
      </w:r>
      <w:r w:rsidR="00785EBE" w:rsidRPr="00B24D81">
        <w:rPr>
          <w:rFonts w:ascii="Times New Roman" w:eastAsia="Times New Roman" w:hAnsi="Times New Roman" w:cs="Times New Roman"/>
          <w:lang w:bidi="ml-IN"/>
        </w:rPr>
        <w:tab/>
      </w:r>
      <w:r w:rsidR="00785EBE" w:rsidRPr="00B24D81">
        <w:rPr>
          <w:rFonts w:ascii="Times New Roman" w:eastAsia="Times New Roman" w:hAnsi="Times New Roman" w:cs="Times New Roman"/>
          <w:lang w:bidi="ml-IN"/>
        </w:rPr>
        <w:tab/>
      </w:r>
      <w:r w:rsidR="00785EBE" w:rsidRPr="00B24D81">
        <w:rPr>
          <w:rFonts w:ascii="Times New Roman" w:eastAsia="Times New Roman" w:hAnsi="Times New Roman" w:cs="Times New Roman"/>
          <w:lang w:bidi="ml-IN"/>
        </w:rPr>
        <w:tab/>
      </w:r>
      <w:r w:rsidR="00121FC9" w:rsidRPr="00B24D81">
        <w:rPr>
          <w:rFonts w:ascii="Times New Roman" w:eastAsia="Times New Roman" w:hAnsi="Times New Roman" w:cs="Times New Roman"/>
          <w:lang w:bidi="ml-IN"/>
        </w:rPr>
        <w:t xml:space="preserve">) </w:t>
      </w:r>
    </w:p>
    <w:p w14:paraId="45B6CD9E" w14:textId="77777777" w:rsidR="007D413C" w:rsidRPr="00B24D81" w:rsidRDefault="00121FC9"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bCs/>
          <w:lang w:bidi="ml-IN"/>
        </w:rPr>
        <w:t>t</w:t>
      </w:r>
      <w:r w:rsidRPr="00B24D81">
        <w:rPr>
          <w:rFonts w:ascii="Times New Roman" w:eastAsia="Times New Roman" w:hAnsi="Times New Roman" w:cs="Times New Roman"/>
          <w:lang w:bidi="ml-IN"/>
        </w:rPr>
        <w:t xml:space="preserve">hrough its </w:t>
      </w:r>
      <w:r w:rsidR="007D413C" w:rsidRPr="00B24D81">
        <w:rPr>
          <w:rFonts w:ascii="Times New Roman" w:eastAsia="Times New Roman" w:hAnsi="Times New Roman" w:cs="Times New Roman"/>
          <w:lang w:bidi="ml-IN"/>
        </w:rPr>
        <w:t>Designated Partners</w:t>
      </w:r>
      <w:r w:rsidR="007D413C" w:rsidRPr="00B24D81">
        <w:rPr>
          <w:rFonts w:ascii="Times New Roman" w:eastAsia="Times New Roman" w:hAnsi="Times New Roman" w:cs="Times New Roman"/>
          <w:lang w:bidi="ml-IN"/>
        </w:rPr>
        <w:tab/>
      </w:r>
      <w:r w:rsidR="007D413C" w:rsidRPr="00B24D81">
        <w:rPr>
          <w:rFonts w:ascii="Times New Roman" w:eastAsia="Times New Roman" w:hAnsi="Times New Roman" w:cs="Times New Roman"/>
          <w:lang w:bidi="ml-IN"/>
        </w:rPr>
        <w:tab/>
      </w:r>
      <w:r w:rsidR="007D413C" w:rsidRPr="00B24D81">
        <w:rPr>
          <w:rFonts w:ascii="Times New Roman" w:eastAsia="Times New Roman" w:hAnsi="Times New Roman" w:cs="Times New Roman"/>
          <w:lang w:bidi="ml-IN"/>
        </w:rPr>
        <w:tab/>
        <w:t>)</w:t>
      </w:r>
    </w:p>
    <w:p w14:paraId="10FAF6A6" w14:textId="77777777" w:rsidR="007D413C" w:rsidRPr="00B24D81" w:rsidRDefault="007D413C"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1.</w:t>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t>)</w:t>
      </w:r>
    </w:p>
    <w:p w14:paraId="06D50664" w14:textId="77777777" w:rsidR="007D413C" w:rsidRPr="00B24D81" w:rsidRDefault="007D413C"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2.</w:t>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t>)</w:t>
      </w:r>
    </w:p>
    <w:p w14:paraId="3562D3C4" w14:textId="77777777" w:rsidR="007D413C" w:rsidRPr="00B24D81" w:rsidRDefault="007D413C"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In the presence of</w:t>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t xml:space="preserve">) </w:t>
      </w:r>
    </w:p>
    <w:p w14:paraId="2B62CAD7" w14:textId="77777777" w:rsidR="007D413C" w:rsidRPr="00B24D81" w:rsidRDefault="007D413C"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1.</w:t>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t>)</w:t>
      </w:r>
    </w:p>
    <w:p w14:paraId="080C5C45" w14:textId="77777777" w:rsidR="007D413C" w:rsidRPr="00B24D81" w:rsidRDefault="007D413C"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t>2.</w:t>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r>
      <w:r w:rsidRPr="00B24D81">
        <w:rPr>
          <w:rFonts w:ascii="Times New Roman" w:eastAsia="Times New Roman" w:hAnsi="Times New Roman" w:cs="Times New Roman"/>
          <w:lang w:bidi="ml-IN"/>
        </w:rPr>
        <w:tab/>
        <w:t>)</w:t>
      </w:r>
    </w:p>
    <w:p w14:paraId="5D3C8574" w14:textId="77777777" w:rsidR="00121FC9" w:rsidRPr="00B24D81" w:rsidRDefault="00121FC9"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br/>
      </w:r>
    </w:p>
    <w:p w14:paraId="75D88A6E" w14:textId="77777777" w:rsidR="00121FC9" w:rsidRPr="00B24D81" w:rsidRDefault="00121FC9"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br/>
      </w:r>
    </w:p>
    <w:p w14:paraId="0F438F41" w14:textId="77777777" w:rsidR="00121FC9" w:rsidRPr="00B24D81" w:rsidRDefault="00121FC9"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br/>
      </w:r>
    </w:p>
    <w:p w14:paraId="2DDB7CAB" w14:textId="77777777" w:rsidR="00121FC9" w:rsidRPr="00B24D81" w:rsidRDefault="00121FC9"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br/>
      </w:r>
    </w:p>
    <w:p w14:paraId="584A6D9B" w14:textId="77777777" w:rsidR="00121FC9" w:rsidRPr="00B24D81" w:rsidRDefault="00121FC9"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br/>
      </w:r>
    </w:p>
    <w:p w14:paraId="3A5BCA12" w14:textId="77777777" w:rsidR="00121FC9" w:rsidRPr="00B24D81" w:rsidRDefault="00121FC9"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br/>
      </w:r>
    </w:p>
    <w:p w14:paraId="6E63EA8E" w14:textId="77777777" w:rsidR="00121FC9" w:rsidRPr="00B24D81" w:rsidRDefault="00121FC9"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br/>
      </w:r>
    </w:p>
    <w:p w14:paraId="0A2A3782" w14:textId="77777777" w:rsidR="00121FC9" w:rsidRPr="00B24D81" w:rsidRDefault="00121FC9" w:rsidP="00115BCF">
      <w:pPr>
        <w:spacing w:before="240" w:after="240" w:line="276" w:lineRule="auto"/>
        <w:ind w:left="567" w:right="90" w:hanging="567"/>
        <w:rPr>
          <w:rFonts w:ascii="Times New Roman" w:eastAsia="Times New Roman" w:hAnsi="Times New Roman" w:cs="Times New Roman"/>
          <w:lang w:bidi="ml-IN"/>
        </w:rPr>
      </w:pPr>
      <w:r w:rsidRPr="00B24D81">
        <w:rPr>
          <w:rFonts w:ascii="Times New Roman" w:eastAsia="Times New Roman" w:hAnsi="Times New Roman" w:cs="Times New Roman"/>
          <w:lang w:bidi="ml-IN"/>
        </w:rPr>
        <w:br/>
      </w:r>
    </w:p>
    <w:p w14:paraId="10A03BB0" w14:textId="77777777" w:rsidR="00D62B31" w:rsidRPr="00B24D81" w:rsidRDefault="00D62B31" w:rsidP="00115BCF">
      <w:pPr>
        <w:spacing w:before="240" w:after="240" w:line="276" w:lineRule="auto"/>
        <w:ind w:left="567" w:right="90" w:hanging="567"/>
        <w:rPr>
          <w:rFonts w:ascii="Times New Roman" w:hAnsi="Times New Roman" w:cs="Times New Roman"/>
        </w:rPr>
      </w:pPr>
    </w:p>
    <w:sectPr w:rsidR="00D62B31" w:rsidRPr="00B24D81" w:rsidSect="005653AD">
      <w:footerReference w:type="default" r:id="rId11"/>
      <w:headerReference w:type="first" r:id="rId12"/>
      <w:pgSz w:w="12240" w:h="20160" w:code="5"/>
      <w:pgMar w:top="1584" w:right="1183" w:bottom="2160" w:left="2127" w:header="794" w:footer="1984"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7656B" w14:textId="77777777" w:rsidR="00155EC3" w:rsidRDefault="00155EC3" w:rsidP="00785AD6">
      <w:r>
        <w:separator/>
      </w:r>
    </w:p>
  </w:endnote>
  <w:endnote w:type="continuationSeparator" w:id="0">
    <w:p w14:paraId="14777658" w14:textId="77777777" w:rsidR="00155EC3" w:rsidRDefault="00155EC3" w:rsidP="00785AD6">
      <w:r>
        <w:continuationSeparator/>
      </w:r>
    </w:p>
  </w:endnote>
  <w:endnote w:type="continuationNotice" w:id="1">
    <w:p w14:paraId="1D3A34E2" w14:textId="77777777" w:rsidR="00155EC3" w:rsidRDefault="00155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471525"/>
      <w:docPartObj>
        <w:docPartGallery w:val="Page Numbers (Bottom of Page)"/>
        <w:docPartUnique/>
      </w:docPartObj>
    </w:sdtPr>
    <w:sdtEndPr>
      <w:rPr>
        <w:rFonts w:asciiTheme="minorHAnsi" w:hAnsiTheme="minorHAnsi" w:cstheme="minorHAnsi"/>
        <w:noProof/>
        <w:sz w:val="22"/>
        <w:szCs w:val="22"/>
      </w:rPr>
    </w:sdtEndPr>
    <w:sdtContent>
      <w:p w14:paraId="174751FF" w14:textId="2AB7C75C" w:rsidR="00750870" w:rsidRPr="00874ADA" w:rsidRDefault="00750870">
        <w:pPr>
          <w:pStyle w:val="Footer"/>
          <w:jc w:val="center"/>
          <w:rPr>
            <w:rFonts w:asciiTheme="minorHAnsi" w:hAnsiTheme="minorHAnsi" w:cstheme="minorHAnsi"/>
            <w:sz w:val="22"/>
            <w:szCs w:val="22"/>
          </w:rPr>
        </w:pPr>
        <w:r w:rsidRPr="00874ADA">
          <w:rPr>
            <w:rFonts w:asciiTheme="minorHAnsi" w:hAnsiTheme="minorHAnsi" w:cstheme="minorHAnsi"/>
            <w:sz w:val="22"/>
            <w:szCs w:val="22"/>
          </w:rPr>
          <w:fldChar w:fldCharType="begin"/>
        </w:r>
        <w:r w:rsidRPr="00874ADA">
          <w:rPr>
            <w:rFonts w:asciiTheme="minorHAnsi" w:hAnsiTheme="minorHAnsi" w:cstheme="minorHAnsi"/>
            <w:sz w:val="22"/>
            <w:szCs w:val="22"/>
          </w:rPr>
          <w:instrText xml:space="preserve"> PAGE   \* MERGEFORMAT </w:instrText>
        </w:r>
        <w:r w:rsidRPr="00874ADA">
          <w:rPr>
            <w:rFonts w:asciiTheme="minorHAnsi" w:hAnsiTheme="minorHAnsi" w:cstheme="minorHAnsi"/>
            <w:sz w:val="22"/>
            <w:szCs w:val="22"/>
          </w:rPr>
          <w:fldChar w:fldCharType="separate"/>
        </w:r>
        <w:r w:rsidR="002B70AD">
          <w:rPr>
            <w:rFonts w:asciiTheme="minorHAnsi" w:hAnsiTheme="minorHAnsi" w:cstheme="minorHAnsi"/>
            <w:noProof/>
            <w:sz w:val="22"/>
            <w:szCs w:val="22"/>
          </w:rPr>
          <w:t>8</w:t>
        </w:r>
        <w:r w:rsidRPr="00874ADA">
          <w:rPr>
            <w:rFonts w:asciiTheme="minorHAnsi" w:hAnsiTheme="minorHAnsi" w:cstheme="minorHAnsi"/>
            <w:noProof/>
            <w:sz w:val="22"/>
            <w:szCs w:val="22"/>
          </w:rPr>
          <w:fldChar w:fldCharType="end"/>
        </w:r>
      </w:p>
    </w:sdtContent>
  </w:sdt>
  <w:p w14:paraId="26216E7E" w14:textId="77777777" w:rsidR="00750870" w:rsidRPr="00321F2D" w:rsidRDefault="00750870">
    <w:pPr>
      <w:pStyle w:val="Footer"/>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4CFA7" w14:textId="77777777" w:rsidR="00155EC3" w:rsidRDefault="00155EC3" w:rsidP="00785AD6">
      <w:r>
        <w:separator/>
      </w:r>
    </w:p>
  </w:footnote>
  <w:footnote w:type="continuationSeparator" w:id="0">
    <w:p w14:paraId="26384051" w14:textId="77777777" w:rsidR="00155EC3" w:rsidRDefault="00155EC3" w:rsidP="00785AD6">
      <w:r>
        <w:continuationSeparator/>
      </w:r>
    </w:p>
  </w:footnote>
  <w:footnote w:type="continuationNotice" w:id="1">
    <w:p w14:paraId="6E1E19AC" w14:textId="77777777" w:rsidR="00155EC3" w:rsidRDefault="00155E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66987" w14:textId="77777777" w:rsidR="00750870" w:rsidRPr="002B29EC" w:rsidRDefault="00750870">
    <w:pPr>
      <w:pStyle w:val="Header"/>
      <w:rPr>
        <w:lang w:val="en-US"/>
      </w:rPr>
    </w:pPr>
    <w:r>
      <w:rPr>
        <w:lang w:val="en-US"/>
      </w:rPr>
      <w:t xml:space="preserve">DRAFT WITHOUT PREJUDICE AND SUBJECT TO THE APPROVAL OF THE PARTIES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190C37A8"/>
    <w:lvl w:ilvl="0">
      <w:start w:val="1"/>
      <w:numFmt w:val="decimal"/>
      <w:lvlText w:val="%1."/>
      <w:lvlJc w:val="left"/>
      <w:pPr>
        <w:tabs>
          <w:tab w:val="num" w:pos="720"/>
        </w:tabs>
        <w:ind w:left="1440" w:hanging="720"/>
      </w:pPr>
      <w:rPr>
        <w:rFonts w:ascii="Times New Roman" w:hAnsi="Times New Roman" w:cs="Times New Roman" w:hint="default"/>
        <w:b/>
        <w:i w:val="0"/>
        <w:caps w:val="0"/>
        <w:smallCaps w:val="0"/>
        <w:strike w:val="0"/>
        <w:dstrike w:val="0"/>
        <w:vanish w:val="0"/>
        <w:color w:val="auto"/>
        <w:position w:val="0"/>
        <w:sz w:val="24"/>
        <w:szCs w:val="24"/>
        <w:vertAlign w:val="baseline"/>
      </w:rPr>
    </w:lvl>
    <w:lvl w:ilvl="1">
      <w:start w:val="1"/>
      <w:numFmt w:val="decimal"/>
      <w:lvlText w:val="%1.%2."/>
      <w:lvlJc w:val="left"/>
      <w:pPr>
        <w:tabs>
          <w:tab w:val="num" w:pos="1170"/>
        </w:tabs>
        <w:ind w:left="1890" w:hanging="720"/>
      </w:pPr>
      <w:rPr>
        <w:rFonts w:ascii="Times New Roman" w:hAnsi="Times New Roman" w:cs="Times New Roman" w:hint="default"/>
        <w:b w:val="0"/>
        <w:i w:val="0"/>
        <w:color w:val="auto"/>
        <w:sz w:val="22"/>
        <w:szCs w:val="24"/>
      </w:rPr>
    </w:lvl>
    <w:lvl w:ilvl="2">
      <w:start w:val="1"/>
      <w:numFmt w:val="decimal"/>
      <w:lvlText w:val="%1.%2.%3."/>
      <w:lvlJc w:val="left"/>
      <w:pPr>
        <w:tabs>
          <w:tab w:val="num" w:pos="0"/>
        </w:tabs>
        <w:ind w:left="1512" w:hanging="792"/>
      </w:pPr>
      <w:rPr>
        <w:rFonts w:ascii="Times New Roman" w:hAnsi="Times New Roman" w:cs="Times New Roman" w:hint="default"/>
        <w:b w:val="0"/>
        <w:caps w:val="0"/>
        <w:smallCaps w:val="0"/>
        <w:strike w:val="0"/>
        <w:dstrike w:val="0"/>
        <w:vanish w:val="0"/>
        <w:color w:val="auto"/>
        <w:position w:val="0"/>
        <w:sz w:val="24"/>
        <w:szCs w:val="24"/>
        <w:vertAlign w:val="baseline"/>
      </w:rPr>
    </w:lvl>
    <w:lvl w:ilvl="3">
      <w:start w:val="1"/>
      <w:numFmt w:val="decimal"/>
      <w:lvlText w:val="%1.%2.%3.%4."/>
      <w:lvlJc w:val="left"/>
      <w:pPr>
        <w:tabs>
          <w:tab w:val="num" w:pos="720"/>
        </w:tabs>
        <w:ind w:left="3600" w:hanging="1368"/>
      </w:pPr>
      <w:rPr>
        <w:rFonts w:ascii="Garamond" w:hAnsi="Garamond" w:cs="Times New Roman"/>
        <w:caps w:val="0"/>
        <w:smallCaps w:val="0"/>
        <w:strike w:val="0"/>
        <w:dstrike w:val="0"/>
        <w:vanish w:val="0"/>
        <w:position w:val="0"/>
        <w:sz w:val="28"/>
        <w:vertAlign w:val="baseline"/>
      </w:rPr>
    </w:lvl>
    <w:lvl w:ilvl="4">
      <w:start w:val="1"/>
      <w:numFmt w:val="decimal"/>
      <w:lvlText w:val="%1.%2.%3.%4.%5."/>
      <w:lvlJc w:val="left"/>
      <w:pPr>
        <w:tabs>
          <w:tab w:val="num" w:pos="720"/>
        </w:tabs>
        <w:ind w:left="2160" w:hanging="1440"/>
      </w:pPr>
      <w:rPr>
        <w:rFonts w:cs="Times New Roman"/>
      </w:rPr>
    </w:lvl>
    <w:lvl w:ilvl="5">
      <w:start w:val="1"/>
      <w:numFmt w:val="decimal"/>
      <w:lvlText w:val="%1.%2.%3.%4.%5.%6"/>
      <w:lvlJc w:val="left"/>
      <w:pPr>
        <w:tabs>
          <w:tab w:val="num" w:pos="720"/>
        </w:tabs>
        <w:ind w:left="2160" w:hanging="1440"/>
      </w:pPr>
      <w:rPr>
        <w:rFonts w:cs="Times New Roman"/>
      </w:rPr>
    </w:lvl>
    <w:lvl w:ilvl="6">
      <w:start w:val="1"/>
      <w:numFmt w:val="decimal"/>
      <w:lvlText w:val="%1.%2.%3.%4.%5.%6.%7"/>
      <w:lvlJc w:val="left"/>
      <w:pPr>
        <w:tabs>
          <w:tab w:val="num" w:pos="720"/>
        </w:tabs>
        <w:ind w:left="2520" w:hanging="1800"/>
      </w:pPr>
      <w:rPr>
        <w:rFonts w:cs="Times New Roman"/>
      </w:rPr>
    </w:lvl>
    <w:lvl w:ilvl="7">
      <w:start w:val="1"/>
      <w:numFmt w:val="decimal"/>
      <w:lvlText w:val="%1.%2.%3.%4.%5.%6.%7.%8"/>
      <w:lvlJc w:val="left"/>
      <w:pPr>
        <w:tabs>
          <w:tab w:val="num" w:pos="720"/>
        </w:tabs>
        <w:ind w:left="2880" w:hanging="2160"/>
      </w:pPr>
      <w:rPr>
        <w:rFonts w:cs="Times New Roman"/>
      </w:rPr>
    </w:lvl>
    <w:lvl w:ilvl="8">
      <w:start w:val="1"/>
      <w:numFmt w:val="decimal"/>
      <w:lvlText w:val="%1.%2.%3.%4.%5.%6.%7.%8.%9"/>
      <w:lvlJc w:val="left"/>
      <w:pPr>
        <w:tabs>
          <w:tab w:val="num" w:pos="720"/>
        </w:tabs>
        <w:ind w:left="3240" w:hanging="2520"/>
      </w:pPr>
      <w:rPr>
        <w:rFonts w:cs="Times New Roman"/>
      </w:rPr>
    </w:lvl>
  </w:abstractNum>
  <w:abstractNum w:abstractNumId="1">
    <w:nsid w:val="017F17B4"/>
    <w:multiLevelType w:val="hybridMultilevel"/>
    <w:tmpl w:val="390E3B3C"/>
    <w:lvl w:ilvl="0" w:tplc="DB029254">
      <w:start w:val="1"/>
      <w:numFmt w:val="lowerRoman"/>
      <w:lvlText w:val="%1)"/>
      <w:lvlJc w:val="right"/>
      <w:pPr>
        <w:ind w:left="720" w:hanging="360"/>
      </w:pPr>
    </w:lvl>
    <w:lvl w:ilvl="1" w:tplc="31A016B8">
      <w:start w:val="1"/>
      <w:numFmt w:val="lowerRoman"/>
      <w:lvlText w:val="%2)"/>
      <w:lvlJc w:val="right"/>
      <w:pPr>
        <w:ind w:left="720" w:hanging="360"/>
      </w:pPr>
    </w:lvl>
    <w:lvl w:ilvl="2" w:tplc="D3FAB57E">
      <w:start w:val="1"/>
      <w:numFmt w:val="lowerRoman"/>
      <w:lvlText w:val="%3)"/>
      <w:lvlJc w:val="right"/>
      <w:pPr>
        <w:ind w:left="720" w:hanging="360"/>
      </w:pPr>
    </w:lvl>
    <w:lvl w:ilvl="3" w:tplc="48B4924E">
      <w:start w:val="1"/>
      <w:numFmt w:val="lowerRoman"/>
      <w:lvlText w:val="%4)"/>
      <w:lvlJc w:val="right"/>
      <w:pPr>
        <w:ind w:left="720" w:hanging="360"/>
      </w:pPr>
    </w:lvl>
    <w:lvl w:ilvl="4" w:tplc="481CC7B8">
      <w:start w:val="1"/>
      <w:numFmt w:val="lowerRoman"/>
      <w:lvlText w:val="%5)"/>
      <w:lvlJc w:val="right"/>
      <w:pPr>
        <w:ind w:left="720" w:hanging="360"/>
      </w:pPr>
    </w:lvl>
    <w:lvl w:ilvl="5" w:tplc="99E45C6A">
      <w:start w:val="1"/>
      <w:numFmt w:val="lowerRoman"/>
      <w:lvlText w:val="%6)"/>
      <w:lvlJc w:val="right"/>
      <w:pPr>
        <w:ind w:left="720" w:hanging="360"/>
      </w:pPr>
    </w:lvl>
    <w:lvl w:ilvl="6" w:tplc="A0D0E14E">
      <w:start w:val="1"/>
      <w:numFmt w:val="lowerRoman"/>
      <w:lvlText w:val="%7)"/>
      <w:lvlJc w:val="right"/>
      <w:pPr>
        <w:ind w:left="720" w:hanging="360"/>
      </w:pPr>
    </w:lvl>
    <w:lvl w:ilvl="7" w:tplc="1F94E50C">
      <w:start w:val="1"/>
      <w:numFmt w:val="lowerRoman"/>
      <w:lvlText w:val="%8)"/>
      <w:lvlJc w:val="right"/>
      <w:pPr>
        <w:ind w:left="720" w:hanging="360"/>
      </w:pPr>
    </w:lvl>
    <w:lvl w:ilvl="8" w:tplc="7868B96C">
      <w:start w:val="1"/>
      <w:numFmt w:val="lowerRoman"/>
      <w:lvlText w:val="%9)"/>
      <w:lvlJc w:val="right"/>
      <w:pPr>
        <w:ind w:left="720" w:hanging="360"/>
      </w:pPr>
    </w:lvl>
  </w:abstractNum>
  <w:abstractNum w:abstractNumId="2">
    <w:nsid w:val="02A10160"/>
    <w:multiLevelType w:val="hybridMultilevel"/>
    <w:tmpl w:val="BB0E84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54182A"/>
    <w:multiLevelType w:val="hybridMultilevel"/>
    <w:tmpl w:val="E69C744E"/>
    <w:lvl w:ilvl="0" w:tplc="7996ED3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58B4E87"/>
    <w:multiLevelType w:val="hybridMultilevel"/>
    <w:tmpl w:val="D2048268"/>
    <w:lvl w:ilvl="0" w:tplc="38546D28">
      <w:start w:val="1"/>
      <w:numFmt w:val="lowerLetter"/>
      <w:lvlText w:val="(%1)"/>
      <w:lvlJc w:val="left"/>
      <w:pPr>
        <w:ind w:left="1286" w:hanging="360"/>
      </w:pPr>
      <w:rPr>
        <w:rFonts w:ascii="Arial Narrow" w:eastAsia="Times New Roman" w:hAnsi="Arial Narrow" w:cs="Arial"/>
      </w:rPr>
    </w:lvl>
    <w:lvl w:ilvl="1" w:tplc="4B6A84E8">
      <w:start w:val="1"/>
      <w:numFmt w:val="lowerLetter"/>
      <w:lvlText w:val="(%2)"/>
      <w:lvlJc w:val="left"/>
      <w:pPr>
        <w:ind w:left="2006" w:hanging="360"/>
      </w:pPr>
      <w:rPr>
        <w:rFonts w:ascii="Times New Roman" w:eastAsia="Times New Roman" w:hAnsi="Times New Roman" w:cs="Times New Roman" w:hint="default"/>
      </w:rPr>
    </w:lvl>
    <w:lvl w:ilvl="2" w:tplc="4009001B" w:tentative="1">
      <w:start w:val="1"/>
      <w:numFmt w:val="lowerRoman"/>
      <w:lvlText w:val="%3."/>
      <w:lvlJc w:val="right"/>
      <w:pPr>
        <w:ind w:left="2726" w:hanging="180"/>
      </w:pPr>
    </w:lvl>
    <w:lvl w:ilvl="3" w:tplc="4009000F" w:tentative="1">
      <w:start w:val="1"/>
      <w:numFmt w:val="decimal"/>
      <w:lvlText w:val="%4."/>
      <w:lvlJc w:val="left"/>
      <w:pPr>
        <w:ind w:left="3446" w:hanging="360"/>
      </w:pPr>
    </w:lvl>
    <w:lvl w:ilvl="4" w:tplc="40090019" w:tentative="1">
      <w:start w:val="1"/>
      <w:numFmt w:val="lowerLetter"/>
      <w:lvlText w:val="%5."/>
      <w:lvlJc w:val="left"/>
      <w:pPr>
        <w:ind w:left="4166" w:hanging="360"/>
      </w:pPr>
    </w:lvl>
    <w:lvl w:ilvl="5" w:tplc="4009001B" w:tentative="1">
      <w:start w:val="1"/>
      <w:numFmt w:val="lowerRoman"/>
      <w:lvlText w:val="%6."/>
      <w:lvlJc w:val="right"/>
      <w:pPr>
        <w:ind w:left="4886" w:hanging="180"/>
      </w:pPr>
    </w:lvl>
    <w:lvl w:ilvl="6" w:tplc="4009000F" w:tentative="1">
      <w:start w:val="1"/>
      <w:numFmt w:val="decimal"/>
      <w:lvlText w:val="%7."/>
      <w:lvlJc w:val="left"/>
      <w:pPr>
        <w:ind w:left="5606" w:hanging="360"/>
      </w:pPr>
    </w:lvl>
    <w:lvl w:ilvl="7" w:tplc="40090019" w:tentative="1">
      <w:start w:val="1"/>
      <w:numFmt w:val="lowerLetter"/>
      <w:lvlText w:val="%8."/>
      <w:lvlJc w:val="left"/>
      <w:pPr>
        <w:ind w:left="6326" w:hanging="360"/>
      </w:pPr>
    </w:lvl>
    <w:lvl w:ilvl="8" w:tplc="4009001B" w:tentative="1">
      <w:start w:val="1"/>
      <w:numFmt w:val="lowerRoman"/>
      <w:lvlText w:val="%9."/>
      <w:lvlJc w:val="right"/>
      <w:pPr>
        <w:ind w:left="7046" w:hanging="180"/>
      </w:pPr>
    </w:lvl>
  </w:abstractNum>
  <w:abstractNum w:abstractNumId="5">
    <w:nsid w:val="06970C85"/>
    <w:multiLevelType w:val="hybridMultilevel"/>
    <w:tmpl w:val="52FE331E"/>
    <w:lvl w:ilvl="0" w:tplc="D5E6992A">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72953B8"/>
    <w:multiLevelType w:val="hybridMultilevel"/>
    <w:tmpl w:val="5470A186"/>
    <w:lvl w:ilvl="0" w:tplc="89F890FA">
      <w:start w:val="1"/>
      <w:numFmt w:val="lowerRoman"/>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0B0451F7"/>
    <w:multiLevelType w:val="hybridMultilevel"/>
    <w:tmpl w:val="AB92A7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0D74326"/>
    <w:multiLevelType w:val="hybridMultilevel"/>
    <w:tmpl w:val="EBA0E7F0"/>
    <w:lvl w:ilvl="0" w:tplc="839454A0">
      <w:start w:val="1"/>
      <w:numFmt w:val="lowerRoman"/>
      <w:lvlText w:val="(%1)"/>
      <w:lvlJc w:val="left"/>
      <w:pPr>
        <w:ind w:left="1290" w:hanging="720"/>
      </w:pPr>
      <w:rPr>
        <w:rFonts w:hint="default"/>
      </w:rPr>
    </w:lvl>
    <w:lvl w:ilvl="1" w:tplc="40090019" w:tentative="1">
      <w:start w:val="1"/>
      <w:numFmt w:val="lowerLetter"/>
      <w:lvlText w:val="%2."/>
      <w:lvlJc w:val="left"/>
      <w:pPr>
        <w:ind w:left="1650" w:hanging="360"/>
      </w:pPr>
    </w:lvl>
    <w:lvl w:ilvl="2" w:tplc="4009001B" w:tentative="1">
      <w:start w:val="1"/>
      <w:numFmt w:val="lowerRoman"/>
      <w:lvlText w:val="%3."/>
      <w:lvlJc w:val="right"/>
      <w:pPr>
        <w:ind w:left="2370" w:hanging="180"/>
      </w:pPr>
    </w:lvl>
    <w:lvl w:ilvl="3" w:tplc="4009000F" w:tentative="1">
      <w:start w:val="1"/>
      <w:numFmt w:val="decimal"/>
      <w:lvlText w:val="%4."/>
      <w:lvlJc w:val="left"/>
      <w:pPr>
        <w:ind w:left="3090" w:hanging="360"/>
      </w:pPr>
    </w:lvl>
    <w:lvl w:ilvl="4" w:tplc="40090019" w:tentative="1">
      <w:start w:val="1"/>
      <w:numFmt w:val="lowerLetter"/>
      <w:lvlText w:val="%5."/>
      <w:lvlJc w:val="left"/>
      <w:pPr>
        <w:ind w:left="3810" w:hanging="360"/>
      </w:pPr>
    </w:lvl>
    <w:lvl w:ilvl="5" w:tplc="4009001B" w:tentative="1">
      <w:start w:val="1"/>
      <w:numFmt w:val="lowerRoman"/>
      <w:lvlText w:val="%6."/>
      <w:lvlJc w:val="right"/>
      <w:pPr>
        <w:ind w:left="4530" w:hanging="180"/>
      </w:pPr>
    </w:lvl>
    <w:lvl w:ilvl="6" w:tplc="4009000F" w:tentative="1">
      <w:start w:val="1"/>
      <w:numFmt w:val="decimal"/>
      <w:lvlText w:val="%7."/>
      <w:lvlJc w:val="left"/>
      <w:pPr>
        <w:ind w:left="5250" w:hanging="360"/>
      </w:pPr>
    </w:lvl>
    <w:lvl w:ilvl="7" w:tplc="40090019" w:tentative="1">
      <w:start w:val="1"/>
      <w:numFmt w:val="lowerLetter"/>
      <w:lvlText w:val="%8."/>
      <w:lvlJc w:val="left"/>
      <w:pPr>
        <w:ind w:left="5970" w:hanging="360"/>
      </w:pPr>
    </w:lvl>
    <w:lvl w:ilvl="8" w:tplc="4009001B" w:tentative="1">
      <w:start w:val="1"/>
      <w:numFmt w:val="lowerRoman"/>
      <w:lvlText w:val="%9."/>
      <w:lvlJc w:val="right"/>
      <w:pPr>
        <w:ind w:left="6690" w:hanging="180"/>
      </w:pPr>
    </w:lvl>
  </w:abstractNum>
  <w:abstractNum w:abstractNumId="9">
    <w:nsid w:val="12E92247"/>
    <w:multiLevelType w:val="multilevel"/>
    <w:tmpl w:val="79F675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36C4041"/>
    <w:multiLevelType w:val="multilevel"/>
    <w:tmpl w:val="79F675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3DC1713"/>
    <w:multiLevelType w:val="hybridMultilevel"/>
    <w:tmpl w:val="F31E8E34"/>
    <w:lvl w:ilvl="0" w:tplc="0409000F">
      <w:start w:val="1"/>
      <w:numFmt w:val="decimal"/>
      <w:lvlText w:val="%1."/>
      <w:lvlJc w:val="left"/>
      <w:pPr>
        <w:ind w:left="3267" w:hanging="360"/>
      </w:pPr>
    </w:lvl>
    <w:lvl w:ilvl="1" w:tplc="04090019" w:tentative="1">
      <w:start w:val="1"/>
      <w:numFmt w:val="lowerLetter"/>
      <w:lvlText w:val="%2."/>
      <w:lvlJc w:val="left"/>
      <w:pPr>
        <w:ind w:left="3987" w:hanging="360"/>
      </w:pPr>
    </w:lvl>
    <w:lvl w:ilvl="2" w:tplc="0409001B">
      <w:start w:val="1"/>
      <w:numFmt w:val="lowerRoman"/>
      <w:lvlText w:val="%3."/>
      <w:lvlJc w:val="right"/>
      <w:pPr>
        <w:ind w:left="4707" w:hanging="180"/>
      </w:pPr>
    </w:lvl>
    <w:lvl w:ilvl="3" w:tplc="0409000F" w:tentative="1">
      <w:start w:val="1"/>
      <w:numFmt w:val="decimal"/>
      <w:lvlText w:val="%4."/>
      <w:lvlJc w:val="left"/>
      <w:pPr>
        <w:ind w:left="5427" w:hanging="360"/>
      </w:pPr>
    </w:lvl>
    <w:lvl w:ilvl="4" w:tplc="04090019" w:tentative="1">
      <w:start w:val="1"/>
      <w:numFmt w:val="lowerLetter"/>
      <w:lvlText w:val="%5."/>
      <w:lvlJc w:val="left"/>
      <w:pPr>
        <w:ind w:left="6147" w:hanging="360"/>
      </w:pPr>
    </w:lvl>
    <w:lvl w:ilvl="5" w:tplc="0409001B" w:tentative="1">
      <w:start w:val="1"/>
      <w:numFmt w:val="lowerRoman"/>
      <w:lvlText w:val="%6."/>
      <w:lvlJc w:val="right"/>
      <w:pPr>
        <w:ind w:left="6867" w:hanging="180"/>
      </w:pPr>
    </w:lvl>
    <w:lvl w:ilvl="6" w:tplc="0409000F" w:tentative="1">
      <w:start w:val="1"/>
      <w:numFmt w:val="decimal"/>
      <w:lvlText w:val="%7."/>
      <w:lvlJc w:val="left"/>
      <w:pPr>
        <w:ind w:left="7587" w:hanging="360"/>
      </w:pPr>
    </w:lvl>
    <w:lvl w:ilvl="7" w:tplc="04090019" w:tentative="1">
      <w:start w:val="1"/>
      <w:numFmt w:val="lowerLetter"/>
      <w:lvlText w:val="%8."/>
      <w:lvlJc w:val="left"/>
      <w:pPr>
        <w:ind w:left="8307" w:hanging="360"/>
      </w:pPr>
    </w:lvl>
    <w:lvl w:ilvl="8" w:tplc="0409001B" w:tentative="1">
      <w:start w:val="1"/>
      <w:numFmt w:val="lowerRoman"/>
      <w:lvlText w:val="%9."/>
      <w:lvlJc w:val="right"/>
      <w:pPr>
        <w:ind w:left="9027" w:hanging="180"/>
      </w:pPr>
    </w:lvl>
  </w:abstractNum>
  <w:abstractNum w:abstractNumId="12">
    <w:nsid w:val="15906124"/>
    <w:multiLevelType w:val="multilevel"/>
    <w:tmpl w:val="E1F0376E"/>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nsid w:val="1A851C41"/>
    <w:multiLevelType w:val="hybridMultilevel"/>
    <w:tmpl w:val="45589A00"/>
    <w:lvl w:ilvl="0" w:tplc="B80070F0">
      <w:start w:val="1"/>
      <w:numFmt w:val="lowerRoman"/>
      <w:lvlText w:val="%1."/>
      <w:lvlJc w:val="left"/>
      <w:pPr>
        <w:ind w:left="0" w:hanging="720"/>
      </w:pPr>
      <w:rPr>
        <w:rFonts w:hint="default"/>
      </w:r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abstractNum w:abstractNumId="14">
    <w:nsid w:val="1CF0514D"/>
    <w:multiLevelType w:val="hybridMultilevel"/>
    <w:tmpl w:val="2BBC3EF4"/>
    <w:lvl w:ilvl="0" w:tplc="5366E0E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E6F1B3D"/>
    <w:multiLevelType w:val="multilevel"/>
    <w:tmpl w:val="4F10673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EB69CC"/>
    <w:multiLevelType w:val="hybridMultilevel"/>
    <w:tmpl w:val="CCBCCD9E"/>
    <w:lvl w:ilvl="0" w:tplc="89F890FA">
      <w:start w:val="1"/>
      <w:numFmt w:val="lowerRoman"/>
      <w:lvlText w:val="(%1)"/>
      <w:lvlJc w:val="left"/>
      <w:pPr>
        <w:ind w:left="720" w:hanging="360"/>
      </w:pPr>
      <w:rPr>
        <w:rFonts w:hint="default"/>
        <w:b w:val="0"/>
      </w:rPr>
    </w:lvl>
    <w:lvl w:ilvl="1" w:tplc="89F890FA">
      <w:start w:val="1"/>
      <w:numFmt w:val="lowerRoman"/>
      <w:lvlText w:val="(%2)"/>
      <w:lvlJc w:val="left"/>
      <w:pPr>
        <w:ind w:left="1440" w:hanging="360"/>
      </w:pPr>
      <w:rPr>
        <w:rFonts w:hint="default"/>
        <w:b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53C6DC0"/>
    <w:multiLevelType w:val="multilevel"/>
    <w:tmpl w:val="190C37A8"/>
    <w:lvl w:ilvl="0">
      <w:start w:val="1"/>
      <w:numFmt w:val="decimal"/>
      <w:lvlText w:val="%1."/>
      <w:lvlJc w:val="left"/>
      <w:pPr>
        <w:tabs>
          <w:tab w:val="num" w:pos="720"/>
        </w:tabs>
        <w:ind w:left="1440" w:hanging="720"/>
      </w:pPr>
      <w:rPr>
        <w:rFonts w:ascii="Times New Roman" w:hAnsi="Times New Roman" w:cs="Times New Roman" w:hint="default"/>
        <w:b/>
        <w:i w:val="0"/>
        <w:caps w:val="0"/>
        <w:smallCaps w:val="0"/>
        <w:strike w:val="0"/>
        <w:dstrike w:val="0"/>
        <w:vanish w:val="0"/>
        <w:color w:val="auto"/>
        <w:position w:val="0"/>
        <w:sz w:val="24"/>
        <w:szCs w:val="24"/>
        <w:vertAlign w:val="baseline"/>
      </w:rPr>
    </w:lvl>
    <w:lvl w:ilvl="1">
      <w:start w:val="1"/>
      <w:numFmt w:val="decimal"/>
      <w:lvlText w:val="%1.%2."/>
      <w:lvlJc w:val="left"/>
      <w:pPr>
        <w:tabs>
          <w:tab w:val="num" w:pos="1170"/>
        </w:tabs>
        <w:ind w:left="1890" w:hanging="720"/>
      </w:pPr>
      <w:rPr>
        <w:rFonts w:ascii="Times New Roman" w:hAnsi="Times New Roman" w:cs="Times New Roman" w:hint="default"/>
        <w:b w:val="0"/>
        <w:i w:val="0"/>
        <w:color w:val="auto"/>
        <w:sz w:val="22"/>
        <w:szCs w:val="24"/>
      </w:rPr>
    </w:lvl>
    <w:lvl w:ilvl="2">
      <w:start w:val="1"/>
      <w:numFmt w:val="decimal"/>
      <w:lvlText w:val="%1.%2.%3."/>
      <w:lvlJc w:val="left"/>
      <w:pPr>
        <w:tabs>
          <w:tab w:val="num" w:pos="0"/>
        </w:tabs>
        <w:ind w:left="1512" w:hanging="792"/>
      </w:pPr>
      <w:rPr>
        <w:rFonts w:ascii="Times New Roman" w:hAnsi="Times New Roman" w:cs="Times New Roman" w:hint="default"/>
        <w:b w:val="0"/>
        <w:caps w:val="0"/>
        <w:smallCaps w:val="0"/>
        <w:strike w:val="0"/>
        <w:dstrike w:val="0"/>
        <w:vanish w:val="0"/>
        <w:color w:val="auto"/>
        <w:position w:val="0"/>
        <w:sz w:val="24"/>
        <w:szCs w:val="24"/>
        <w:vertAlign w:val="baseline"/>
      </w:rPr>
    </w:lvl>
    <w:lvl w:ilvl="3">
      <w:start w:val="1"/>
      <w:numFmt w:val="decimal"/>
      <w:lvlText w:val="%1.%2.%3.%4."/>
      <w:lvlJc w:val="left"/>
      <w:pPr>
        <w:tabs>
          <w:tab w:val="num" w:pos="720"/>
        </w:tabs>
        <w:ind w:left="3600" w:hanging="1368"/>
      </w:pPr>
      <w:rPr>
        <w:rFonts w:ascii="Garamond" w:hAnsi="Garamond" w:cs="Times New Roman"/>
        <w:caps w:val="0"/>
        <w:smallCaps w:val="0"/>
        <w:strike w:val="0"/>
        <w:dstrike w:val="0"/>
        <w:vanish w:val="0"/>
        <w:position w:val="0"/>
        <w:sz w:val="28"/>
        <w:vertAlign w:val="baseline"/>
      </w:rPr>
    </w:lvl>
    <w:lvl w:ilvl="4">
      <w:start w:val="1"/>
      <w:numFmt w:val="decimal"/>
      <w:lvlText w:val="%1.%2.%3.%4.%5."/>
      <w:lvlJc w:val="left"/>
      <w:pPr>
        <w:tabs>
          <w:tab w:val="num" w:pos="720"/>
        </w:tabs>
        <w:ind w:left="2160" w:hanging="1440"/>
      </w:pPr>
      <w:rPr>
        <w:rFonts w:cs="Times New Roman"/>
      </w:rPr>
    </w:lvl>
    <w:lvl w:ilvl="5">
      <w:start w:val="1"/>
      <w:numFmt w:val="decimal"/>
      <w:lvlText w:val="%1.%2.%3.%4.%5.%6"/>
      <w:lvlJc w:val="left"/>
      <w:pPr>
        <w:tabs>
          <w:tab w:val="num" w:pos="720"/>
        </w:tabs>
        <w:ind w:left="2160" w:hanging="1440"/>
      </w:pPr>
      <w:rPr>
        <w:rFonts w:cs="Times New Roman"/>
      </w:rPr>
    </w:lvl>
    <w:lvl w:ilvl="6">
      <w:start w:val="1"/>
      <w:numFmt w:val="decimal"/>
      <w:lvlText w:val="%1.%2.%3.%4.%5.%6.%7"/>
      <w:lvlJc w:val="left"/>
      <w:pPr>
        <w:tabs>
          <w:tab w:val="num" w:pos="720"/>
        </w:tabs>
        <w:ind w:left="2520" w:hanging="1800"/>
      </w:pPr>
      <w:rPr>
        <w:rFonts w:cs="Times New Roman"/>
      </w:rPr>
    </w:lvl>
    <w:lvl w:ilvl="7">
      <w:start w:val="1"/>
      <w:numFmt w:val="decimal"/>
      <w:lvlText w:val="%1.%2.%3.%4.%5.%6.%7.%8"/>
      <w:lvlJc w:val="left"/>
      <w:pPr>
        <w:tabs>
          <w:tab w:val="num" w:pos="720"/>
        </w:tabs>
        <w:ind w:left="2880" w:hanging="2160"/>
      </w:pPr>
      <w:rPr>
        <w:rFonts w:cs="Times New Roman"/>
      </w:rPr>
    </w:lvl>
    <w:lvl w:ilvl="8">
      <w:start w:val="1"/>
      <w:numFmt w:val="decimal"/>
      <w:lvlText w:val="%1.%2.%3.%4.%5.%6.%7.%8.%9"/>
      <w:lvlJc w:val="left"/>
      <w:pPr>
        <w:tabs>
          <w:tab w:val="num" w:pos="720"/>
        </w:tabs>
        <w:ind w:left="3240" w:hanging="2520"/>
      </w:pPr>
      <w:rPr>
        <w:rFonts w:cs="Times New Roman"/>
      </w:rPr>
    </w:lvl>
  </w:abstractNum>
  <w:abstractNum w:abstractNumId="18">
    <w:nsid w:val="37736D54"/>
    <w:multiLevelType w:val="hybridMultilevel"/>
    <w:tmpl w:val="657A9200"/>
    <w:lvl w:ilvl="0" w:tplc="40090015">
      <w:start w:val="1"/>
      <w:numFmt w:val="upperLetter"/>
      <w:lvlText w:val="%1."/>
      <w:lvlJc w:val="left"/>
      <w:pPr>
        <w:ind w:left="720" w:hanging="360"/>
      </w:pPr>
    </w:lvl>
    <w:lvl w:ilvl="1" w:tplc="E4FE9688">
      <w:start w:val="1"/>
      <w:numFmt w:val="lowerRoman"/>
      <w:lvlText w:val="(%2)"/>
      <w:lvlJc w:val="left"/>
      <w:pPr>
        <w:ind w:left="1800" w:hanging="720"/>
      </w:pPr>
      <w:rPr>
        <w:rFonts w:hint="default"/>
      </w:rPr>
    </w:lvl>
    <w:lvl w:ilvl="2" w:tplc="04090017">
      <w:start w:val="1"/>
      <w:numFmt w:val="lowerLetter"/>
      <w:lvlText w:val="%3)"/>
      <w:lvlJc w:val="left"/>
      <w:pPr>
        <w:ind w:left="2547" w:hanging="567"/>
      </w:pPr>
      <w:rPr>
        <w:rFonts w:hint="default"/>
      </w:rPr>
    </w:lvl>
    <w:lvl w:ilvl="3" w:tplc="6C6CFCF6">
      <w:start w:val="1"/>
      <w:numFmt w:val="lowerLetter"/>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8610FC6"/>
    <w:multiLevelType w:val="hybridMultilevel"/>
    <w:tmpl w:val="AC909DFA"/>
    <w:lvl w:ilvl="0" w:tplc="978AEFEA">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9E07A47"/>
    <w:multiLevelType w:val="hybridMultilevel"/>
    <w:tmpl w:val="36E67402"/>
    <w:lvl w:ilvl="0" w:tplc="0F6CE3CE">
      <w:start w:val="1"/>
      <w:numFmt w:val="upperLetter"/>
      <w:lvlText w:val="%1."/>
      <w:lvlJc w:val="left"/>
      <w:pPr>
        <w:ind w:left="1080" w:hanging="360"/>
      </w:pPr>
      <w:rPr>
        <w:rFonts w:hint="default"/>
        <w:b/>
      </w:rPr>
    </w:lvl>
    <w:lvl w:ilvl="1" w:tplc="DBE8CEA6">
      <w:start w:val="1"/>
      <w:numFmt w:val="lowerRoman"/>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B1635C"/>
    <w:multiLevelType w:val="hybridMultilevel"/>
    <w:tmpl w:val="DA4C572C"/>
    <w:lvl w:ilvl="0" w:tplc="D5C0CF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BF23D8"/>
    <w:multiLevelType w:val="hybridMultilevel"/>
    <w:tmpl w:val="984C0E30"/>
    <w:lvl w:ilvl="0" w:tplc="4D4A6A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CE62AA"/>
    <w:multiLevelType w:val="hybridMultilevel"/>
    <w:tmpl w:val="98C41B8C"/>
    <w:lvl w:ilvl="0" w:tplc="4A2857E4">
      <w:start w:val="1"/>
      <w:numFmt w:val="decimal"/>
      <w:lvlText w:val="%1."/>
      <w:lvlJc w:val="left"/>
      <w:pPr>
        <w:ind w:left="1020" w:hanging="360"/>
      </w:pPr>
    </w:lvl>
    <w:lvl w:ilvl="1" w:tplc="34E0D8F6">
      <w:start w:val="1"/>
      <w:numFmt w:val="decimal"/>
      <w:lvlText w:val="%2."/>
      <w:lvlJc w:val="left"/>
      <w:pPr>
        <w:ind w:left="1020" w:hanging="360"/>
      </w:pPr>
    </w:lvl>
    <w:lvl w:ilvl="2" w:tplc="D32CE88A">
      <w:start w:val="1"/>
      <w:numFmt w:val="decimal"/>
      <w:lvlText w:val="%3."/>
      <w:lvlJc w:val="left"/>
      <w:pPr>
        <w:ind w:left="1020" w:hanging="360"/>
      </w:pPr>
    </w:lvl>
    <w:lvl w:ilvl="3" w:tplc="AF140E3A">
      <w:start w:val="1"/>
      <w:numFmt w:val="decimal"/>
      <w:lvlText w:val="%4."/>
      <w:lvlJc w:val="left"/>
      <w:pPr>
        <w:ind w:left="1020" w:hanging="360"/>
      </w:pPr>
    </w:lvl>
    <w:lvl w:ilvl="4" w:tplc="32AA2B20">
      <w:start w:val="1"/>
      <w:numFmt w:val="decimal"/>
      <w:lvlText w:val="%5."/>
      <w:lvlJc w:val="left"/>
      <w:pPr>
        <w:ind w:left="1020" w:hanging="360"/>
      </w:pPr>
    </w:lvl>
    <w:lvl w:ilvl="5" w:tplc="EEF4A074">
      <w:start w:val="1"/>
      <w:numFmt w:val="decimal"/>
      <w:lvlText w:val="%6."/>
      <w:lvlJc w:val="left"/>
      <w:pPr>
        <w:ind w:left="1020" w:hanging="360"/>
      </w:pPr>
    </w:lvl>
    <w:lvl w:ilvl="6" w:tplc="F9BAEB76">
      <w:start w:val="1"/>
      <w:numFmt w:val="decimal"/>
      <w:lvlText w:val="%7."/>
      <w:lvlJc w:val="left"/>
      <w:pPr>
        <w:ind w:left="1020" w:hanging="360"/>
      </w:pPr>
    </w:lvl>
    <w:lvl w:ilvl="7" w:tplc="C1FC8D60">
      <w:start w:val="1"/>
      <w:numFmt w:val="decimal"/>
      <w:lvlText w:val="%8."/>
      <w:lvlJc w:val="left"/>
      <w:pPr>
        <w:ind w:left="1020" w:hanging="360"/>
      </w:pPr>
    </w:lvl>
    <w:lvl w:ilvl="8" w:tplc="02EA05CC">
      <w:start w:val="1"/>
      <w:numFmt w:val="decimal"/>
      <w:lvlText w:val="%9."/>
      <w:lvlJc w:val="left"/>
      <w:pPr>
        <w:ind w:left="1020" w:hanging="360"/>
      </w:pPr>
    </w:lvl>
  </w:abstractNum>
  <w:abstractNum w:abstractNumId="24">
    <w:nsid w:val="4C703B98"/>
    <w:multiLevelType w:val="hybridMultilevel"/>
    <w:tmpl w:val="CBC6F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BA53CB"/>
    <w:multiLevelType w:val="hybridMultilevel"/>
    <w:tmpl w:val="9AE6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564CE6"/>
    <w:multiLevelType w:val="multilevel"/>
    <w:tmpl w:val="A7B6A04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FC73BAD"/>
    <w:multiLevelType w:val="multilevel"/>
    <w:tmpl w:val="2FA09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8809D5"/>
    <w:multiLevelType w:val="hybridMultilevel"/>
    <w:tmpl w:val="42DEAF72"/>
    <w:lvl w:ilvl="0" w:tplc="89F890FA">
      <w:start w:val="1"/>
      <w:numFmt w:val="lowerRoman"/>
      <w:lvlText w:val="(%1)"/>
      <w:lvlJc w:val="left"/>
      <w:pPr>
        <w:ind w:left="1440" w:hanging="360"/>
      </w:pPr>
      <w:rPr>
        <w:rFonts w:hint="default"/>
        <w:b w:val="0"/>
      </w:rPr>
    </w:lvl>
    <w:lvl w:ilvl="1" w:tplc="2C0AD57C">
      <w:start w:val="1"/>
      <w:numFmt w:val="lowerLetter"/>
      <w:lvlText w:val="%2)"/>
      <w:lvlJc w:val="left"/>
      <w:pPr>
        <w:ind w:left="2670" w:hanging="87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518F10B1"/>
    <w:multiLevelType w:val="hybridMultilevel"/>
    <w:tmpl w:val="6164A09A"/>
    <w:lvl w:ilvl="0" w:tplc="89F890FA">
      <w:start w:val="1"/>
      <w:numFmt w:val="lowerRoman"/>
      <w:lvlText w:val="(%1)"/>
      <w:lvlJc w:val="left"/>
      <w:pPr>
        <w:ind w:left="1080" w:hanging="720"/>
      </w:pPr>
      <w:rPr>
        <w:rFonts w:hint="default"/>
        <w:b w:val="0"/>
      </w:rPr>
    </w:lvl>
    <w:lvl w:ilvl="1" w:tplc="E3CCC25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5FF525E"/>
    <w:multiLevelType w:val="hybridMultilevel"/>
    <w:tmpl w:val="2AF68D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AC86B8F"/>
    <w:multiLevelType w:val="multilevel"/>
    <w:tmpl w:val="EA58C20A"/>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FC311E3"/>
    <w:multiLevelType w:val="multilevel"/>
    <w:tmpl w:val="E00CAA08"/>
    <w:lvl w:ilvl="0">
      <w:start w:val="11"/>
      <w:numFmt w:val="decimal"/>
      <w:lvlText w:val="%1"/>
      <w:lvlJc w:val="left"/>
      <w:pPr>
        <w:ind w:left="420" w:hanging="420"/>
      </w:pPr>
      <w:rPr>
        <w:rFonts w:hint="default"/>
      </w:rPr>
    </w:lvl>
    <w:lvl w:ilvl="1">
      <w:start w:val="1"/>
      <w:numFmt w:val="decimal"/>
      <w:lvlText w:val="%1.%2"/>
      <w:lvlJc w:val="left"/>
      <w:pPr>
        <w:ind w:left="31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0434071"/>
    <w:multiLevelType w:val="hybridMultilevel"/>
    <w:tmpl w:val="BDD63832"/>
    <w:lvl w:ilvl="0" w:tplc="2D289F7C">
      <w:start w:val="1"/>
      <w:numFmt w:val="decimal"/>
      <w:lvlText w:val="%1."/>
      <w:lvlJc w:val="left"/>
      <w:pPr>
        <w:ind w:left="1020" w:hanging="360"/>
      </w:pPr>
    </w:lvl>
    <w:lvl w:ilvl="1" w:tplc="C94A9F52">
      <w:start w:val="1"/>
      <w:numFmt w:val="decimal"/>
      <w:lvlText w:val="%2."/>
      <w:lvlJc w:val="left"/>
      <w:pPr>
        <w:ind w:left="1020" w:hanging="360"/>
      </w:pPr>
    </w:lvl>
    <w:lvl w:ilvl="2" w:tplc="8338777E">
      <w:start w:val="1"/>
      <w:numFmt w:val="decimal"/>
      <w:lvlText w:val="%3."/>
      <w:lvlJc w:val="left"/>
      <w:pPr>
        <w:ind w:left="1020" w:hanging="360"/>
      </w:pPr>
    </w:lvl>
    <w:lvl w:ilvl="3" w:tplc="87EE4D04">
      <w:start w:val="1"/>
      <w:numFmt w:val="decimal"/>
      <w:lvlText w:val="%4."/>
      <w:lvlJc w:val="left"/>
      <w:pPr>
        <w:ind w:left="1020" w:hanging="360"/>
      </w:pPr>
    </w:lvl>
    <w:lvl w:ilvl="4" w:tplc="EA069E56">
      <w:start w:val="1"/>
      <w:numFmt w:val="decimal"/>
      <w:lvlText w:val="%5."/>
      <w:lvlJc w:val="left"/>
      <w:pPr>
        <w:ind w:left="1020" w:hanging="360"/>
      </w:pPr>
    </w:lvl>
    <w:lvl w:ilvl="5" w:tplc="F7A40A66">
      <w:start w:val="1"/>
      <w:numFmt w:val="decimal"/>
      <w:lvlText w:val="%6."/>
      <w:lvlJc w:val="left"/>
      <w:pPr>
        <w:ind w:left="1020" w:hanging="360"/>
      </w:pPr>
    </w:lvl>
    <w:lvl w:ilvl="6" w:tplc="32B802DE">
      <w:start w:val="1"/>
      <w:numFmt w:val="decimal"/>
      <w:lvlText w:val="%7."/>
      <w:lvlJc w:val="left"/>
      <w:pPr>
        <w:ind w:left="1020" w:hanging="360"/>
      </w:pPr>
    </w:lvl>
    <w:lvl w:ilvl="7" w:tplc="456A3F70">
      <w:start w:val="1"/>
      <w:numFmt w:val="decimal"/>
      <w:lvlText w:val="%8."/>
      <w:lvlJc w:val="left"/>
      <w:pPr>
        <w:ind w:left="1020" w:hanging="360"/>
      </w:pPr>
    </w:lvl>
    <w:lvl w:ilvl="8" w:tplc="FAA05240">
      <w:start w:val="1"/>
      <w:numFmt w:val="decimal"/>
      <w:lvlText w:val="%9."/>
      <w:lvlJc w:val="left"/>
      <w:pPr>
        <w:ind w:left="1020" w:hanging="360"/>
      </w:pPr>
    </w:lvl>
  </w:abstractNum>
  <w:abstractNum w:abstractNumId="34">
    <w:nsid w:val="63005218"/>
    <w:multiLevelType w:val="hybridMultilevel"/>
    <w:tmpl w:val="E642FA90"/>
    <w:lvl w:ilvl="0" w:tplc="34DC37F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6A841D2D"/>
    <w:multiLevelType w:val="hybridMultilevel"/>
    <w:tmpl w:val="D4880654"/>
    <w:lvl w:ilvl="0" w:tplc="99D29B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172DDA"/>
    <w:multiLevelType w:val="hybridMultilevel"/>
    <w:tmpl w:val="7EA28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954539"/>
    <w:multiLevelType w:val="hybridMultilevel"/>
    <w:tmpl w:val="ABA09902"/>
    <w:lvl w:ilvl="0" w:tplc="7AD0EA3A">
      <w:start w:val="1"/>
      <w:numFmt w:val="decimal"/>
      <w:lvlText w:val="%1."/>
      <w:lvlJc w:val="left"/>
      <w:pPr>
        <w:ind w:left="720" w:hanging="360"/>
      </w:pPr>
    </w:lvl>
    <w:lvl w:ilvl="1" w:tplc="7152B8E8">
      <w:start w:val="1"/>
      <w:numFmt w:val="decimal"/>
      <w:lvlText w:val="%2."/>
      <w:lvlJc w:val="left"/>
      <w:pPr>
        <w:ind w:left="720" w:hanging="360"/>
      </w:pPr>
    </w:lvl>
    <w:lvl w:ilvl="2" w:tplc="2EA49524">
      <w:start w:val="1"/>
      <w:numFmt w:val="decimal"/>
      <w:lvlText w:val="%3."/>
      <w:lvlJc w:val="left"/>
      <w:pPr>
        <w:ind w:left="720" w:hanging="360"/>
      </w:pPr>
    </w:lvl>
    <w:lvl w:ilvl="3" w:tplc="2D707E98">
      <w:start w:val="1"/>
      <w:numFmt w:val="decimal"/>
      <w:lvlText w:val="%4."/>
      <w:lvlJc w:val="left"/>
      <w:pPr>
        <w:ind w:left="720" w:hanging="360"/>
      </w:pPr>
    </w:lvl>
    <w:lvl w:ilvl="4" w:tplc="2BB6546E">
      <w:start w:val="1"/>
      <w:numFmt w:val="decimal"/>
      <w:lvlText w:val="%5."/>
      <w:lvlJc w:val="left"/>
      <w:pPr>
        <w:ind w:left="720" w:hanging="360"/>
      </w:pPr>
    </w:lvl>
    <w:lvl w:ilvl="5" w:tplc="6BDEB4F0">
      <w:start w:val="1"/>
      <w:numFmt w:val="decimal"/>
      <w:lvlText w:val="%6."/>
      <w:lvlJc w:val="left"/>
      <w:pPr>
        <w:ind w:left="720" w:hanging="360"/>
      </w:pPr>
    </w:lvl>
    <w:lvl w:ilvl="6" w:tplc="04E2972C">
      <w:start w:val="1"/>
      <w:numFmt w:val="decimal"/>
      <w:lvlText w:val="%7."/>
      <w:lvlJc w:val="left"/>
      <w:pPr>
        <w:ind w:left="720" w:hanging="360"/>
      </w:pPr>
    </w:lvl>
    <w:lvl w:ilvl="7" w:tplc="FB8006D0">
      <w:start w:val="1"/>
      <w:numFmt w:val="decimal"/>
      <w:lvlText w:val="%8."/>
      <w:lvlJc w:val="left"/>
      <w:pPr>
        <w:ind w:left="720" w:hanging="360"/>
      </w:pPr>
    </w:lvl>
    <w:lvl w:ilvl="8" w:tplc="D9682D02">
      <w:start w:val="1"/>
      <w:numFmt w:val="decimal"/>
      <w:lvlText w:val="%9."/>
      <w:lvlJc w:val="left"/>
      <w:pPr>
        <w:ind w:left="720" w:hanging="360"/>
      </w:pPr>
    </w:lvl>
  </w:abstractNum>
  <w:abstractNum w:abstractNumId="38">
    <w:nsid w:val="6DFE6D02"/>
    <w:multiLevelType w:val="hybridMultilevel"/>
    <w:tmpl w:val="8090A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1C7888"/>
    <w:multiLevelType w:val="hybridMultilevel"/>
    <w:tmpl w:val="BBAC4380"/>
    <w:lvl w:ilvl="0" w:tplc="40090015">
      <w:start w:val="1"/>
      <w:numFmt w:val="upperLetter"/>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40">
    <w:nsid w:val="7D893CDA"/>
    <w:multiLevelType w:val="hybridMultilevel"/>
    <w:tmpl w:val="96884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E6F49D0"/>
    <w:multiLevelType w:val="multilevel"/>
    <w:tmpl w:val="E4B80DE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2">
    <w:nsid w:val="7F4A0CA4"/>
    <w:multiLevelType w:val="multilevel"/>
    <w:tmpl w:val="579EA1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1"/>
  </w:num>
  <w:num w:numId="3">
    <w:abstractNumId w:val="13"/>
  </w:num>
  <w:num w:numId="4">
    <w:abstractNumId w:val="3"/>
  </w:num>
  <w:num w:numId="5">
    <w:abstractNumId w:val="39"/>
  </w:num>
  <w:num w:numId="6">
    <w:abstractNumId w:val="5"/>
  </w:num>
  <w:num w:numId="7">
    <w:abstractNumId w:val="30"/>
  </w:num>
  <w:num w:numId="8">
    <w:abstractNumId w:val="29"/>
  </w:num>
  <w:num w:numId="9">
    <w:abstractNumId w:val="16"/>
  </w:num>
  <w:num w:numId="10">
    <w:abstractNumId w:val="28"/>
  </w:num>
  <w:num w:numId="11">
    <w:abstractNumId w:val="6"/>
  </w:num>
  <w:num w:numId="12">
    <w:abstractNumId w:val="12"/>
  </w:num>
  <w:num w:numId="13">
    <w:abstractNumId w:val="40"/>
  </w:num>
  <w:num w:numId="14">
    <w:abstractNumId w:val="41"/>
  </w:num>
  <w:num w:numId="15">
    <w:abstractNumId w:val="9"/>
  </w:num>
  <w:num w:numId="16">
    <w:abstractNumId w:val="10"/>
  </w:num>
  <w:num w:numId="17">
    <w:abstractNumId w:val="15"/>
  </w:num>
  <w:num w:numId="18">
    <w:abstractNumId w:val="8"/>
  </w:num>
  <w:num w:numId="19">
    <w:abstractNumId w:val="4"/>
  </w:num>
  <w:num w:numId="20">
    <w:abstractNumId w:val="7"/>
  </w:num>
  <w:num w:numId="21">
    <w:abstractNumId w:val="2"/>
  </w:num>
  <w:num w:numId="22">
    <w:abstractNumId w:val="25"/>
  </w:num>
  <w:num w:numId="23">
    <w:abstractNumId w:val="36"/>
  </w:num>
  <w:num w:numId="24">
    <w:abstractNumId w:val="21"/>
  </w:num>
  <w:num w:numId="25">
    <w:abstractNumId w:val="20"/>
  </w:num>
  <w:num w:numId="26">
    <w:abstractNumId w:val="2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2"/>
  </w:num>
  <w:num w:numId="30">
    <w:abstractNumId w:val="11"/>
  </w:num>
  <w:num w:numId="31">
    <w:abstractNumId w:val="35"/>
  </w:num>
  <w:num w:numId="32">
    <w:abstractNumId w:val="38"/>
  </w:num>
  <w:num w:numId="33">
    <w:abstractNumId w:val="34"/>
  </w:num>
  <w:num w:numId="34">
    <w:abstractNumId w:val="0"/>
  </w:num>
  <w:num w:numId="35">
    <w:abstractNumId w:val="26"/>
  </w:num>
  <w:num w:numId="36">
    <w:abstractNumId w:val="14"/>
  </w:num>
  <w:num w:numId="37">
    <w:abstractNumId w:val="19"/>
  </w:num>
  <w:num w:numId="38">
    <w:abstractNumId w:val="17"/>
  </w:num>
  <w:num w:numId="39">
    <w:abstractNumId w:val="1"/>
  </w:num>
  <w:num w:numId="40">
    <w:abstractNumId w:val="33"/>
  </w:num>
  <w:num w:numId="41">
    <w:abstractNumId w:val="23"/>
  </w:num>
  <w:num w:numId="42">
    <w:abstractNumId w:val="37"/>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C9"/>
    <w:rsid w:val="0000031E"/>
    <w:rsid w:val="000011BC"/>
    <w:rsid w:val="0000289C"/>
    <w:rsid w:val="00003DB1"/>
    <w:rsid w:val="00003EC4"/>
    <w:rsid w:val="000063FC"/>
    <w:rsid w:val="000064C9"/>
    <w:rsid w:val="000071EE"/>
    <w:rsid w:val="00016D99"/>
    <w:rsid w:val="00021901"/>
    <w:rsid w:val="00024B79"/>
    <w:rsid w:val="000269CE"/>
    <w:rsid w:val="00030637"/>
    <w:rsid w:val="00030FE2"/>
    <w:rsid w:val="00036C0B"/>
    <w:rsid w:val="00036E60"/>
    <w:rsid w:val="00044445"/>
    <w:rsid w:val="00054AB4"/>
    <w:rsid w:val="00055AB2"/>
    <w:rsid w:val="00057B51"/>
    <w:rsid w:val="00060764"/>
    <w:rsid w:val="00061216"/>
    <w:rsid w:val="000663EE"/>
    <w:rsid w:val="00066A3E"/>
    <w:rsid w:val="00067C96"/>
    <w:rsid w:val="00073C60"/>
    <w:rsid w:val="0007465C"/>
    <w:rsid w:val="000766E5"/>
    <w:rsid w:val="00076A64"/>
    <w:rsid w:val="00084CAA"/>
    <w:rsid w:val="00086BE9"/>
    <w:rsid w:val="00090B87"/>
    <w:rsid w:val="0009443D"/>
    <w:rsid w:val="00094942"/>
    <w:rsid w:val="000966C9"/>
    <w:rsid w:val="000A10E8"/>
    <w:rsid w:val="000A1BC5"/>
    <w:rsid w:val="000A24A7"/>
    <w:rsid w:val="000B012F"/>
    <w:rsid w:val="000B48A7"/>
    <w:rsid w:val="000B4BA1"/>
    <w:rsid w:val="000B4C03"/>
    <w:rsid w:val="000B5325"/>
    <w:rsid w:val="000B6D22"/>
    <w:rsid w:val="000B6FE1"/>
    <w:rsid w:val="000C3BBF"/>
    <w:rsid w:val="000C43D0"/>
    <w:rsid w:val="000C47CB"/>
    <w:rsid w:val="000C5FD2"/>
    <w:rsid w:val="000C7225"/>
    <w:rsid w:val="000D04A3"/>
    <w:rsid w:val="000D07CA"/>
    <w:rsid w:val="000D2781"/>
    <w:rsid w:val="000D29F4"/>
    <w:rsid w:val="000D4AFE"/>
    <w:rsid w:val="000D518B"/>
    <w:rsid w:val="000D5379"/>
    <w:rsid w:val="000D6CB8"/>
    <w:rsid w:val="000E0DAB"/>
    <w:rsid w:val="000E2C4D"/>
    <w:rsid w:val="000E38B8"/>
    <w:rsid w:val="000F5A90"/>
    <w:rsid w:val="000F68C3"/>
    <w:rsid w:val="000F7CB4"/>
    <w:rsid w:val="00101DAE"/>
    <w:rsid w:val="00103501"/>
    <w:rsid w:val="00105D20"/>
    <w:rsid w:val="001101A8"/>
    <w:rsid w:val="001117C3"/>
    <w:rsid w:val="00111EBF"/>
    <w:rsid w:val="00113A51"/>
    <w:rsid w:val="00115BCF"/>
    <w:rsid w:val="00117793"/>
    <w:rsid w:val="0012064B"/>
    <w:rsid w:val="00120773"/>
    <w:rsid w:val="00121B4A"/>
    <w:rsid w:val="00121FC9"/>
    <w:rsid w:val="0012220C"/>
    <w:rsid w:val="00122882"/>
    <w:rsid w:val="001244AA"/>
    <w:rsid w:val="00124730"/>
    <w:rsid w:val="001247AA"/>
    <w:rsid w:val="00124F51"/>
    <w:rsid w:val="00126067"/>
    <w:rsid w:val="00126660"/>
    <w:rsid w:val="0013260C"/>
    <w:rsid w:val="00133979"/>
    <w:rsid w:val="0013399D"/>
    <w:rsid w:val="00134CB6"/>
    <w:rsid w:val="00135994"/>
    <w:rsid w:val="00141F39"/>
    <w:rsid w:val="001429C8"/>
    <w:rsid w:val="00144158"/>
    <w:rsid w:val="001456F8"/>
    <w:rsid w:val="00145E55"/>
    <w:rsid w:val="00155EC3"/>
    <w:rsid w:val="00156444"/>
    <w:rsid w:val="001566F6"/>
    <w:rsid w:val="0016033B"/>
    <w:rsid w:val="00163059"/>
    <w:rsid w:val="00163F02"/>
    <w:rsid w:val="00164F15"/>
    <w:rsid w:val="0016588C"/>
    <w:rsid w:val="0017186B"/>
    <w:rsid w:val="0017278C"/>
    <w:rsid w:val="00172AFB"/>
    <w:rsid w:val="00180417"/>
    <w:rsid w:val="001816FE"/>
    <w:rsid w:val="001828F4"/>
    <w:rsid w:val="00186160"/>
    <w:rsid w:val="0018648B"/>
    <w:rsid w:val="00187CC6"/>
    <w:rsid w:val="0019190A"/>
    <w:rsid w:val="00192E0D"/>
    <w:rsid w:val="001941F9"/>
    <w:rsid w:val="001951E5"/>
    <w:rsid w:val="00197D76"/>
    <w:rsid w:val="00197D81"/>
    <w:rsid w:val="00197F40"/>
    <w:rsid w:val="001A1905"/>
    <w:rsid w:val="001A235A"/>
    <w:rsid w:val="001A27B4"/>
    <w:rsid w:val="001A2A95"/>
    <w:rsid w:val="001A33B3"/>
    <w:rsid w:val="001A4DC1"/>
    <w:rsid w:val="001A5586"/>
    <w:rsid w:val="001A566B"/>
    <w:rsid w:val="001A66C4"/>
    <w:rsid w:val="001A77A2"/>
    <w:rsid w:val="001A795E"/>
    <w:rsid w:val="001B5496"/>
    <w:rsid w:val="001B70D5"/>
    <w:rsid w:val="001C00A0"/>
    <w:rsid w:val="001D0281"/>
    <w:rsid w:val="001D10E6"/>
    <w:rsid w:val="001D4177"/>
    <w:rsid w:val="001E063B"/>
    <w:rsid w:val="001E0D6F"/>
    <w:rsid w:val="001E30F7"/>
    <w:rsid w:val="001E5A0F"/>
    <w:rsid w:val="001E7A48"/>
    <w:rsid w:val="001F0AB8"/>
    <w:rsid w:val="001F0FA0"/>
    <w:rsid w:val="001F3640"/>
    <w:rsid w:val="001F3A38"/>
    <w:rsid w:val="001F628A"/>
    <w:rsid w:val="001F6FA6"/>
    <w:rsid w:val="00200106"/>
    <w:rsid w:val="00202131"/>
    <w:rsid w:val="00202A38"/>
    <w:rsid w:val="00202BAE"/>
    <w:rsid w:val="00202C36"/>
    <w:rsid w:val="00202F2E"/>
    <w:rsid w:val="002041B3"/>
    <w:rsid w:val="00204F9A"/>
    <w:rsid w:val="002070F9"/>
    <w:rsid w:val="00211C7B"/>
    <w:rsid w:val="002169E0"/>
    <w:rsid w:val="0022035A"/>
    <w:rsid w:val="002213DE"/>
    <w:rsid w:val="00226604"/>
    <w:rsid w:val="00230F81"/>
    <w:rsid w:val="0023220D"/>
    <w:rsid w:val="00240E2F"/>
    <w:rsid w:val="00241262"/>
    <w:rsid w:val="00242063"/>
    <w:rsid w:val="00242442"/>
    <w:rsid w:val="00242B9A"/>
    <w:rsid w:val="00243077"/>
    <w:rsid w:val="002430E5"/>
    <w:rsid w:val="00243554"/>
    <w:rsid w:val="00244403"/>
    <w:rsid w:val="00244AE0"/>
    <w:rsid w:val="00245552"/>
    <w:rsid w:val="00247508"/>
    <w:rsid w:val="00251392"/>
    <w:rsid w:val="00255E74"/>
    <w:rsid w:val="00256F8E"/>
    <w:rsid w:val="00257994"/>
    <w:rsid w:val="002606D3"/>
    <w:rsid w:val="0026074E"/>
    <w:rsid w:val="00262991"/>
    <w:rsid w:val="0026478A"/>
    <w:rsid w:val="00264F77"/>
    <w:rsid w:val="0027035C"/>
    <w:rsid w:val="002704C9"/>
    <w:rsid w:val="0027066E"/>
    <w:rsid w:val="0027134D"/>
    <w:rsid w:val="00272422"/>
    <w:rsid w:val="00274447"/>
    <w:rsid w:val="00277657"/>
    <w:rsid w:val="00280183"/>
    <w:rsid w:val="00280D74"/>
    <w:rsid w:val="002846BC"/>
    <w:rsid w:val="00285B90"/>
    <w:rsid w:val="00290E6D"/>
    <w:rsid w:val="00293895"/>
    <w:rsid w:val="002940AC"/>
    <w:rsid w:val="00294714"/>
    <w:rsid w:val="00294B54"/>
    <w:rsid w:val="00295074"/>
    <w:rsid w:val="002A09CB"/>
    <w:rsid w:val="002A1A41"/>
    <w:rsid w:val="002A3160"/>
    <w:rsid w:val="002A656D"/>
    <w:rsid w:val="002A7081"/>
    <w:rsid w:val="002A7464"/>
    <w:rsid w:val="002B0BC7"/>
    <w:rsid w:val="002B29EC"/>
    <w:rsid w:val="002B2A52"/>
    <w:rsid w:val="002B3291"/>
    <w:rsid w:val="002B58A1"/>
    <w:rsid w:val="002B70AD"/>
    <w:rsid w:val="002C1FD6"/>
    <w:rsid w:val="002C4542"/>
    <w:rsid w:val="002C47C5"/>
    <w:rsid w:val="002C5C43"/>
    <w:rsid w:val="002C6B2D"/>
    <w:rsid w:val="002C6F96"/>
    <w:rsid w:val="002C70ED"/>
    <w:rsid w:val="002D12BF"/>
    <w:rsid w:val="002D2528"/>
    <w:rsid w:val="002D66F5"/>
    <w:rsid w:val="002E1216"/>
    <w:rsid w:val="002E27D3"/>
    <w:rsid w:val="002E6AE6"/>
    <w:rsid w:val="002E6B2F"/>
    <w:rsid w:val="002F056D"/>
    <w:rsid w:val="002F164A"/>
    <w:rsid w:val="002F4FD8"/>
    <w:rsid w:val="0030005D"/>
    <w:rsid w:val="003002C7"/>
    <w:rsid w:val="00300785"/>
    <w:rsid w:val="003024F0"/>
    <w:rsid w:val="00304E53"/>
    <w:rsid w:val="00305B03"/>
    <w:rsid w:val="0031027D"/>
    <w:rsid w:val="0031436D"/>
    <w:rsid w:val="003143E0"/>
    <w:rsid w:val="00314897"/>
    <w:rsid w:val="003151EB"/>
    <w:rsid w:val="003169C6"/>
    <w:rsid w:val="003171F9"/>
    <w:rsid w:val="00321F2D"/>
    <w:rsid w:val="003260C0"/>
    <w:rsid w:val="0033152C"/>
    <w:rsid w:val="0033377B"/>
    <w:rsid w:val="00335D9D"/>
    <w:rsid w:val="00336229"/>
    <w:rsid w:val="00345012"/>
    <w:rsid w:val="00346310"/>
    <w:rsid w:val="00347AF1"/>
    <w:rsid w:val="003525BD"/>
    <w:rsid w:val="00354EC3"/>
    <w:rsid w:val="003558D9"/>
    <w:rsid w:val="003559EE"/>
    <w:rsid w:val="00356570"/>
    <w:rsid w:val="00357131"/>
    <w:rsid w:val="00357442"/>
    <w:rsid w:val="00357591"/>
    <w:rsid w:val="00357B04"/>
    <w:rsid w:val="0036068E"/>
    <w:rsid w:val="003611E3"/>
    <w:rsid w:val="00363629"/>
    <w:rsid w:val="00363944"/>
    <w:rsid w:val="00363E5A"/>
    <w:rsid w:val="0036546E"/>
    <w:rsid w:val="003657A4"/>
    <w:rsid w:val="003658C6"/>
    <w:rsid w:val="00374E41"/>
    <w:rsid w:val="00376DDA"/>
    <w:rsid w:val="00380EF3"/>
    <w:rsid w:val="00382059"/>
    <w:rsid w:val="003825C8"/>
    <w:rsid w:val="00382C33"/>
    <w:rsid w:val="00382D7F"/>
    <w:rsid w:val="0038355F"/>
    <w:rsid w:val="00385140"/>
    <w:rsid w:val="00385D0F"/>
    <w:rsid w:val="00391D16"/>
    <w:rsid w:val="00392383"/>
    <w:rsid w:val="00395115"/>
    <w:rsid w:val="00396BE7"/>
    <w:rsid w:val="00397D35"/>
    <w:rsid w:val="003B01C7"/>
    <w:rsid w:val="003B5859"/>
    <w:rsid w:val="003B5A36"/>
    <w:rsid w:val="003B6CE9"/>
    <w:rsid w:val="003B7288"/>
    <w:rsid w:val="003C127D"/>
    <w:rsid w:val="003C339A"/>
    <w:rsid w:val="003C45B2"/>
    <w:rsid w:val="003C4E5B"/>
    <w:rsid w:val="003C7E85"/>
    <w:rsid w:val="003D31C5"/>
    <w:rsid w:val="003D4249"/>
    <w:rsid w:val="003D6238"/>
    <w:rsid w:val="003E18E5"/>
    <w:rsid w:val="003E1A4F"/>
    <w:rsid w:val="003E7460"/>
    <w:rsid w:val="003E7DC6"/>
    <w:rsid w:val="003F083D"/>
    <w:rsid w:val="003F0CE3"/>
    <w:rsid w:val="003F1F3C"/>
    <w:rsid w:val="003F4D7D"/>
    <w:rsid w:val="003F51A0"/>
    <w:rsid w:val="004005EA"/>
    <w:rsid w:val="00406BE9"/>
    <w:rsid w:val="00410ABF"/>
    <w:rsid w:val="00412432"/>
    <w:rsid w:val="0041264A"/>
    <w:rsid w:val="00412E43"/>
    <w:rsid w:val="00414D4F"/>
    <w:rsid w:val="00415A44"/>
    <w:rsid w:val="00417B8C"/>
    <w:rsid w:val="00421458"/>
    <w:rsid w:val="00421A95"/>
    <w:rsid w:val="0042398E"/>
    <w:rsid w:val="00424964"/>
    <w:rsid w:val="0042676A"/>
    <w:rsid w:val="00430380"/>
    <w:rsid w:val="004314E5"/>
    <w:rsid w:val="00433F14"/>
    <w:rsid w:val="00434E7C"/>
    <w:rsid w:val="00435482"/>
    <w:rsid w:val="004354D7"/>
    <w:rsid w:val="00435A87"/>
    <w:rsid w:val="00437986"/>
    <w:rsid w:val="00442C1B"/>
    <w:rsid w:val="004502A1"/>
    <w:rsid w:val="004512D1"/>
    <w:rsid w:val="00452F66"/>
    <w:rsid w:val="00453A7A"/>
    <w:rsid w:val="0045454C"/>
    <w:rsid w:val="00454B6C"/>
    <w:rsid w:val="00454F08"/>
    <w:rsid w:val="00456DB2"/>
    <w:rsid w:val="004571D5"/>
    <w:rsid w:val="00461988"/>
    <w:rsid w:val="00462ADA"/>
    <w:rsid w:val="00462C96"/>
    <w:rsid w:val="00463A23"/>
    <w:rsid w:val="00463E43"/>
    <w:rsid w:val="00464516"/>
    <w:rsid w:val="00466D2E"/>
    <w:rsid w:val="0046792C"/>
    <w:rsid w:val="00470102"/>
    <w:rsid w:val="00472E09"/>
    <w:rsid w:val="00477996"/>
    <w:rsid w:val="00486F63"/>
    <w:rsid w:val="00490058"/>
    <w:rsid w:val="00491ABA"/>
    <w:rsid w:val="004A0DD6"/>
    <w:rsid w:val="004A4193"/>
    <w:rsid w:val="004A4E2D"/>
    <w:rsid w:val="004B0A66"/>
    <w:rsid w:val="004B0B5F"/>
    <w:rsid w:val="004B21AC"/>
    <w:rsid w:val="004B2396"/>
    <w:rsid w:val="004B2887"/>
    <w:rsid w:val="004B3ADA"/>
    <w:rsid w:val="004B4071"/>
    <w:rsid w:val="004B52AB"/>
    <w:rsid w:val="004B69B7"/>
    <w:rsid w:val="004B6D1C"/>
    <w:rsid w:val="004C05EA"/>
    <w:rsid w:val="004C1DF6"/>
    <w:rsid w:val="004C25CF"/>
    <w:rsid w:val="004C3F71"/>
    <w:rsid w:val="004C4456"/>
    <w:rsid w:val="004C71FA"/>
    <w:rsid w:val="004C7F41"/>
    <w:rsid w:val="004D04CE"/>
    <w:rsid w:val="004D1F40"/>
    <w:rsid w:val="004D27EC"/>
    <w:rsid w:val="004D366E"/>
    <w:rsid w:val="004D53B8"/>
    <w:rsid w:val="004D65BB"/>
    <w:rsid w:val="004E02CB"/>
    <w:rsid w:val="004E333C"/>
    <w:rsid w:val="004E3EB6"/>
    <w:rsid w:val="004E4307"/>
    <w:rsid w:val="004F16E9"/>
    <w:rsid w:val="004F3749"/>
    <w:rsid w:val="004F44BC"/>
    <w:rsid w:val="004F648F"/>
    <w:rsid w:val="005045AD"/>
    <w:rsid w:val="00505D00"/>
    <w:rsid w:val="005107E2"/>
    <w:rsid w:val="005158E8"/>
    <w:rsid w:val="005167B0"/>
    <w:rsid w:val="00516C03"/>
    <w:rsid w:val="005211A4"/>
    <w:rsid w:val="0052264F"/>
    <w:rsid w:val="00523C2B"/>
    <w:rsid w:val="00524E86"/>
    <w:rsid w:val="00525490"/>
    <w:rsid w:val="00527B94"/>
    <w:rsid w:val="00535B03"/>
    <w:rsid w:val="0054249D"/>
    <w:rsid w:val="00542E86"/>
    <w:rsid w:val="005452F6"/>
    <w:rsid w:val="00545F27"/>
    <w:rsid w:val="00546C36"/>
    <w:rsid w:val="00550098"/>
    <w:rsid w:val="0055049C"/>
    <w:rsid w:val="00552E27"/>
    <w:rsid w:val="00555D0F"/>
    <w:rsid w:val="0056033F"/>
    <w:rsid w:val="00560D00"/>
    <w:rsid w:val="00560FD3"/>
    <w:rsid w:val="0056191C"/>
    <w:rsid w:val="00561FAA"/>
    <w:rsid w:val="005653AD"/>
    <w:rsid w:val="00567EAA"/>
    <w:rsid w:val="00571A36"/>
    <w:rsid w:val="00572C77"/>
    <w:rsid w:val="00574644"/>
    <w:rsid w:val="00576BD4"/>
    <w:rsid w:val="00577381"/>
    <w:rsid w:val="005802B2"/>
    <w:rsid w:val="005814DF"/>
    <w:rsid w:val="005854D1"/>
    <w:rsid w:val="00586B39"/>
    <w:rsid w:val="00587428"/>
    <w:rsid w:val="00587978"/>
    <w:rsid w:val="00587A89"/>
    <w:rsid w:val="00591C2F"/>
    <w:rsid w:val="00591F4C"/>
    <w:rsid w:val="005923B2"/>
    <w:rsid w:val="00592815"/>
    <w:rsid w:val="00592C3D"/>
    <w:rsid w:val="00597E37"/>
    <w:rsid w:val="005A100B"/>
    <w:rsid w:val="005A4234"/>
    <w:rsid w:val="005A585E"/>
    <w:rsid w:val="005A6F11"/>
    <w:rsid w:val="005A6FEC"/>
    <w:rsid w:val="005B0796"/>
    <w:rsid w:val="005B1D73"/>
    <w:rsid w:val="005B2F5C"/>
    <w:rsid w:val="005B6D01"/>
    <w:rsid w:val="005C0A6A"/>
    <w:rsid w:val="005C184C"/>
    <w:rsid w:val="005C51CC"/>
    <w:rsid w:val="005C61F9"/>
    <w:rsid w:val="005D1846"/>
    <w:rsid w:val="005D2ADA"/>
    <w:rsid w:val="005D3377"/>
    <w:rsid w:val="005D48E0"/>
    <w:rsid w:val="005D4C9F"/>
    <w:rsid w:val="005D63EF"/>
    <w:rsid w:val="005D6C2A"/>
    <w:rsid w:val="005E05D1"/>
    <w:rsid w:val="005E4846"/>
    <w:rsid w:val="005E6922"/>
    <w:rsid w:val="005F04AB"/>
    <w:rsid w:val="005F0FF9"/>
    <w:rsid w:val="005F45D4"/>
    <w:rsid w:val="005F46CD"/>
    <w:rsid w:val="00602D6A"/>
    <w:rsid w:val="0060539D"/>
    <w:rsid w:val="00606C5C"/>
    <w:rsid w:val="00606D2E"/>
    <w:rsid w:val="00612CEF"/>
    <w:rsid w:val="00613159"/>
    <w:rsid w:val="00613495"/>
    <w:rsid w:val="00614858"/>
    <w:rsid w:val="0062021E"/>
    <w:rsid w:val="00620275"/>
    <w:rsid w:val="00621A15"/>
    <w:rsid w:val="00623613"/>
    <w:rsid w:val="0062727B"/>
    <w:rsid w:val="006273D2"/>
    <w:rsid w:val="006340CD"/>
    <w:rsid w:val="0063423A"/>
    <w:rsid w:val="0063792B"/>
    <w:rsid w:val="006410B9"/>
    <w:rsid w:val="00644475"/>
    <w:rsid w:val="0064498A"/>
    <w:rsid w:val="00645426"/>
    <w:rsid w:val="0064606F"/>
    <w:rsid w:val="00651845"/>
    <w:rsid w:val="0065324F"/>
    <w:rsid w:val="006535E5"/>
    <w:rsid w:val="00655B0A"/>
    <w:rsid w:val="006563BC"/>
    <w:rsid w:val="00656D68"/>
    <w:rsid w:val="00657970"/>
    <w:rsid w:val="00657E53"/>
    <w:rsid w:val="006610D3"/>
    <w:rsid w:val="0066150E"/>
    <w:rsid w:val="006645FC"/>
    <w:rsid w:val="00664FE7"/>
    <w:rsid w:val="00665808"/>
    <w:rsid w:val="006750FB"/>
    <w:rsid w:val="006751BD"/>
    <w:rsid w:val="0068032F"/>
    <w:rsid w:val="0068063C"/>
    <w:rsid w:val="006809CA"/>
    <w:rsid w:val="00680D66"/>
    <w:rsid w:val="0068159E"/>
    <w:rsid w:val="00681D3D"/>
    <w:rsid w:val="00682172"/>
    <w:rsid w:val="0068251D"/>
    <w:rsid w:val="00684ED3"/>
    <w:rsid w:val="00685389"/>
    <w:rsid w:val="00686268"/>
    <w:rsid w:val="00686359"/>
    <w:rsid w:val="00686C2D"/>
    <w:rsid w:val="006911F4"/>
    <w:rsid w:val="0069493F"/>
    <w:rsid w:val="006A13E0"/>
    <w:rsid w:val="006A209F"/>
    <w:rsid w:val="006A76B5"/>
    <w:rsid w:val="006A793F"/>
    <w:rsid w:val="006B0C17"/>
    <w:rsid w:val="006B2F8C"/>
    <w:rsid w:val="006B5358"/>
    <w:rsid w:val="006B65C2"/>
    <w:rsid w:val="006C09BB"/>
    <w:rsid w:val="006C22B8"/>
    <w:rsid w:val="006C4D8D"/>
    <w:rsid w:val="006C4F14"/>
    <w:rsid w:val="006C6CA4"/>
    <w:rsid w:val="006D005D"/>
    <w:rsid w:val="006D3F4E"/>
    <w:rsid w:val="006D53A1"/>
    <w:rsid w:val="006D64BD"/>
    <w:rsid w:val="006D7316"/>
    <w:rsid w:val="006D7F2E"/>
    <w:rsid w:val="006E2924"/>
    <w:rsid w:val="006F022D"/>
    <w:rsid w:val="006F0831"/>
    <w:rsid w:val="006F1D1C"/>
    <w:rsid w:val="006F2E30"/>
    <w:rsid w:val="006F2FB8"/>
    <w:rsid w:val="006F3BAB"/>
    <w:rsid w:val="006F5B81"/>
    <w:rsid w:val="006F5C0B"/>
    <w:rsid w:val="006F6A4D"/>
    <w:rsid w:val="006F6BF9"/>
    <w:rsid w:val="006F76EB"/>
    <w:rsid w:val="007021AF"/>
    <w:rsid w:val="00703F27"/>
    <w:rsid w:val="007043EC"/>
    <w:rsid w:val="007066A4"/>
    <w:rsid w:val="00706C28"/>
    <w:rsid w:val="00710EE0"/>
    <w:rsid w:val="00713944"/>
    <w:rsid w:val="007146FA"/>
    <w:rsid w:val="007152FC"/>
    <w:rsid w:val="007156EB"/>
    <w:rsid w:val="007159D6"/>
    <w:rsid w:val="00717C9B"/>
    <w:rsid w:val="00717E23"/>
    <w:rsid w:val="00720771"/>
    <w:rsid w:val="00720892"/>
    <w:rsid w:val="0072100F"/>
    <w:rsid w:val="0072303D"/>
    <w:rsid w:val="00724C38"/>
    <w:rsid w:val="00725F41"/>
    <w:rsid w:val="007306F0"/>
    <w:rsid w:val="0073550A"/>
    <w:rsid w:val="007355B7"/>
    <w:rsid w:val="00740E3B"/>
    <w:rsid w:val="00741208"/>
    <w:rsid w:val="0074219C"/>
    <w:rsid w:val="00750870"/>
    <w:rsid w:val="00752101"/>
    <w:rsid w:val="007536F5"/>
    <w:rsid w:val="00756844"/>
    <w:rsid w:val="00757BAE"/>
    <w:rsid w:val="00764513"/>
    <w:rsid w:val="00771B0E"/>
    <w:rsid w:val="00775934"/>
    <w:rsid w:val="00777E16"/>
    <w:rsid w:val="007800FD"/>
    <w:rsid w:val="00781818"/>
    <w:rsid w:val="007845AB"/>
    <w:rsid w:val="00785AD6"/>
    <w:rsid w:val="00785DB8"/>
    <w:rsid w:val="00785EBE"/>
    <w:rsid w:val="007868A6"/>
    <w:rsid w:val="007869FD"/>
    <w:rsid w:val="00793A37"/>
    <w:rsid w:val="007946E6"/>
    <w:rsid w:val="007972C1"/>
    <w:rsid w:val="00797591"/>
    <w:rsid w:val="007A0757"/>
    <w:rsid w:val="007A2EA6"/>
    <w:rsid w:val="007A35C6"/>
    <w:rsid w:val="007A3791"/>
    <w:rsid w:val="007A3E51"/>
    <w:rsid w:val="007A443A"/>
    <w:rsid w:val="007A5C42"/>
    <w:rsid w:val="007A67EF"/>
    <w:rsid w:val="007A7E9E"/>
    <w:rsid w:val="007B178A"/>
    <w:rsid w:val="007B26D5"/>
    <w:rsid w:val="007B2E4F"/>
    <w:rsid w:val="007B2FE2"/>
    <w:rsid w:val="007B3119"/>
    <w:rsid w:val="007B3DBC"/>
    <w:rsid w:val="007C1F6F"/>
    <w:rsid w:val="007C2011"/>
    <w:rsid w:val="007C25D6"/>
    <w:rsid w:val="007C6ADA"/>
    <w:rsid w:val="007D1EDF"/>
    <w:rsid w:val="007D413C"/>
    <w:rsid w:val="007D5A14"/>
    <w:rsid w:val="007D6A22"/>
    <w:rsid w:val="007D7428"/>
    <w:rsid w:val="007D7F2F"/>
    <w:rsid w:val="007E0B77"/>
    <w:rsid w:val="007E1BD6"/>
    <w:rsid w:val="007E3989"/>
    <w:rsid w:val="007F1C7B"/>
    <w:rsid w:val="007F1E0B"/>
    <w:rsid w:val="007F581A"/>
    <w:rsid w:val="007F675C"/>
    <w:rsid w:val="00800B19"/>
    <w:rsid w:val="0080112C"/>
    <w:rsid w:val="008027C1"/>
    <w:rsid w:val="0080567E"/>
    <w:rsid w:val="008059F5"/>
    <w:rsid w:val="00807A9E"/>
    <w:rsid w:val="00807D43"/>
    <w:rsid w:val="0081292C"/>
    <w:rsid w:val="00814031"/>
    <w:rsid w:val="0081587E"/>
    <w:rsid w:val="008175E1"/>
    <w:rsid w:val="00817761"/>
    <w:rsid w:val="00821629"/>
    <w:rsid w:val="00823F89"/>
    <w:rsid w:val="0082519C"/>
    <w:rsid w:val="00825A37"/>
    <w:rsid w:val="00825D5D"/>
    <w:rsid w:val="00827063"/>
    <w:rsid w:val="00827809"/>
    <w:rsid w:val="00827AA8"/>
    <w:rsid w:val="00831482"/>
    <w:rsid w:val="00831A4E"/>
    <w:rsid w:val="00832B68"/>
    <w:rsid w:val="00833512"/>
    <w:rsid w:val="00834187"/>
    <w:rsid w:val="00837200"/>
    <w:rsid w:val="00846025"/>
    <w:rsid w:val="00846E04"/>
    <w:rsid w:val="00847D96"/>
    <w:rsid w:val="00852B48"/>
    <w:rsid w:val="00854859"/>
    <w:rsid w:val="00862F6C"/>
    <w:rsid w:val="00866506"/>
    <w:rsid w:val="00866E03"/>
    <w:rsid w:val="00873ECA"/>
    <w:rsid w:val="00874ADA"/>
    <w:rsid w:val="0087654D"/>
    <w:rsid w:val="008768E8"/>
    <w:rsid w:val="00876E54"/>
    <w:rsid w:val="0088182F"/>
    <w:rsid w:val="00882C92"/>
    <w:rsid w:val="00882CB6"/>
    <w:rsid w:val="00882CD8"/>
    <w:rsid w:val="008844ED"/>
    <w:rsid w:val="00886136"/>
    <w:rsid w:val="00894588"/>
    <w:rsid w:val="008948D6"/>
    <w:rsid w:val="00895DD6"/>
    <w:rsid w:val="008A6466"/>
    <w:rsid w:val="008B334A"/>
    <w:rsid w:val="008B3AE1"/>
    <w:rsid w:val="008B5E8F"/>
    <w:rsid w:val="008B6B84"/>
    <w:rsid w:val="008C00D7"/>
    <w:rsid w:val="008C2D68"/>
    <w:rsid w:val="008C37A5"/>
    <w:rsid w:val="008C3D7A"/>
    <w:rsid w:val="008C426F"/>
    <w:rsid w:val="008C5C33"/>
    <w:rsid w:val="008C61DC"/>
    <w:rsid w:val="008C65AD"/>
    <w:rsid w:val="008C6DC6"/>
    <w:rsid w:val="008D3C0B"/>
    <w:rsid w:val="008E16F7"/>
    <w:rsid w:val="008E246F"/>
    <w:rsid w:val="008E2E37"/>
    <w:rsid w:val="008E412B"/>
    <w:rsid w:val="008E4934"/>
    <w:rsid w:val="008E5617"/>
    <w:rsid w:val="008F5736"/>
    <w:rsid w:val="008F75F1"/>
    <w:rsid w:val="008F78C3"/>
    <w:rsid w:val="008F7D6B"/>
    <w:rsid w:val="009001C6"/>
    <w:rsid w:val="00901980"/>
    <w:rsid w:val="00907C0A"/>
    <w:rsid w:val="00912AB5"/>
    <w:rsid w:val="009138DD"/>
    <w:rsid w:val="009142A3"/>
    <w:rsid w:val="00917C17"/>
    <w:rsid w:val="00922BC6"/>
    <w:rsid w:val="009260F9"/>
    <w:rsid w:val="009267D0"/>
    <w:rsid w:val="00927D5F"/>
    <w:rsid w:val="00930CDB"/>
    <w:rsid w:val="0093145D"/>
    <w:rsid w:val="00935AFD"/>
    <w:rsid w:val="00935D9E"/>
    <w:rsid w:val="00935F44"/>
    <w:rsid w:val="00940C57"/>
    <w:rsid w:val="00941B83"/>
    <w:rsid w:val="00943120"/>
    <w:rsid w:val="009528CF"/>
    <w:rsid w:val="009542CB"/>
    <w:rsid w:val="0095533F"/>
    <w:rsid w:val="00956AB8"/>
    <w:rsid w:val="0095715F"/>
    <w:rsid w:val="0095738D"/>
    <w:rsid w:val="00960190"/>
    <w:rsid w:val="00960998"/>
    <w:rsid w:val="00961F92"/>
    <w:rsid w:val="00962A31"/>
    <w:rsid w:val="009771C9"/>
    <w:rsid w:val="00986C74"/>
    <w:rsid w:val="0098756E"/>
    <w:rsid w:val="00990FD8"/>
    <w:rsid w:val="0099203D"/>
    <w:rsid w:val="00992426"/>
    <w:rsid w:val="00992A34"/>
    <w:rsid w:val="00993D7A"/>
    <w:rsid w:val="00994B56"/>
    <w:rsid w:val="00994DD9"/>
    <w:rsid w:val="00996EA9"/>
    <w:rsid w:val="009A3453"/>
    <w:rsid w:val="009A63AD"/>
    <w:rsid w:val="009B0BD5"/>
    <w:rsid w:val="009B108B"/>
    <w:rsid w:val="009B1551"/>
    <w:rsid w:val="009B1785"/>
    <w:rsid w:val="009B18E4"/>
    <w:rsid w:val="009B50A5"/>
    <w:rsid w:val="009B68C6"/>
    <w:rsid w:val="009C090D"/>
    <w:rsid w:val="009C10B5"/>
    <w:rsid w:val="009C3403"/>
    <w:rsid w:val="009C5809"/>
    <w:rsid w:val="009C7E80"/>
    <w:rsid w:val="009D1211"/>
    <w:rsid w:val="009D1C5E"/>
    <w:rsid w:val="009D3088"/>
    <w:rsid w:val="009D5970"/>
    <w:rsid w:val="009D704A"/>
    <w:rsid w:val="009E132D"/>
    <w:rsid w:val="009E1C65"/>
    <w:rsid w:val="009E1F18"/>
    <w:rsid w:val="009E3EE0"/>
    <w:rsid w:val="009E7C3C"/>
    <w:rsid w:val="009F1D9D"/>
    <w:rsid w:val="009F22D1"/>
    <w:rsid w:val="009F23A6"/>
    <w:rsid w:val="009F2FE1"/>
    <w:rsid w:val="009F51C9"/>
    <w:rsid w:val="009F6048"/>
    <w:rsid w:val="009F732F"/>
    <w:rsid w:val="00A003D7"/>
    <w:rsid w:val="00A01EA4"/>
    <w:rsid w:val="00A02360"/>
    <w:rsid w:val="00A03378"/>
    <w:rsid w:val="00A03C49"/>
    <w:rsid w:val="00A05D37"/>
    <w:rsid w:val="00A10E3C"/>
    <w:rsid w:val="00A11957"/>
    <w:rsid w:val="00A12E12"/>
    <w:rsid w:val="00A1382B"/>
    <w:rsid w:val="00A1691F"/>
    <w:rsid w:val="00A172F0"/>
    <w:rsid w:val="00A228E9"/>
    <w:rsid w:val="00A230E5"/>
    <w:rsid w:val="00A24359"/>
    <w:rsid w:val="00A247F9"/>
    <w:rsid w:val="00A26CA1"/>
    <w:rsid w:val="00A276A8"/>
    <w:rsid w:val="00A27873"/>
    <w:rsid w:val="00A3004C"/>
    <w:rsid w:val="00A32AE2"/>
    <w:rsid w:val="00A35111"/>
    <w:rsid w:val="00A4286D"/>
    <w:rsid w:val="00A46087"/>
    <w:rsid w:val="00A47175"/>
    <w:rsid w:val="00A4768D"/>
    <w:rsid w:val="00A546CA"/>
    <w:rsid w:val="00A5522C"/>
    <w:rsid w:val="00A61111"/>
    <w:rsid w:val="00A641CF"/>
    <w:rsid w:val="00A65259"/>
    <w:rsid w:val="00A6608A"/>
    <w:rsid w:val="00A672D3"/>
    <w:rsid w:val="00A67455"/>
    <w:rsid w:val="00A71074"/>
    <w:rsid w:val="00A72053"/>
    <w:rsid w:val="00A7273D"/>
    <w:rsid w:val="00A734B2"/>
    <w:rsid w:val="00A800F8"/>
    <w:rsid w:val="00A81905"/>
    <w:rsid w:val="00A8546C"/>
    <w:rsid w:val="00A904C1"/>
    <w:rsid w:val="00A919DE"/>
    <w:rsid w:val="00A930CC"/>
    <w:rsid w:val="00AA057C"/>
    <w:rsid w:val="00AA263D"/>
    <w:rsid w:val="00AA33B6"/>
    <w:rsid w:val="00AA409C"/>
    <w:rsid w:val="00AB016E"/>
    <w:rsid w:val="00AB08BF"/>
    <w:rsid w:val="00AB11F5"/>
    <w:rsid w:val="00AB1F8B"/>
    <w:rsid w:val="00AB3106"/>
    <w:rsid w:val="00AB4C6C"/>
    <w:rsid w:val="00AB7EBB"/>
    <w:rsid w:val="00AC04D2"/>
    <w:rsid w:val="00AC22D7"/>
    <w:rsid w:val="00AC355C"/>
    <w:rsid w:val="00AC3864"/>
    <w:rsid w:val="00AD31C0"/>
    <w:rsid w:val="00AD5187"/>
    <w:rsid w:val="00AD7502"/>
    <w:rsid w:val="00AE277D"/>
    <w:rsid w:val="00AE32CE"/>
    <w:rsid w:val="00AE7668"/>
    <w:rsid w:val="00AF364A"/>
    <w:rsid w:val="00AF43DD"/>
    <w:rsid w:val="00AF45F6"/>
    <w:rsid w:val="00AF77AE"/>
    <w:rsid w:val="00B001F7"/>
    <w:rsid w:val="00B0045E"/>
    <w:rsid w:val="00B013FA"/>
    <w:rsid w:val="00B03F15"/>
    <w:rsid w:val="00B05E63"/>
    <w:rsid w:val="00B06DD5"/>
    <w:rsid w:val="00B110E1"/>
    <w:rsid w:val="00B11F39"/>
    <w:rsid w:val="00B148FC"/>
    <w:rsid w:val="00B15D7E"/>
    <w:rsid w:val="00B176C7"/>
    <w:rsid w:val="00B178ED"/>
    <w:rsid w:val="00B1790B"/>
    <w:rsid w:val="00B201FC"/>
    <w:rsid w:val="00B2215F"/>
    <w:rsid w:val="00B2354B"/>
    <w:rsid w:val="00B24D81"/>
    <w:rsid w:val="00B34A57"/>
    <w:rsid w:val="00B37973"/>
    <w:rsid w:val="00B37B92"/>
    <w:rsid w:val="00B40068"/>
    <w:rsid w:val="00B401A7"/>
    <w:rsid w:val="00B408C3"/>
    <w:rsid w:val="00B449F6"/>
    <w:rsid w:val="00B4502A"/>
    <w:rsid w:val="00B45CE1"/>
    <w:rsid w:val="00B46D9F"/>
    <w:rsid w:val="00B47414"/>
    <w:rsid w:val="00B47AB3"/>
    <w:rsid w:val="00B51443"/>
    <w:rsid w:val="00B52FF6"/>
    <w:rsid w:val="00B53E5F"/>
    <w:rsid w:val="00B56017"/>
    <w:rsid w:val="00B606C4"/>
    <w:rsid w:val="00B62365"/>
    <w:rsid w:val="00B629E5"/>
    <w:rsid w:val="00B64AD7"/>
    <w:rsid w:val="00B64C02"/>
    <w:rsid w:val="00B650F6"/>
    <w:rsid w:val="00B664CA"/>
    <w:rsid w:val="00B6691C"/>
    <w:rsid w:val="00B70D28"/>
    <w:rsid w:val="00B73EB0"/>
    <w:rsid w:val="00B804D0"/>
    <w:rsid w:val="00B8096F"/>
    <w:rsid w:val="00B84314"/>
    <w:rsid w:val="00B85732"/>
    <w:rsid w:val="00B85C3A"/>
    <w:rsid w:val="00B877C6"/>
    <w:rsid w:val="00B92BF8"/>
    <w:rsid w:val="00B96088"/>
    <w:rsid w:val="00BA1256"/>
    <w:rsid w:val="00BA1BD4"/>
    <w:rsid w:val="00BA2DCD"/>
    <w:rsid w:val="00BA4867"/>
    <w:rsid w:val="00BB1C3C"/>
    <w:rsid w:val="00BB1F1C"/>
    <w:rsid w:val="00BB32DC"/>
    <w:rsid w:val="00BB5138"/>
    <w:rsid w:val="00BB6D31"/>
    <w:rsid w:val="00BC1CA5"/>
    <w:rsid w:val="00BC278E"/>
    <w:rsid w:val="00BC3E4B"/>
    <w:rsid w:val="00BC5085"/>
    <w:rsid w:val="00BD0637"/>
    <w:rsid w:val="00BD1772"/>
    <w:rsid w:val="00BD47D6"/>
    <w:rsid w:val="00BD4BFB"/>
    <w:rsid w:val="00BD4DDC"/>
    <w:rsid w:val="00BD6C2E"/>
    <w:rsid w:val="00BE695B"/>
    <w:rsid w:val="00BE7E04"/>
    <w:rsid w:val="00BF08C4"/>
    <w:rsid w:val="00BF0BED"/>
    <w:rsid w:val="00BF12CB"/>
    <w:rsid w:val="00BF12E5"/>
    <w:rsid w:val="00BF34F9"/>
    <w:rsid w:val="00BF7385"/>
    <w:rsid w:val="00C00C1A"/>
    <w:rsid w:val="00C0147A"/>
    <w:rsid w:val="00C03428"/>
    <w:rsid w:val="00C05F54"/>
    <w:rsid w:val="00C12F6E"/>
    <w:rsid w:val="00C136B8"/>
    <w:rsid w:val="00C146CB"/>
    <w:rsid w:val="00C14BDF"/>
    <w:rsid w:val="00C16248"/>
    <w:rsid w:val="00C16BEE"/>
    <w:rsid w:val="00C20300"/>
    <w:rsid w:val="00C20FFC"/>
    <w:rsid w:val="00C21DDA"/>
    <w:rsid w:val="00C237C9"/>
    <w:rsid w:val="00C2670F"/>
    <w:rsid w:val="00C31DB1"/>
    <w:rsid w:val="00C32448"/>
    <w:rsid w:val="00C33004"/>
    <w:rsid w:val="00C342EA"/>
    <w:rsid w:val="00C36123"/>
    <w:rsid w:val="00C42338"/>
    <w:rsid w:val="00C42A25"/>
    <w:rsid w:val="00C45680"/>
    <w:rsid w:val="00C4659F"/>
    <w:rsid w:val="00C47ED9"/>
    <w:rsid w:val="00C504C4"/>
    <w:rsid w:val="00C50764"/>
    <w:rsid w:val="00C50C8D"/>
    <w:rsid w:val="00C5248F"/>
    <w:rsid w:val="00C52F72"/>
    <w:rsid w:val="00C53537"/>
    <w:rsid w:val="00C5469F"/>
    <w:rsid w:val="00C611B1"/>
    <w:rsid w:val="00C62E9F"/>
    <w:rsid w:val="00C63A59"/>
    <w:rsid w:val="00C644AB"/>
    <w:rsid w:val="00C66215"/>
    <w:rsid w:val="00C67491"/>
    <w:rsid w:val="00C67A55"/>
    <w:rsid w:val="00C71EE6"/>
    <w:rsid w:val="00C72F96"/>
    <w:rsid w:val="00C73E5C"/>
    <w:rsid w:val="00C73E74"/>
    <w:rsid w:val="00C74C9B"/>
    <w:rsid w:val="00C7634E"/>
    <w:rsid w:val="00C77566"/>
    <w:rsid w:val="00C800E5"/>
    <w:rsid w:val="00C8644F"/>
    <w:rsid w:val="00C86C4B"/>
    <w:rsid w:val="00C87208"/>
    <w:rsid w:val="00C875AF"/>
    <w:rsid w:val="00C90930"/>
    <w:rsid w:val="00C9311C"/>
    <w:rsid w:val="00C94F44"/>
    <w:rsid w:val="00C96040"/>
    <w:rsid w:val="00C96E9E"/>
    <w:rsid w:val="00CA0207"/>
    <w:rsid w:val="00CA2972"/>
    <w:rsid w:val="00CA2EEF"/>
    <w:rsid w:val="00CA3444"/>
    <w:rsid w:val="00CA3E69"/>
    <w:rsid w:val="00CA6505"/>
    <w:rsid w:val="00CA7042"/>
    <w:rsid w:val="00CB09BB"/>
    <w:rsid w:val="00CB253D"/>
    <w:rsid w:val="00CB3105"/>
    <w:rsid w:val="00CB31FE"/>
    <w:rsid w:val="00CB54B2"/>
    <w:rsid w:val="00CC1733"/>
    <w:rsid w:val="00CC1A8A"/>
    <w:rsid w:val="00CC327F"/>
    <w:rsid w:val="00CC461E"/>
    <w:rsid w:val="00CC4D20"/>
    <w:rsid w:val="00CC5B35"/>
    <w:rsid w:val="00CC77ED"/>
    <w:rsid w:val="00CD127D"/>
    <w:rsid w:val="00CD1D64"/>
    <w:rsid w:val="00CD23E7"/>
    <w:rsid w:val="00CD4D0F"/>
    <w:rsid w:val="00CD7450"/>
    <w:rsid w:val="00CD77F9"/>
    <w:rsid w:val="00CD784F"/>
    <w:rsid w:val="00CE2D6D"/>
    <w:rsid w:val="00CE5938"/>
    <w:rsid w:val="00CE5FE9"/>
    <w:rsid w:val="00CE6AFC"/>
    <w:rsid w:val="00CF02D7"/>
    <w:rsid w:val="00CF422E"/>
    <w:rsid w:val="00D00F59"/>
    <w:rsid w:val="00D01017"/>
    <w:rsid w:val="00D02B36"/>
    <w:rsid w:val="00D04258"/>
    <w:rsid w:val="00D04ED3"/>
    <w:rsid w:val="00D06D2E"/>
    <w:rsid w:val="00D10F62"/>
    <w:rsid w:val="00D13300"/>
    <w:rsid w:val="00D13B42"/>
    <w:rsid w:val="00D202E9"/>
    <w:rsid w:val="00D2067A"/>
    <w:rsid w:val="00D218E4"/>
    <w:rsid w:val="00D22B95"/>
    <w:rsid w:val="00D2335D"/>
    <w:rsid w:val="00D245AB"/>
    <w:rsid w:val="00D26C71"/>
    <w:rsid w:val="00D26FCA"/>
    <w:rsid w:val="00D27EF9"/>
    <w:rsid w:val="00D30B94"/>
    <w:rsid w:val="00D3336A"/>
    <w:rsid w:val="00D343CE"/>
    <w:rsid w:val="00D41378"/>
    <w:rsid w:val="00D4145E"/>
    <w:rsid w:val="00D41562"/>
    <w:rsid w:val="00D42F70"/>
    <w:rsid w:val="00D43488"/>
    <w:rsid w:val="00D445BE"/>
    <w:rsid w:val="00D449A7"/>
    <w:rsid w:val="00D461A5"/>
    <w:rsid w:val="00D4639A"/>
    <w:rsid w:val="00D53713"/>
    <w:rsid w:val="00D542E5"/>
    <w:rsid w:val="00D55859"/>
    <w:rsid w:val="00D563B6"/>
    <w:rsid w:val="00D56FAC"/>
    <w:rsid w:val="00D61EB2"/>
    <w:rsid w:val="00D62B31"/>
    <w:rsid w:val="00D63919"/>
    <w:rsid w:val="00D63DC5"/>
    <w:rsid w:val="00D64941"/>
    <w:rsid w:val="00D66662"/>
    <w:rsid w:val="00D72BA8"/>
    <w:rsid w:val="00D77D51"/>
    <w:rsid w:val="00D85CF6"/>
    <w:rsid w:val="00D92567"/>
    <w:rsid w:val="00D93289"/>
    <w:rsid w:val="00D93BCE"/>
    <w:rsid w:val="00D950FD"/>
    <w:rsid w:val="00D95983"/>
    <w:rsid w:val="00D97F9B"/>
    <w:rsid w:val="00DA039B"/>
    <w:rsid w:val="00DA07B4"/>
    <w:rsid w:val="00DA3FD9"/>
    <w:rsid w:val="00DA58D9"/>
    <w:rsid w:val="00DA7A1E"/>
    <w:rsid w:val="00DB087E"/>
    <w:rsid w:val="00DB4879"/>
    <w:rsid w:val="00DB7B63"/>
    <w:rsid w:val="00DB7CEE"/>
    <w:rsid w:val="00DC3F55"/>
    <w:rsid w:val="00DC6114"/>
    <w:rsid w:val="00DD484D"/>
    <w:rsid w:val="00DD6E8A"/>
    <w:rsid w:val="00DE047A"/>
    <w:rsid w:val="00DE051D"/>
    <w:rsid w:val="00DE22F0"/>
    <w:rsid w:val="00DE3880"/>
    <w:rsid w:val="00DF21B7"/>
    <w:rsid w:val="00DF3200"/>
    <w:rsid w:val="00DF43EF"/>
    <w:rsid w:val="00DF4548"/>
    <w:rsid w:val="00DF4A86"/>
    <w:rsid w:val="00DF6BAB"/>
    <w:rsid w:val="00E00BA7"/>
    <w:rsid w:val="00E027F0"/>
    <w:rsid w:val="00E03763"/>
    <w:rsid w:val="00E03856"/>
    <w:rsid w:val="00E054DF"/>
    <w:rsid w:val="00E062BA"/>
    <w:rsid w:val="00E13B36"/>
    <w:rsid w:val="00E14F83"/>
    <w:rsid w:val="00E17D73"/>
    <w:rsid w:val="00E212A2"/>
    <w:rsid w:val="00E23D03"/>
    <w:rsid w:val="00E25CCA"/>
    <w:rsid w:val="00E2714D"/>
    <w:rsid w:val="00E27205"/>
    <w:rsid w:val="00E278FE"/>
    <w:rsid w:val="00E3568F"/>
    <w:rsid w:val="00E36172"/>
    <w:rsid w:val="00E411DA"/>
    <w:rsid w:val="00E41D73"/>
    <w:rsid w:val="00E464F9"/>
    <w:rsid w:val="00E46C6C"/>
    <w:rsid w:val="00E515A1"/>
    <w:rsid w:val="00E51847"/>
    <w:rsid w:val="00E528A0"/>
    <w:rsid w:val="00E53902"/>
    <w:rsid w:val="00E54152"/>
    <w:rsid w:val="00E56F7C"/>
    <w:rsid w:val="00E62901"/>
    <w:rsid w:val="00E641F8"/>
    <w:rsid w:val="00E66AF2"/>
    <w:rsid w:val="00E72CC3"/>
    <w:rsid w:val="00E733AA"/>
    <w:rsid w:val="00E740F3"/>
    <w:rsid w:val="00E76ACD"/>
    <w:rsid w:val="00E80130"/>
    <w:rsid w:val="00E82D70"/>
    <w:rsid w:val="00E846BB"/>
    <w:rsid w:val="00E8545A"/>
    <w:rsid w:val="00E87CF7"/>
    <w:rsid w:val="00E91DC4"/>
    <w:rsid w:val="00E92617"/>
    <w:rsid w:val="00E95461"/>
    <w:rsid w:val="00E967E9"/>
    <w:rsid w:val="00EA0A32"/>
    <w:rsid w:val="00EA1C41"/>
    <w:rsid w:val="00EA2614"/>
    <w:rsid w:val="00EA483D"/>
    <w:rsid w:val="00EB20DE"/>
    <w:rsid w:val="00EB24FE"/>
    <w:rsid w:val="00EB2971"/>
    <w:rsid w:val="00EB4F13"/>
    <w:rsid w:val="00EB6DC6"/>
    <w:rsid w:val="00EB6F11"/>
    <w:rsid w:val="00EC10E6"/>
    <w:rsid w:val="00EC18B5"/>
    <w:rsid w:val="00EC2230"/>
    <w:rsid w:val="00EC246A"/>
    <w:rsid w:val="00EC4523"/>
    <w:rsid w:val="00EC5EDC"/>
    <w:rsid w:val="00EC6EC0"/>
    <w:rsid w:val="00ED10DF"/>
    <w:rsid w:val="00ED18D9"/>
    <w:rsid w:val="00ED57FA"/>
    <w:rsid w:val="00EE084E"/>
    <w:rsid w:val="00EE4B36"/>
    <w:rsid w:val="00EE5C57"/>
    <w:rsid w:val="00EE68B3"/>
    <w:rsid w:val="00EE7DCE"/>
    <w:rsid w:val="00EF0909"/>
    <w:rsid w:val="00EF27A6"/>
    <w:rsid w:val="00EF68C0"/>
    <w:rsid w:val="00EF6B05"/>
    <w:rsid w:val="00EF7F2D"/>
    <w:rsid w:val="00F01870"/>
    <w:rsid w:val="00F01D84"/>
    <w:rsid w:val="00F02046"/>
    <w:rsid w:val="00F021FD"/>
    <w:rsid w:val="00F06E81"/>
    <w:rsid w:val="00F079C6"/>
    <w:rsid w:val="00F102F4"/>
    <w:rsid w:val="00F10D6E"/>
    <w:rsid w:val="00F118A1"/>
    <w:rsid w:val="00F118C6"/>
    <w:rsid w:val="00F11B0C"/>
    <w:rsid w:val="00F14FF7"/>
    <w:rsid w:val="00F15E9B"/>
    <w:rsid w:val="00F1682A"/>
    <w:rsid w:val="00F168D8"/>
    <w:rsid w:val="00F223A2"/>
    <w:rsid w:val="00F2370D"/>
    <w:rsid w:val="00F2432B"/>
    <w:rsid w:val="00F243F2"/>
    <w:rsid w:val="00F24CB1"/>
    <w:rsid w:val="00F27406"/>
    <w:rsid w:val="00F27F28"/>
    <w:rsid w:val="00F31216"/>
    <w:rsid w:val="00F317B3"/>
    <w:rsid w:val="00F33B4D"/>
    <w:rsid w:val="00F343E0"/>
    <w:rsid w:val="00F343FA"/>
    <w:rsid w:val="00F36046"/>
    <w:rsid w:val="00F368CA"/>
    <w:rsid w:val="00F45D86"/>
    <w:rsid w:val="00F5027C"/>
    <w:rsid w:val="00F513DE"/>
    <w:rsid w:val="00F544EF"/>
    <w:rsid w:val="00F555D6"/>
    <w:rsid w:val="00F562B5"/>
    <w:rsid w:val="00F649F6"/>
    <w:rsid w:val="00F65322"/>
    <w:rsid w:val="00F6563B"/>
    <w:rsid w:val="00F65911"/>
    <w:rsid w:val="00F70451"/>
    <w:rsid w:val="00F718AE"/>
    <w:rsid w:val="00F73052"/>
    <w:rsid w:val="00F73B85"/>
    <w:rsid w:val="00F830E1"/>
    <w:rsid w:val="00F84DB4"/>
    <w:rsid w:val="00F9177A"/>
    <w:rsid w:val="00F92179"/>
    <w:rsid w:val="00F94A1C"/>
    <w:rsid w:val="00F963D4"/>
    <w:rsid w:val="00F97488"/>
    <w:rsid w:val="00FA0499"/>
    <w:rsid w:val="00FA0615"/>
    <w:rsid w:val="00FA26BA"/>
    <w:rsid w:val="00FA293C"/>
    <w:rsid w:val="00FA460E"/>
    <w:rsid w:val="00FA4A9B"/>
    <w:rsid w:val="00FA4BC8"/>
    <w:rsid w:val="00FA5323"/>
    <w:rsid w:val="00FB17D2"/>
    <w:rsid w:val="00FB23FA"/>
    <w:rsid w:val="00FB30FA"/>
    <w:rsid w:val="00FB51F2"/>
    <w:rsid w:val="00FC0B3D"/>
    <w:rsid w:val="00FC0CA4"/>
    <w:rsid w:val="00FC2900"/>
    <w:rsid w:val="00FC41F9"/>
    <w:rsid w:val="00FC63A8"/>
    <w:rsid w:val="00FC710A"/>
    <w:rsid w:val="00FC7BA9"/>
    <w:rsid w:val="00FD0CA5"/>
    <w:rsid w:val="00FD1FE4"/>
    <w:rsid w:val="00FD2CA9"/>
    <w:rsid w:val="00FD30D6"/>
    <w:rsid w:val="00FD4491"/>
    <w:rsid w:val="00FD46FD"/>
    <w:rsid w:val="00FD674D"/>
    <w:rsid w:val="00FE2BC7"/>
    <w:rsid w:val="00FE35FC"/>
    <w:rsid w:val="00FE3DE1"/>
    <w:rsid w:val="00FF2D68"/>
    <w:rsid w:val="00FF3F8A"/>
    <w:rsid w:val="00FF48BD"/>
    <w:rsid w:val="00FF701E"/>
    <w:rsid w:val="00FF7E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Calibri" w:hAnsi="Bookman Old Style"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4"/>
      <w:lang w:bidi="mr-IN"/>
    </w:rPr>
  </w:style>
  <w:style w:type="paragraph" w:styleId="Heading1">
    <w:name w:val="heading 1"/>
    <w:basedOn w:val="Normal"/>
    <w:next w:val="Normal"/>
    <w:link w:val="Heading1Char"/>
    <w:uiPriority w:val="9"/>
    <w:qFormat/>
    <w:rsid w:val="005854D1"/>
    <w:pPr>
      <w:keepNext/>
      <w:keepLines/>
      <w:spacing w:before="480"/>
      <w:outlineLvl w:val="0"/>
    </w:pPr>
    <w:rPr>
      <w:rFonts w:asciiTheme="majorHAnsi" w:eastAsiaTheme="majorEastAsia" w:hAnsiTheme="majorHAnsi" w:cstheme="majorBidi"/>
      <w:b/>
      <w:bCs/>
      <w:color w:val="2E74B5" w:themeColor="accent1" w:themeShade="BF"/>
      <w:sz w:val="28"/>
      <w:szCs w:val="25"/>
    </w:rPr>
  </w:style>
  <w:style w:type="paragraph" w:styleId="Heading2">
    <w:name w:val="heading 2"/>
    <w:basedOn w:val="Normal"/>
    <w:next w:val="Normal"/>
    <w:link w:val="Heading2Char"/>
    <w:uiPriority w:val="9"/>
    <w:unhideWhenUsed/>
    <w:qFormat/>
    <w:rsid w:val="005854D1"/>
    <w:pPr>
      <w:keepNext/>
      <w:keepLines/>
      <w:spacing w:before="200"/>
      <w:outlineLvl w:val="1"/>
    </w:pPr>
    <w:rPr>
      <w:rFonts w:asciiTheme="majorHAnsi" w:eastAsiaTheme="majorEastAsia" w:hAnsiTheme="majorHAnsi" w:cstheme="majorBidi"/>
      <w:b/>
      <w:bCs/>
      <w:color w:val="5B9BD5" w:themeColor="accent1"/>
      <w:sz w:val="26"/>
      <w:szCs w:val="23"/>
    </w:rPr>
  </w:style>
  <w:style w:type="paragraph" w:styleId="Heading3">
    <w:name w:val="heading 3"/>
    <w:basedOn w:val="Normal"/>
    <w:next w:val="Normal"/>
    <w:link w:val="Heading3Char"/>
    <w:uiPriority w:val="9"/>
    <w:unhideWhenUsed/>
    <w:qFormat/>
    <w:rsid w:val="005854D1"/>
    <w:pPr>
      <w:keepNext/>
      <w:keepLines/>
      <w:spacing w:before="200"/>
      <w:outlineLvl w:val="2"/>
    </w:pPr>
    <w:rPr>
      <w:rFonts w:asciiTheme="majorHAnsi" w:eastAsiaTheme="majorEastAsia" w:hAnsiTheme="majorHAnsi" w:cstheme="majorBidi"/>
      <w:b/>
      <w:bCs/>
      <w:color w:val="5B9BD5" w:themeColor="accent1"/>
      <w:szCs w:val="21"/>
    </w:rPr>
  </w:style>
  <w:style w:type="paragraph" w:styleId="Heading4">
    <w:name w:val="heading 4"/>
    <w:basedOn w:val="Normal"/>
    <w:next w:val="Normal"/>
    <w:link w:val="Heading4Char"/>
    <w:uiPriority w:val="9"/>
    <w:unhideWhenUsed/>
    <w:qFormat/>
    <w:rsid w:val="005854D1"/>
    <w:pPr>
      <w:keepNext/>
      <w:keepLines/>
      <w:spacing w:before="200"/>
      <w:outlineLvl w:val="3"/>
    </w:pPr>
    <w:rPr>
      <w:rFonts w:asciiTheme="majorHAnsi" w:eastAsiaTheme="majorEastAsia" w:hAnsiTheme="majorHAnsi" w:cstheme="majorBidi"/>
      <w:b/>
      <w:bCs/>
      <w:i/>
      <w:iCs/>
      <w:color w:val="5B9BD5"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B6B84"/>
    <w:pPr>
      <w:framePr w:w="7920" w:h="1980" w:hRule="exact" w:hSpace="180" w:wrap="auto" w:hAnchor="page" w:xAlign="center" w:yAlign="bottom"/>
      <w:ind w:left="2880"/>
    </w:pPr>
    <w:rPr>
      <w:rFonts w:eastAsia="Times New Roman"/>
      <w:b/>
      <w:sz w:val="28"/>
      <w:szCs w:val="21"/>
    </w:rPr>
  </w:style>
  <w:style w:type="character" w:customStyle="1" w:styleId="style-scope">
    <w:name w:val="style-scope"/>
    <w:rsid w:val="00121FC9"/>
  </w:style>
  <w:style w:type="character" w:customStyle="1" w:styleId="qowt-field">
    <w:name w:val="qowt-field"/>
    <w:rsid w:val="00121FC9"/>
  </w:style>
  <w:style w:type="paragraph" w:styleId="Header">
    <w:name w:val="header"/>
    <w:basedOn w:val="Normal"/>
    <w:link w:val="HeaderChar"/>
    <w:uiPriority w:val="99"/>
    <w:unhideWhenUsed/>
    <w:rsid w:val="00785AD6"/>
    <w:pPr>
      <w:tabs>
        <w:tab w:val="center" w:pos="4513"/>
        <w:tab w:val="right" w:pos="9026"/>
      </w:tabs>
    </w:pPr>
    <w:rPr>
      <w:szCs w:val="21"/>
    </w:rPr>
  </w:style>
  <w:style w:type="character" w:customStyle="1" w:styleId="HeaderChar">
    <w:name w:val="Header Char"/>
    <w:link w:val="Header"/>
    <w:uiPriority w:val="99"/>
    <w:rsid w:val="00785AD6"/>
    <w:rPr>
      <w:sz w:val="24"/>
      <w:szCs w:val="21"/>
      <w:lang w:bidi="mr-IN"/>
    </w:rPr>
  </w:style>
  <w:style w:type="paragraph" w:styleId="Footer">
    <w:name w:val="footer"/>
    <w:basedOn w:val="Normal"/>
    <w:link w:val="FooterChar"/>
    <w:uiPriority w:val="99"/>
    <w:unhideWhenUsed/>
    <w:rsid w:val="00785AD6"/>
    <w:pPr>
      <w:tabs>
        <w:tab w:val="center" w:pos="4513"/>
        <w:tab w:val="right" w:pos="9026"/>
      </w:tabs>
    </w:pPr>
    <w:rPr>
      <w:szCs w:val="21"/>
    </w:rPr>
  </w:style>
  <w:style w:type="character" w:customStyle="1" w:styleId="FooterChar">
    <w:name w:val="Footer Char"/>
    <w:link w:val="Footer"/>
    <w:uiPriority w:val="99"/>
    <w:rsid w:val="00785AD6"/>
    <w:rPr>
      <w:sz w:val="24"/>
      <w:szCs w:val="21"/>
      <w:lang w:bidi="mr-IN"/>
    </w:rPr>
  </w:style>
  <w:style w:type="paragraph" w:styleId="BalloonText">
    <w:name w:val="Balloon Text"/>
    <w:basedOn w:val="Normal"/>
    <w:link w:val="BalloonTextChar"/>
    <w:uiPriority w:val="99"/>
    <w:semiHidden/>
    <w:unhideWhenUsed/>
    <w:rsid w:val="002213DE"/>
    <w:rPr>
      <w:rFonts w:ascii="Tahoma" w:hAnsi="Tahoma" w:cs="Tahoma"/>
      <w:sz w:val="16"/>
      <w:szCs w:val="14"/>
    </w:rPr>
  </w:style>
  <w:style w:type="character" w:customStyle="1" w:styleId="BalloonTextChar">
    <w:name w:val="Balloon Text Char"/>
    <w:link w:val="BalloonText"/>
    <w:uiPriority w:val="99"/>
    <w:semiHidden/>
    <w:rsid w:val="002213DE"/>
    <w:rPr>
      <w:rFonts w:ascii="Tahoma" w:hAnsi="Tahoma" w:cs="Tahoma"/>
      <w:sz w:val="16"/>
      <w:szCs w:val="14"/>
      <w:lang w:bidi="mr-IN"/>
    </w:rPr>
  </w:style>
  <w:style w:type="paragraph" w:styleId="ListParagraph">
    <w:name w:val="List Paragraph"/>
    <w:aliases w:val="Lvl 1 Bullet,Johan bulletList Paragraph,Annexure,List Paragraph1,Heading 91,Report Para,WinDForce-Letter,Bullet 05,Medium Grid 1 - Accent 21,Heading 911,heading 9,Citation List,Graphic,List Paragraph2,Heading 92,Heading 93,Heading 94"/>
    <w:basedOn w:val="Normal"/>
    <w:link w:val="ListParagraphChar"/>
    <w:uiPriority w:val="34"/>
    <w:qFormat/>
    <w:rsid w:val="00D13300"/>
    <w:pPr>
      <w:ind w:left="720"/>
    </w:pPr>
    <w:rPr>
      <w:szCs w:val="21"/>
    </w:rPr>
  </w:style>
  <w:style w:type="paragraph" w:styleId="Revision">
    <w:name w:val="Revision"/>
    <w:hidden/>
    <w:uiPriority w:val="99"/>
    <w:semiHidden/>
    <w:rsid w:val="00E82D70"/>
    <w:rPr>
      <w:sz w:val="24"/>
      <w:szCs w:val="21"/>
      <w:lang w:bidi="mr-IN"/>
    </w:rPr>
  </w:style>
  <w:style w:type="character" w:styleId="CommentReference">
    <w:name w:val="annotation reference"/>
    <w:unhideWhenUsed/>
    <w:rsid w:val="00CD23E7"/>
    <w:rPr>
      <w:sz w:val="16"/>
      <w:szCs w:val="16"/>
    </w:rPr>
  </w:style>
  <w:style w:type="paragraph" w:styleId="CommentText">
    <w:name w:val="annotation text"/>
    <w:basedOn w:val="Normal"/>
    <w:link w:val="CommentTextChar"/>
    <w:uiPriority w:val="99"/>
    <w:unhideWhenUsed/>
    <w:rsid w:val="00CD23E7"/>
    <w:rPr>
      <w:sz w:val="20"/>
      <w:szCs w:val="18"/>
    </w:rPr>
  </w:style>
  <w:style w:type="character" w:customStyle="1" w:styleId="CommentTextChar">
    <w:name w:val="Comment Text Char"/>
    <w:link w:val="CommentText"/>
    <w:uiPriority w:val="99"/>
    <w:semiHidden/>
    <w:rsid w:val="00CD23E7"/>
    <w:rPr>
      <w:szCs w:val="18"/>
      <w:lang w:bidi="mr-IN"/>
    </w:rPr>
  </w:style>
  <w:style w:type="paragraph" w:styleId="CommentSubject">
    <w:name w:val="annotation subject"/>
    <w:basedOn w:val="CommentText"/>
    <w:next w:val="CommentText"/>
    <w:link w:val="CommentSubjectChar"/>
    <w:uiPriority w:val="99"/>
    <w:semiHidden/>
    <w:unhideWhenUsed/>
    <w:rsid w:val="00CD23E7"/>
    <w:rPr>
      <w:b/>
      <w:bCs/>
    </w:rPr>
  </w:style>
  <w:style w:type="character" w:customStyle="1" w:styleId="CommentSubjectChar">
    <w:name w:val="Comment Subject Char"/>
    <w:link w:val="CommentSubject"/>
    <w:uiPriority w:val="99"/>
    <w:semiHidden/>
    <w:rsid w:val="00CD23E7"/>
    <w:rPr>
      <w:b/>
      <w:bCs/>
      <w:szCs w:val="18"/>
      <w:lang w:bidi="mr-IN"/>
    </w:rPr>
  </w:style>
  <w:style w:type="table" w:styleId="TableGrid">
    <w:name w:val="Table Grid"/>
    <w:basedOn w:val="TableNormal"/>
    <w:uiPriority w:val="59"/>
    <w:rsid w:val="00B11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21F2D"/>
    <w:rPr>
      <w:color w:val="0563C1" w:themeColor="hyperlink"/>
      <w:u w:val="single"/>
    </w:rPr>
  </w:style>
  <w:style w:type="character" w:customStyle="1" w:styleId="CommentTextChar1">
    <w:name w:val="Comment Text Char1"/>
    <w:uiPriority w:val="99"/>
    <w:locked/>
    <w:rsid w:val="00E87CF7"/>
    <w:rPr>
      <w:rFonts w:ascii="Times New Roman" w:eastAsia="Times New Roman" w:hAnsi="Times New Roman" w:cs="Times New Roman"/>
      <w:sz w:val="20"/>
      <w:szCs w:val="20"/>
      <w:lang w:eastAsia="ar-SA" w:bidi="ar-SA"/>
    </w:rPr>
  </w:style>
  <w:style w:type="paragraph" w:styleId="BodyText2">
    <w:name w:val="Body Text 2"/>
    <w:basedOn w:val="Normal"/>
    <w:link w:val="BodyText2Char1"/>
    <w:uiPriority w:val="99"/>
    <w:rsid w:val="003C4E5B"/>
    <w:pPr>
      <w:tabs>
        <w:tab w:val="left" w:pos="720"/>
      </w:tabs>
      <w:overflowPunct w:val="0"/>
      <w:autoSpaceDE w:val="0"/>
      <w:spacing w:before="180" w:after="180" w:line="360" w:lineRule="auto"/>
      <w:ind w:left="720" w:hanging="720"/>
      <w:textAlignment w:val="baseline"/>
    </w:pPr>
    <w:rPr>
      <w:rFonts w:ascii="Times New Roman" w:hAnsi="Times New Roman" w:cs="Times New Roman"/>
      <w:color w:val="FF0000"/>
      <w:sz w:val="20"/>
      <w:szCs w:val="20"/>
      <w:lang w:val="en-GB" w:eastAsia="ar-SA" w:bidi="ar-SA"/>
    </w:rPr>
  </w:style>
  <w:style w:type="character" w:customStyle="1" w:styleId="BodyText2Char">
    <w:name w:val="Body Text 2 Char"/>
    <w:basedOn w:val="DefaultParagraphFont"/>
    <w:uiPriority w:val="99"/>
    <w:semiHidden/>
    <w:rsid w:val="003C4E5B"/>
    <w:rPr>
      <w:sz w:val="24"/>
      <w:szCs w:val="21"/>
      <w:lang w:bidi="mr-IN"/>
    </w:rPr>
  </w:style>
  <w:style w:type="character" w:customStyle="1" w:styleId="BodyText2Char1">
    <w:name w:val="Body Text 2 Char1"/>
    <w:link w:val="BodyText2"/>
    <w:uiPriority w:val="99"/>
    <w:locked/>
    <w:rsid w:val="003C4E5B"/>
    <w:rPr>
      <w:rFonts w:ascii="Times New Roman" w:hAnsi="Times New Roman" w:cs="Times New Roman"/>
      <w:color w:val="FF0000"/>
      <w:lang w:val="en-GB" w:eastAsia="ar-SA"/>
    </w:rPr>
  </w:style>
  <w:style w:type="character" w:customStyle="1" w:styleId="Heading1Char">
    <w:name w:val="Heading 1 Char"/>
    <w:basedOn w:val="DefaultParagraphFont"/>
    <w:link w:val="Heading1"/>
    <w:uiPriority w:val="9"/>
    <w:rsid w:val="005854D1"/>
    <w:rPr>
      <w:rFonts w:asciiTheme="majorHAnsi" w:eastAsiaTheme="majorEastAsia" w:hAnsiTheme="majorHAnsi" w:cstheme="majorBidi"/>
      <w:b/>
      <w:bCs/>
      <w:color w:val="2E74B5" w:themeColor="accent1" w:themeShade="BF"/>
      <w:sz w:val="28"/>
      <w:szCs w:val="25"/>
      <w:lang w:bidi="mr-IN"/>
    </w:rPr>
  </w:style>
  <w:style w:type="character" w:customStyle="1" w:styleId="Heading2Char">
    <w:name w:val="Heading 2 Char"/>
    <w:basedOn w:val="DefaultParagraphFont"/>
    <w:link w:val="Heading2"/>
    <w:uiPriority w:val="9"/>
    <w:rsid w:val="005854D1"/>
    <w:rPr>
      <w:rFonts w:asciiTheme="majorHAnsi" w:eastAsiaTheme="majorEastAsia" w:hAnsiTheme="majorHAnsi" w:cstheme="majorBidi"/>
      <w:b/>
      <w:bCs/>
      <w:color w:val="5B9BD5" w:themeColor="accent1"/>
      <w:sz w:val="26"/>
      <w:szCs w:val="23"/>
      <w:lang w:bidi="mr-IN"/>
    </w:rPr>
  </w:style>
  <w:style w:type="character" w:customStyle="1" w:styleId="Heading3Char">
    <w:name w:val="Heading 3 Char"/>
    <w:basedOn w:val="DefaultParagraphFont"/>
    <w:link w:val="Heading3"/>
    <w:uiPriority w:val="9"/>
    <w:rsid w:val="005854D1"/>
    <w:rPr>
      <w:rFonts w:asciiTheme="majorHAnsi" w:eastAsiaTheme="majorEastAsia" w:hAnsiTheme="majorHAnsi" w:cstheme="majorBidi"/>
      <w:b/>
      <w:bCs/>
      <w:color w:val="5B9BD5" w:themeColor="accent1"/>
      <w:sz w:val="24"/>
      <w:szCs w:val="21"/>
      <w:lang w:bidi="mr-IN"/>
    </w:rPr>
  </w:style>
  <w:style w:type="character" w:customStyle="1" w:styleId="Heading4Char">
    <w:name w:val="Heading 4 Char"/>
    <w:basedOn w:val="DefaultParagraphFont"/>
    <w:link w:val="Heading4"/>
    <w:uiPriority w:val="9"/>
    <w:rsid w:val="005854D1"/>
    <w:rPr>
      <w:rFonts w:asciiTheme="majorHAnsi" w:eastAsiaTheme="majorEastAsia" w:hAnsiTheme="majorHAnsi" w:cstheme="majorBidi"/>
      <w:b/>
      <w:bCs/>
      <w:i/>
      <w:iCs/>
      <w:color w:val="5B9BD5" w:themeColor="accent1"/>
      <w:sz w:val="24"/>
      <w:szCs w:val="21"/>
      <w:lang w:bidi="mr-IN"/>
    </w:rPr>
  </w:style>
  <w:style w:type="paragraph" w:styleId="List">
    <w:name w:val="List"/>
    <w:basedOn w:val="Normal"/>
    <w:uiPriority w:val="99"/>
    <w:unhideWhenUsed/>
    <w:rsid w:val="005854D1"/>
    <w:pPr>
      <w:ind w:left="283" w:hanging="283"/>
      <w:contextualSpacing/>
    </w:pPr>
    <w:rPr>
      <w:szCs w:val="21"/>
    </w:rPr>
  </w:style>
  <w:style w:type="paragraph" w:styleId="List2">
    <w:name w:val="List 2"/>
    <w:basedOn w:val="Normal"/>
    <w:uiPriority w:val="99"/>
    <w:unhideWhenUsed/>
    <w:rsid w:val="005854D1"/>
    <w:pPr>
      <w:ind w:left="566" w:hanging="283"/>
      <w:contextualSpacing/>
    </w:pPr>
    <w:rPr>
      <w:szCs w:val="21"/>
    </w:rPr>
  </w:style>
  <w:style w:type="paragraph" w:styleId="List3">
    <w:name w:val="List 3"/>
    <w:basedOn w:val="Normal"/>
    <w:uiPriority w:val="99"/>
    <w:unhideWhenUsed/>
    <w:rsid w:val="005854D1"/>
    <w:pPr>
      <w:ind w:left="849" w:hanging="283"/>
      <w:contextualSpacing/>
    </w:pPr>
    <w:rPr>
      <w:szCs w:val="21"/>
    </w:rPr>
  </w:style>
  <w:style w:type="paragraph" w:styleId="List4">
    <w:name w:val="List 4"/>
    <w:basedOn w:val="Normal"/>
    <w:uiPriority w:val="99"/>
    <w:unhideWhenUsed/>
    <w:rsid w:val="005854D1"/>
    <w:pPr>
      <w:ind w:left="1132" w:hanging="283"/>
      <w:contextualSpacing/>
    </w:pPr>
    <w:rPr>
      <w:szCs w:val="21"/>
    </w:rPr>
  </w:style>
  <w:style w:type="paragraph" w:styleId="List5">
    <w:name w:val="List 5"/>
    <w:basedOn w:val="Normal"/>
    <w:uiPriority w:val="99"/>
    <w:unhideWhenUsed/>
    <w:rsid w:val="005854D1"/>
    <w:pPr>
      <w:ind w:left="1415" w:hanging="283"/>
      <w:contextualSpacing/>
    </w:pPr>
    <w:rPr>
      <w:szCs w:val="21"/>
    </w:rPr>
  </w:style>
  <w:style w:type="paragraph" w:styleId="MessageHeader">
    <w:name w:val="Message Header"/>
    <w:basedOn w:val="Normal"/>
    <w:link w:val="MessageHeaderChar"/>
    <w:uiPriority w:val="99"/>
    <w:unhideWhenUsed/>
    <w:rsid w:val="005854D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1"/>
    </w:rPr>
  </w:style>
  <w:style w:type="character" w:customStyle="1" w:styleId="MessageHeaderChar">
    <w:name w:val="Message Header Char"/>
    <w:basedOn w:val="DefaultParagraphFont"/>
    <w:link w:val="MessageHeader"/>
    <w:uiPriority w:val="99"/>
    <w:rsid w:val="005854D1"/>
    <w:rPr>
      <w:rFonts w:asciiTheme="majorHAnsi" w:eastAsiaTheme="majorEastAsia" w:hAnsiTheme="majorHAnsi" w:cstheme="majorBidi"/>
      <w:sz w:val="24"/>
      <w:szCs w:val="21"/>
      <w:shd w:val="pct20" w:color="auto" w:fill="auto"/>
      <w:lang w:bidi="mr-IN"/>
    </w:rPr>
  </w:style>
  <w:style w:type="paragraph" w:styleId="ListContinue2">
    <w:name w:val="List Continue 2"/>
    <w:basedOn w:val="Normal"/>
    <w:uiPriority w:val="99"/>
    <w:unhideWhenUsed/>
    <w:rsid w:val="005854D1"/>
    <w:pPr>
      <w:spacing w:after="120"/>
      <w:ind w:left="566"/>
      <w:contextualSpacing/>
    </w:pPr>
    <w:rPr>
      <w:szCs w:val="21"/>
    </w:rPr>
  </w:style>
  <w:style w:type="paragraph" w:styleId="Title">
    <w:name w:val="Title"/>
    <w:basedOn w:val="Normal"/>
    <w:next w:val="Normal"/>
    <w:link w:val="TitleChar"/>
    <w:uiPriority w:val="10"/>
    <w:qFormat/>
    <w:rsid w:val="005854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47"/>
    </w:rPr>
  </w:style>
  <w:style w:type="character" w:customStyle="1" w:styleId="TitleChar">
    <w:name w:val="Title Char"/>
    <w:basedOn w:val="DefaultParagraphFont"/>
    <w:link w:val="Title"/>
    <w:uiPriority w:val="10"/>
    <w:rsid w:val="005854D1"/>
    <w:rPr>
      <w:rFonts w:asciiTheme="majorHAnsi" w:eastAsiaTheme="majorEastAsia" w:hAnsiTheme="majorHAnsi" w:cstheme="majorBidi"/>
      <w:color w:val="323E4F" w:themeColor="text2" w:themeShade="BF"/>
      <w:spacing w:val="5"/>
      <w:kern w:val="28"/>
      <w:sz w:val="52"/>
      <w:szCs w:val="47"/>
      <w:lang w:bidi="mr-IN"/>
    </w:rPr>
  </w:style>
  <w:style w:type="paragraph" w:styleId="BodyText">
    <w:name w:val="Body Text"/>
    <w:basedOn w:val="Normal"/>
    <w:link w:val="BodyTextChar"/>
    <w:uiPriority w:val="99"/>
    <w:unhideWhenUsed/>
    <w:rsid w:val="005854D1"/>
    <w:pPr>
      <w:spacing w:after="120"/>
    </w:pPr>
    <w:rPr>
      <w:szCs w:val="21"/>
    </w:rPr>
  </w:style>
  <w:style w:type="character" w:customStyle="1" w:styleId="BodyTextChar">
    <w:name w:val="Body Text Char"/>
    <w:basedOn w:val="DefaultParagraphFont"/>
    <w:link w:val="BodyText"/>
    <w:uiPriority w:val="99"/>
    <w:rsid w:val="005854D1"/>
    <w:rPr>
      <w:sz w:val="24"/>
      <w:szCs w:val="21"/>
      <w:lang w:bidi="mr-IN"/>
    </w:rPr>
  </w:style>
  <w:style w:type="paragraph" w:customStyle="1" w:styleId="Byline">
    <w:name w:val="Byline"/>
    <w:basedOn w:val="BodyText"/>
    <w:rsid w:val="005854D1"/>
  </w:style>
  <w:style w:type="paragraph" w:styleId="BodyTextFirstIndent">
    <w:name w:val="Body Text First Indent"/>
    <w:basedOn w:val="BodyText"/>
    <w:link w:val="BodyTextFirstIndentChar"/>
    <w:uiPriority w:val="99"/>
    <w:unhideWhenUsed/>
    <w:rsid w:val="005854D1"/>
    <w:pPr>
      <w:spacing w:after="0"/>
      <w:ind w:firstLine="360"/>
    </w:pPr>
  </w:style>
  <w:style w:type="character" w:customStyle="1" w:styleId="BodyTextFirstIndentChar">
    <w:name w:val="Body Text First Indent Char"/>
    <w:basedOn w:val="BodyTextChar"/>
    <w:link w:val="BodyTextFirstIndent"/>
    <w:uiPriority w:val="99"/>
    <w:rsid w:val="005854D1"/>
    <w:rPr>
      <w:sz w:val="24"/>
      <w:szCs w:val="21"/>
      <w:lang w:bidi="mr-IN"/>
    </w:rPr>
  </w:style>
  <w:style w:type="paragraph" w:styleId="BodyTextIndent">
    <w:name w:val="Body Text Indent"/>
    <w:basedOn w:val="Normal"/>
    <w:link w:val="BodyTextIndentChar"/>
    <w:uiPriority w:val="99"/>
    <w:semiHidden/>
    <w:unhideWhenUsed/>
    <w:rsid w:val="005854D1"/>
    <w:pPr>
      <w:spacing w:after="120"/>
      <w:ind w:left="283"/>
    </w:pPr>
    <w:rPr>
      <w:szCs w:val="21"/>
    </w:rPr>
  </w:style>
  <w:style w:type="character" w:customStyle="1" w:styleId="BodyTextIndentChar">
    <w:name w:val="Body Text Indent Char"/>
    <w:basedOn w:val="DefaultParagraphFont"/>
    <w:link w:val="BodyTextIndent"/>
    <w:uiPriority w:val="99"/>
    <w:semiHidden/>
    <w:rsid w:val="005854D1"/>
    <w:rPr>
      <w:sz w:val="24"/>
      <w:szCs w:val="21"/>
      <w:lang w:bidi="mr-IN"/>
    </w:rPr>
  </w:style>
  <w:style w:type="paragraph" w:styleId="BodyTextFirstIndent2">
    <w:name w:val="Body Text First Indent 2"/>
    <w:basedOn w:val="BodyTextIndent"/>
    <w:link w:val="BodyTextFirstIndent2Char"/>
    <w:uiPriority w:val="99"/>
    <w:unhideWhenUsed/>
    <w:rsid w:val="005854D1"/>
    <w:pPr>
      <w:spacing w:after="0"/>
      <w:ind w:left="360" w:firstLine="360"/>
    </w:pPr>
  </w:style>
  <w:style w:type="character" w:customStyle="1" w:styleId="BodyTextFirstIndent2Char">
    <w:name w:val="Body Text First Indent 2 Char"/>
    <w:basedOn w:val="BodyTextIndentChar"/>
    <w:link w:val="BodyTextFirstIndent2"/>
    <w:uiPriority w:val="99"/>
    <w:rsid w:val="005854D1"/>
    <w:rPr>
      <w:sz w:val="24"/>
      <w:szCs w:val="21"/>
      <w:lang w:bidi="mr-IN"/>
    </w:rPr>
  </w:style>
  <w:style w:type="character" w:customStyle="1" w:styleId="ListParagraphChar">
    <w:name w:val="List Paragraph Char"/>
    <w:aliases w:val="Lvl 1 Bullet Char,Johan bulletList Paragraph Char,Annexure Char,List Paragraph1 Char,Heading 91 Char,Report Para Char,WinDForce-Letter Char,Bullet 05 Char,Medium Grid 1 - Accent 21 Char,Heading 911 Char,heading 9 Char,Graphic Char"/>
    <w:link w:val="ListParagraph"/>
    <w:uiPriority w:val="34"/>
    <w:qFormat/>
    <w:locked/>
    <w:rsid w:val="00E13B36"/>
    <w:rPr>
      <w:sz w:val="24"/>
      <w:szCs w:val="21"/>
      <w:lang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Calibri" w:hAnsi="Bookman Old Style"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4"/>
      <w:lang w:bidi="mr-IN"/>
    </w:rPr>
  </w:style>
  <w:style w:type="paragraph" w:styleId="Heading1">
    <w:name w:val="heading 1"/>
    <w:basedOn w:val="Normal"/>
    <w:next w:val="Normal"/>
    <w:link w:val="Heading1Char"/>
    <w:uiPriority w:val="9"/>
    <w:qFormat/>
    <w:rsid w:val="005854D1"/>
    <w:pPr>
      <w:keepNext/>
      <w:keepLines/>
      <w:spacing w:before="480"/>
      <w:outlineLvl w:val="0"/>
    </w:pPr>
    <w:rPr>
      <w:rFonts w:asciiTheme="majorHAnsi" w:eastAsiaTheme="majorEastAsia" w:hAnsiTheme="majorHAnsi" w:cstheme="majorBidi"/>
      <w:b/>
      <w:bCs/>
      <w:color w:val="2E74B5" w:themeColor="accent1" w:themeShade="BF"/>
      <w:sz w:val="28"/>
      <w:szCs w:val="25"/>
    </w:rPr>
  </w:style>
  <w:style w:type="paragraph" w:styleId="Heading2">
    <w:name w:val="heading 2"/>
    <w:basedOn w:val="Normal"/>
    <w:next w:val="Normal"/>
    <w:link w:val="Heading2Char"/>
    <w:uiPriority w:val="9"/>
    <w:unhideWhenUsed/>
    <w:qFormat/>
    <w:rsid w:val="005854D1"/>
    <w:pPr>
      <w:keepNext/>
      <w:keepLines/>
      <w:spacing w:before="200"/>
      <w:outlineLvl w:val="1"/>
    </w:pPr>
    <w:rPr>
      <w:rFonts w:asciiTheme="majorHAnsi" w:eastAsiaTheme="majorEastAsia" w:hAnsiTheme="majorHAnsi" w:cstheme="majorBidi"/>
      <w:b/>
      <w:bCs/>
      <w:color w:val="5B9BD5" w:themeColor="accent1"/>
      <w:sz w:val="26"/>
      <w:szCs w:val="23"/>
    </w:rPr>
  </w:style>
  <w:style w:type="paragraph" w:styleId="Heading3">
    <w:name w:val="heading 3"/>
    <w:basedOn w:val="Normal"/>
    <w:next w:val="Normal"/>
    <w:link w:val="Heading3Char"/>
    <w:uiPriority w:val="9"/>
    <w:unhideWhenUsed/>
    <w:qFormat/>
    <w:rsid w:val="005854D1"/>
    <w:pPr>
      <w:keepNext/>
      <w:keepLines/>
      <w:spacing w:before="200"/>
      <w:outlineLvl w:val="2"/>
    </w:pPr>
    <w:rPr>
      <w:rFonts w:asciiTheme="majorHAnsi" w:eastAsiaTheme="majorEastAsia" w:hAnsiTheme="majorHAnsi" w:cstheme="majorBidi"/>
      <w:b/>
      <w:bCs/>
      <w:color w:val="5B9BD5" w:themeColor="accent1"/>
      <w:szCs w:val="21"/>
    </w:rPr>
  </w:style>
  <w:style w:type="paragraph" w:styleId="Heading4">
    <w:name w:val="heading 4"/>
    <w:basedOn w:val="Normal"/>
    <w:next w:val="Normal"/>
    <w:link w:val="Heading4Char"/>
    <w:uiPriority w:val="9"/>
    <w:unhideWhenUsed/>
    <w:qFormat/>
    <w:rsid w:val="005854D1"/>
    <w:pPr>
      <w:keepNext/>
      <w:keepLines/>
      <w:spacing w:before="200"/>
      <w:outlineLvl w:val="3"/>
    </w:pPr>
    <w:rPr>
      <w:rFonts w:asciiTheme="majorHAnsi" w:eastAsiaTheme="majorEastAsia" w:hAnsiTheme="majorHAnsi" w:cstheme="majorBidi"/>
      <w:b/>
      <w:bCs/>
      <w:i/>
      <w:iCs/>
      <w:color w:val="5B9BD5"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B6B84"/>
    <w:pPr>
      <w:framePr w:w="7920" w:h="1980" w:hRule="exact" w:hSpace="180" w:wrap="auto" w:hAnchor="page" w:xAlign="center" w:yAlign="bottom"/>
      <w:ind w:left="2880"/>
    </w:pPr>
    <w:rPr>
      <w:rFonts w:eastAsia="Times New Roman"/>
      <w:b/>
      <w:sz w:val="28"/>
      <w:szCs w:val="21"/>
    </w:rPr>
  </w:style>
  <w:style w:type="character" w:customStyle="1" w:styleId="style-scope">
    <w:name w:val="style-scope"/>
    <w:rsid w:val="00121FC9"/>
  </w:style>
  <w:style w:type="character" w:customStyle="1" w:styleId="qowt-field">
    <w:name w:val="qowt-field"/>
    <w:rsid w:val="00121FC9"/>
  </w:style>
  <w:style w:type="paragraph" w:styleId="Header">
    <w:name w:val="header"/>
    <w:basedOn w:val="Normal"/>
    <w:link w:val="HeaderChar"/>
    <w:uiPriority w:val="99"/>
    <w:unhideWhenUsed/>
    <w:rsid w:val="00785AD6"/>
    <w:pPr>
      <w:tabs>
        <w:tab w:val="center" w:pos="4513"/>
        <w:tab w:val="right" w:pos="9026"/>
      </w:tabs>
    </w:pPr>
    <w:rPr>
      <w:szCs w:val="21"/>
    </w:rPr>
  </w:style>
  <w:style w:type="character" w:customStyle="1" w:styleId="HeaderChar">
    <w:name w:val="Header Char"/>
    <w:link w:val="Header"/>
    <w:uiPriority w:val="99"/>
    <w:rsid w:val="00785AD6"/>
    <w:rPr>
      <w:sz w:val="24"/>
      <w:szCs w:val="21"/>
      <w:lang w:bidi="mr-IN"/>
    </w:rPr>
  </w:style>
  <w:style w:type="paragraph" w:styleId="Footer">
    <w:name w:val="footer"/>
    <w:basedOn w:val="Normal"/>
    <w:link w:val="FooterChar"/>
    <w:uiPriority w:val="99"/>
    <w:unhideWhenUsed/>
    <w:rsid w:val="00785AD6"/>
    <w:pPr>
      <w:tabs>
        <w:tab w:val="center" w:pos="4513"/>
        <w:tab w:val="right" w:pos="9026"/>
      </w:tabs>
    </w:pPr>
    <w:rPr>
      <w:szCs w:val="21"/>
    </w:rPr>
  </w:style>
  <w:style w:type="character" w:customStyle="1" w:styleId="FooterChar">
    <w:name w:val="Footer Char"/>
    <w:link w:val="Footer"/>
    <w:uiPriority w:val="99"/>
    <w:rsid w:val="00785AD6"/>
    <w:rPr>
      <w:sz w:val="24"/>
      <w:szCs w:val="21"/>
      <w:lang w:bidi="mr-IN"/>
    </w:rPr>
  </w:style>
  <w:style w:type="paragraph" w:styleId="BalloonText">
    <w:name w:val="Balloon Text"/>
    <w:basedOn w:val="Normal"/>
    <w:link w:val="BalloonTextChar"/>
    <w:uiPriority w:val="99"/>
    <w:semiHidden/>
    <w:unhideWhenUsed/>
    <w:rsid w:val="002213DE"/>
    <w:rPr>
      <w:rFonts w:ascii="Tahoma" w:hAnsi="Tahoma" w:cs="Tahoma"/>
      <w:sz w:val="16"/>
      <w:szCs w:val="14"/>
    </w:rPr>
  </w:style>
  <w:style w:type="character" w:customStyle="1" w:styleId="BalloonTextChar">
    <w:name w:val="Balloon Text Char"/>
    <w:link w:val="BalloonText"/>
    <w:uiPriority w:val="99"/>
    <w:semiHidden/>
    <w:rsid w:val="002213DE"/>
    <w:rPr>
      <w:rFonts w:ascii="Tahoma" w:hAnsi="Tahoma" w:cs="Tahoma"/>
      <w:sz w:val="16"/>
      <w:szCs w:val="14"/>
      <w:lang w:bidi="mr-IN"/>
    </w:rPr>
  </w:style>
  <w:style w:type="paragraph" w:styleId="ListParagraph">
    <w:name w:val="List Paragraph"/>
    <w:aliases w:val="Lvl 1 Bullet,Johan bulletList Paragraph,Annexure,List Paragraph1,Heading 91,Report Para,WinDForce-Letter,Bullet 05,Medium Grid 1 - Accent 21,Heading 911,heading 9,Citation List,Graphic,List Paragraph2,Heading 92,Heading 93,Heading 94"/>
    <w:basedOn w:val="Normal"/>
    <w:link w:val="ListParagraphChar"/>
    <w:uiPriority w:val="34"/>
    <w:qFormat/>
    <w:rsid w:val="00D13300"/>
    <w:pPr>
      <w:ind w:left="720"/>
    </w:pPr>
    <w:rPr>
      <w:szCs w:val="21"/>
    </w:rPr>
  </w:style>
  <w:style w:type="paragraph" w:styleId="Revision">
    <w:name w:val="Revision"/>
    <w:hidden/>
    <w:uiPriority w:val="99"/>
    <w:semiHidden/>
    <w:rsid w:val="00E82D70"/>
    <w:rPr>
      <w:sz w:val="24"/>
      <w:szCs w:val="21"/>
      <w:lang w:bidi="mr-IN"/>
    </w:rPr>
  </w:style>
  <w:style w:type="character" w:styleId="CommentReference">
    <w:name w:val="annotation reference"/>
    <w:unhideWhenUsed/>
    <w:rsid w:val="00CD23E7"/>
    <w:rPr>
      <w:sz w:val="16"/>
      <w:szCs w:val="16"/>
    </w:rPr>
  </w:style>
  <w:style w:type="paragraph" w:styleId="CommentText">
    <w:name w:val="annotation text"/>
    <w:basedOn w:val="Normal"/>
    <w:link w:val="CommentTextChar"/>
    <w:uiPriority w:val="99"/>
    <w:unhideWhenUsed/>
    <w:rsid w:val="00CD23E7"/>
    <w:rPr>
      <w:sz w:val="20"/>
      <w:szCs w:val="18"/>
    </w:rPr>
  </w:style>
  <w:style w:type="character" w:customStyle="1" w:styleId="CommentTextChar">
    <w:name w:val="Comment Text Char"/>
    <w:link w:val="CommentText"/>
    <w:uiPriority w:val="99"/>
    <w:semiHidden/>
    <w:rsid w:val="00CD23E7"/>
    <w:rPr>
      <w:szCs w:val="18"/>
      <w:lang w:bidi="mr-IN"/>
    </w:rPr>
  </w:style>
  <w:style w:type="paragraph" w:styleId="CommentSubject">
    <w:name w:val="annotation subject"/>
    <w:basedOn w:val="CommentText"/>
    <w:next w:val="CommentText"/>
    <w:link w:val="CommentSubjectChar"/>
    <w:uiPriority w:val="99"/>
    <w:semiHidden/>
    <w:unhideWhenUsed/>
    <w:rsid w:val="00CD23E7"/>
    <w:rPr>
      <w:b/>
      <w:bCs/>
    </w:rPr>
  </w:style>
  <w:style w:type="character" w:customStyle="1" w:styleId="CommentSubjectChar">
    <w:name w:val="Comment Subject Char"/>
    <w:link w:val="CommentSubject"/>
    <w:uiPriority w:val="99"/>
    <w:semiHidden/>
    <w:rsid w:val="00CD23E7"/>
    <w:rPr>
      <w:b/>
      <w:bCs/>
      <w:szCs w:val="18"/>
      <w:lang w:bidi="mr-IN"/>
    </w:rPr>
  </w:style>
  <w:style w:type="table" w:styleId="TableGrid">
    <w:name w:val="Table Grid"/>
    <w:basedOn w:val="TableNormal"/>
    <w:uiPriority w:val="59"/>
    <w:rsid w:val="00B11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21F2D"/>
    <w:rPr>
      <w:color w:val="0563C1" w:themeColor="hyperlink"/>
      <w:u w:val="single"/>
    </w:rPr>
  </w:style>
  <w:style w:type="character" w:customStyle="1" w:styleId="CommentTextChar1">
    <w:name w:val="Comment Text Char1"/>
    <w:uiPriority w:val="99"/>
    <w:locked/>
    <w:rsid w:val="00E87CF7"/>
    <w:rPr>
      <w:rFonts w:ascii="Times New Roman" w:eastAsia="Times New Roman" w:hAnsi="Times New Roman" w:cs="Times New Roman"/>
      <w:sz w:val="20"/>
      <w:szCs w:val="20"/>
      <w:lang w:eastAsia="ar-SA" w:bidi="ar-SA"/>
    </w:rPr>
  </w:style>
  <w:style w:type="paragraph" w:styleId="BodyText2">
    <w:name w:val="Body Text 2"/>
    <w:basedOn w:val="Normal"/>
    <w:link w:val="BodyText2Char1"/>
    <w:uiPriority w:val="99"/>
    <w:rsid w:val="003C4E5B"/>
    <w:pPr>
      <w:tabs>
        <w:tab w:val="left" w:pos="720"/>
      </w:tabs>
      <w:overflowPunct w:val="0"/>
      <w:autoSpaceDE w:val="0"/>
      <w:spacing w:before="180" w:after="180" w:line="360" w:lineRule="auto"/>
      <w:ind w:left="720" w:hanging="720"/>
      <w:textAlignment w:val="baseline"/>
    </w:pPr>
    <w:rPr>
      <w:rFonts w:ascii="Times New Roman" w:hAnsi="Times New Roman" w:cs="Times New Roman"/>
      <w:color w:val="FF0000"/>
      <w:sz w:val="20"/>
      <w:szCs w:val="20"/>
      <w:lang w:val="en-GB" w:eastAsia="ar-SA" w:bidi="ar-SA"/>
    </w:rPr>
  </w:style>
  <w:style w:type="character" w:customStyle="1" w:styleId="BodyText2Char">
    <w:name w:val="Body Text 2 Char"/>
    <w:basedOn w:val="DefaultParagraphFont"/>
    <w:uiPriority w:val="99"/>
    <w:semiHidden/>
    <w:rsid w:val="003C4E5B"/>
    <w:rPr>
      <w:sz w:val="24"/>
      <w:szCs w:val="21"/>
      <w:lang w:bidi="mr-IN"/>
    </w:rPr>
  </w:style>
  <w:style w:type="character" w:customStyle="1" w:styleId="BodyText2Char1">
    <w:name w:val="Body Text 2 Char1"/>
    <w:link w:val="BodyText2"/>
    <w:uiPriority w:val="99"/>
    <w:locked/>
    <w:rsid w:val="003C4E5B"/>
    <w:rPr>
      <w:rFonts w:ascii="Times New Roman" w:hAnsi="Times New Roman" w:cs="Times New Roman"/>
      <w:color w:val="FF0000"/>
      <w:lang w:val="en-GB" w:eastAsia="ar-SA"/>
    </w:rPr>
  </w:style>
  <w:style w:type="character" w:customStyle="1" w:styleId="Heading1Char">
    <w:name w:val="Heading 1 Char"/>
    <w:basedOn w:val="DefaultParagraphFont"/>
    <w:link w:val="Heading1"/>
    <w:uiPriority w:val="9"/>
    <w:rsid w:val="005854D1"/>
    <w:rPr>
      <w:rFonts w:asciiTheme="majorHAnsi" w:eastAsiaTheme="majorEastAsia" w:hAnsiTheme="majorHAnsi" w:cstheme="majorBidi"/>
      <w:b/>
      <w:bCs/>
      <w:color w:val="2E74B5" w:themeColor="accent1" w:themeShade="BF"/>
      <w:sz w:val="28"/>
      <w:szCs w:val="25"/>
      <w:lang w:bidi="mr-IN"/>
    </w:rPr>
  </w:style>
  <w:style w:type="character" w:customStyle="1" w:styleId="Heading2Char">
    <w:name w:val="Heading 2 Char"/>
    <w:basedOn w:val="DefaultParagraphFont"/>
    <w:link w:val="Heading2"/>
    <w:uiPriority w:val="9"/>
    <w:rsid w:val="005854D1"/>
    <w:rPr>
      <w:rFonts w:asciiTheme="majorHAnsi" w:eastAsiaTheme="majorEastAsia" w:hAnsiTheme="majorHAnsi" w:cstheme="majorBidi"/>
      <w:b/>
      <w:bCs/>
      <w:color w:val="5B9BD5" w:themeColor="accent1"/>
      <w:sz w:val="26"/>
      <w:szCs w:val="23"/>
      <w:lang w:bidi="mr-IN"/>
    </w:rPr>
  </w:style>
  <w:style w:type="character" w:customStyle="1" w:styleId="Heading3Char">
    <w:name w:val="Heading 3 Char"/>
    <w:basedOn w:val="DefaultParagraphFont"/>
    <w:link w:val="Heading3"/>
    <w:uiPriority w:val="9"/>
    <w:rsid w:val="005854D1"/>
    <w:rPr>
      <w:rFonts w:asciiTheme="majorHAnsi" w:eastAsiaTheme="majorEastAsia" w:hAnsiTheme="majorHAnsi" w:cstheme="majorBidi"/>
      <w:b/>
      <w:bCs/>
      <w:color w:val="5B9BD5" w:themeColor="accent1"/>
      <w:sz w:val="24"/>
      <w:szCs w:val="21"/>
      <w:lang w:bidi="mr-IN"/>
    </w:rPr>
  </w:style>
  <w:style w:type="character" w:customStyle="1" w:styleId="Heading4Char">
    <w:name w:val="Heading 4 Char"/>
    <w:basedOn w:val="DefaultParagraphFont"/>
    <w:link w:val="Heading4"/>
    <w:uiPriority w:val="9"/>
    <w:rsid w:val="005854D1"/>
    <w:rPr>
      <w:rFonts w:asciiTheme="majorHAnsi" w:eastAsiaTheme="majorEastAsia" w:hAnsiTheme="majorHAnsi" w:cstheme="majorBidi"/>
      <w:b/>
      <w:bCs/>
      <w:i/>
      <w:iCs/>
      <w:color w:val="5B9BD5" w:themeColor="accent1"/>
      <w:sz w:val="24"/>
      <w:szCs w:val="21"/>
      <w:lang w:bidi="mr-IN"/>
    </w:rPr>
  </w:style>
  <w:style w:type="paragraph" w:styleId="List">
    <w:name w:val="List"/>
    <w:basedOn w:val="Normal"/>
    <w:uiPriority w:val="99"/>
    <w:unhideWhenUsed/>
    <w:rsid w:val="005854D1"/>
    <w:pPr>
      <w:ind w:left="283" w:hanging="283"/>
      <w:contextualSpacing/>
    </w:pPr>
    <w:rPr>
      <w:szCs w:val="21"/>
    </w:rPr>
  </w:style>
  <w:style w:type="paragraph" w:styleId="List2">
    <w:name w:val="List 2"/>
    <w:basedOn w:val="Normal"/>
    <w:uiPriority w:val="99"/>
    <w:unhideWhenUsed/>
    <w:rsid w:val="005854D1"/>
    <w:pPr>
      <w:ind w:left="566" w:hanging="283"/>
      <w:contextualSpacing/>
    </w:pPr>
    <w:rPr>
      <w:szCs w:val="21"/>
    </w:rPr>
  </w:style>
  <w:style w:type="paragraph" w:styleId="List3">
    <w:name w:val="List 3"/>
    <w:basedOn w:val="Normal"/>
    <w:uiPriority w:val="99"/>
    <w:unhideWhenUsed/>
    <w:rsid w:val="005854D1"/>
    <w:pPr>
      <w:ind w:left="849" w:hanging="283"/>
      <w:contextualSpacing/>
    </w:pPr>
    <w:rPr>
      <w:szCs w:val="21"/>
    </w:rPr>
  </w:style>
  <w:style w:type="paragraph" w:styleId="List4">
    <w:name w:val="List 4"/>
    <w:basedOn w:val="Normal"/>
    <w:uiPriority w:val="99"/>
    <w:unhideWhenUsed/>
    <w:rsid w:val="005854D1"/>
    <w:pPr>
      <w:ind w:left="1132" w:hanging="283"/>
      <w:contextualSpacing/>
    </w:pPr>
    <w:rPr>
      <w:szCs w:val="21"/>
    </w:rPr>
  </w:style>
  <w:style w:type="paragraph" w:styleId="List5">
    <w:name w:val="List 5"/>
    <w:basedOn w:val="Normal"/>
    <w:uiPriority w:val="99"/>
    <w:unhideWhenUsed/>
    <w:rsid w:val="005854D1"/>
    <w:pPr>
      <w:ind w:left="1415" w:hanging="283"/>
      <w:contextualSpacing/>
    </w:pPr>
    <w:rPr>
      <w:szCs w:val="21"/>
    </w:rPr>
  </w:style>
  <w:style w:type="paragraph" w:styleId="MessageHeader">
    <w:name w:val="Message Header"/>
    <w:basedOn w:val="Normal"/>
    <w:link w:val="MessageHeaderChar"/>
    <w:uiPriority w:val="99"/>
    <w:unhideWhenUsed/>
    <w:rsid w:val="005854D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1"/>
    </w:rPr>
  </w:style>
  <w:style w:type="character" w:customStyle="1" w:styleId="MessageHeaderChar">
    <w:name w:val="Message Header Char"/>
    <w:basedOn w:val="DefaultParagraphFont"/>
    <w:link w:val="MessageHeader"/>
    <w:uiPriority w:val="99"/>
    <w:rsid w:val="005854D1"/>
    <w:rPr>
      <w:rFonts w:asciiTheme="majorHAnsi" w:eastAsiaTheme="majorEastAsia" w:hAnsiTheme="majorHAnsi" w:cstheme="majorBidi"/>
      <w:sz w:val="24"/>
      <w:szCs w:val="21"/>
      <w:shd w:val="pct20" w:color="auto" w:fill="auto"/>
      <w:lang w:bidi="mr-IN"/>
    </w:rPr>
  </w:style>
  <w:style w:type="paragraph" w:styleId="ListContinue2">
    <w:name w:val="List Continue 2"/>
    <w:basedOn w:val="Normal"/>
    <w:uiPriority w:val="99"/>
    <w:unhideWhenUsed/>
    <w:rsid w:val="005854D1"/>
    <w:pPr>
      <w:spacing w:after="120"/>
      <w:ind w:left="566"/>
      <w:contextualSpacing/>
    </w:pPr>
    <w:rPr>
      <w:szCs w:val="21"/>
    </w:rPr>
  </w:style>
  <w:style w:type="paragraph" w:styleId="Title">
    <w:name w:val="Title"/>
    <w:basedOn w:val="Normal"/>
    <w:next w:val="Normal"/>
    <w:link w:val="TitleChar"/>
    <w:uiPriority w:val="10"/>
    <w:qFormat/>
    <w:rsid w:val="005854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47"/>
    </w:rPr>
  </w:style>
  <w:style w:type="character" w:customStyle="1" w:styleId="TitleChar">
    <w:name w:val="Title Char"/>
    <w:basedOn w:val="DefaultParagraphFont"/>
    <w:link w:val="Title"/>
    <w:uiPriority w:val="10"/>
    <w:rsid w:val="005854D1"/>
    <w:rPr>
      <w:rFonts w:asciiTheme="majorHAnsi" w:eastAsiaTheme="majorEastAsia" w:hAnsiTheme="majorHAnsi" w:cstheme="majorBidi"/>
      <w:color w:val="323E4F" w:themeColor="text2" w:themeShade="BF"/>
      <w:spacing w:val="5"/>
      <w:kern w:val="28"/>
      <w:sz w:val="52"/>
      <w:szCs w:val="47"/>
      <w:lang w:bidi="mr-IN"/>
    </w:rPr>
  </w:style>
  <w:style w:type="paragraph" w:styleId="BodyText">
    <w:name w:val="Body Text"/>
    <w:basedOn w:val="Normal"/>
    <w:link w:val="BodyTextChar"/>
    <w:uiPriority w:val="99"/>
    <w:unhideWhenUsed/>
    <w:rsid w:val="005854D1"/>
    <w:pPr>
      <w:spacing w:after="120"/>
    </w:pPr>
    <w:rPr>
      <w:szCs w:val="21"/>
    </w:rPr>
  </w:style>
  <w:style w:type="character" w:customStyle="1" w:styleId="BodyTextChar">
    <w:name w:val="Body Text Char"/>
    <w:basedOn w:val="DefaultParagraphFont"/>
    <w:link w:val="BodyText"/>
    <w:uiPriority w:val="99"/>
    <w:rsid w:val="005854D1"/>
    <w:rPr>
      <w:sz w:val="24"/>
      <w:szCs w:val="21"/>
      <w:lang w:bidi="mr-IN"/>
    </w:rPr>
  </w:style>
  <w:style w:type="paragraph" w:customStyle="1" w:styleId="Byline">
    <w:name w:val="Byline"/>
    <w:basedOn w:val="BodyText"/>
    <w:rsid w:val="005854D1"/>
  </w:style>
  <w:style w:type="paragraph" w:styleId="BodyTextFirstIndent">
    <w:name w:val="Body Text First Indent"/>
    <w:basedOn w:val="BodyText"/>
    <w:link w:val="BodyTextFirstIndentChar"/>
    <w:uiPriority w:val="99"/>
    <w:unhideWhenUsed/>
    <w:rsid w:val="005854D1"/>
    <w:pPr>
      <w:spacing w:after="0"/>
      <w:ind w:firstLine="360"/>
    </w:pPr>
  </w:style>
  <w:style w:type="character" w:customStyle="1" w:styleId="BodyTextFirstIndentChar">
    <w:name w:val="Body Text First Indent Char"/>
    <w:basedOn w:val="BodyTextChar"/>
    <w:link w:val="BodyTextFirstIndent"/>
    <w:uiPriority w:val="99"/>
    <w:rsid w:val="005854D1"/>
    <w:rPr>
      <w:sz w:val="24"/>
      <w:szCs w:val="21"/>
      <w:lang w:bidi="mr-IN"/>
    </w:rPr>
  </w:style>
  <w:style w:type="paragraph" w:styleId="BodyTextIndent">
    <w:name w:val="Body Text Indent"/>
    <w:basedOn w:val="Normal"/>
    <w:link w:val="BodyTextIndentChar"/>
    <w:uiPriority w:val="99"/>
    <w:semiHidden/>
    <w:unhideWhenUsed/>
    <w:rsid w:val="005854D1"/>
    <w:pPr>
      <w:spacing w:after="120"/>
      <w:ind w:left="283"/>
    </w:pPr>
    <w:rPr>
      <w:szCs w:val="21"/>
    </w:rPr>
  </w:style>
  <w:style w:type="character" w:customStyle="1" w:styleId="BodyTextIndentChar">
    <w:name w:val="Body Text Indent Char"/>
    <w:basedOn w:val="DefaultParagraphFont"/>
    <w:link w:val="BodyTextIndent"/>
    <w:uiPriority w:val="99"/>
    <w:semiHidden/>
    <w:rsid w:val="005854D1"/>
    <w:rPr>
      <w:sz w:val="24"/>
      <w:szCs w:val="21"/>
      <w:lang w:bidi="mr-IN"/>
    </w:rPr>
  </w:style>
  <w:style w:type="paragraph" w:styleId="BodyTextFirstIndent2">
    <w:name w:val="Body Text First Indent 2"/>
    <w:basedOn w:val="BodyTextIndent"/>
    <w:link w:val="BodyTextFirstIndent2Char"/>
    <w:uiPriority w:val="99"/>
    <w:unhideWhenUsed/>
    <w:rsid w:val="005854D1"/>
    <w:pPr>
      <w:spacing w:after="0"/>
      <w:ind w:left="360" w:firstLine="360"/>
    </w:pPr>
  </w:style>
  <w:style w:type="character" w:customStyle="1" w:styleId="BodyTextFirstIndent2Char">
    <w:name w:val="Body Text First Indent 2 Char"/>
    <w:basedOn w:val="BodyTextIndentChar"/>
    <w:link w:val="BodyTextFirstIndent2"/>
    <w:uiPriority w:val="99"/>
    <w:rsid w:val="005854D1"/>
    <w:rPr>
      <w:sz w:val="24"/>
      <w:szCs w:val="21"/>
      <w:lang w:bidi="mr-IN"/>
    </w:rPr>
  </w:style>
  <w:style w:type="character" w:customStyle="1" w:styleId="ListParagraphChar">
    <w:name w:val="List Paragraph Char"/>
    <w:aliases w:val="Lvl 1 Bullet Char,Johan bulletList Paragraph Char,Annexure Char,List Paragraph1 Char,Heading 91 Char,Report Para Char,WinDForce-Letter Char,Bullet 05 Char,Medium Grid 1 - Accent 21 Char,Heading 911 Char,heading 9 Char,Graphic Char"/>
    <w:link w:val="ListParagraph"/>
    <w:uiPriority w:val="34"/>
    <w:qFormat/>
    <w:locked/>
    <w:rsid w:val="00E13B36"/>
    <w:rPr>
      <w:sz w:val="24"/>
      <w:szCs w:val="21"/>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10503">
      <w:bodyDiv w:val="1"/>
      <w:marLeft w:val="0"/>
      <w:marRight w:val="0"/>
      <w:marTop w:val="0"/>
      <w:marBottom w:val="0"/>
      <w:divBdr>
        <w:top w:val="none" w:sz="0" w:space="0" w:color="auto"/>
        <w:left w:val="none" w:sz="0" w:space="0" w:color="auto"/>
        <w:bottom w:val="none" w:sz="0" w:space="0" w:color="auto"/>
        <w:right w:val="none" w:sz="0" w:space="0" w:color="auto"/>
      </w:divBdr>
      <w:divsChild>
        <w:div w:id="17238496">
          <w:marLeft w:val="0"/>
          <w:marRight w:val="0"/>
          <w:marTop w:val="0"/>
          <w:marBottom w:val="0"/>
          <w:divBdr>
            <w:top w:val="none" w:sz="0" w:space="0" w:color="auto"/>
            <w:left w:val="none" w:sz="0" w:space="0" w:color="auto"/>
            <w:bottom w:val="none" w:sz="0" w:space="0" w:color="auto"/>
            <w:right w:val="none" w:sz="0" w:space="0" w:color="auto"/>
          </w:divBdr>
          <w:divsChild>
            <w:div w:id="240990565">
              <w:marLeft w:val="0"/>
              <w:marRight w:val="0"/>
              <w:marTop w:val="0"/>
              <w:marBottom w:val="0"/>
              <w:divBdr>
                <w:top w:val="none" w:sz="0" w:space="0" w:color="auto"/>
                <w:left w:val="none" w:sz="0" w:space="0" w:color="auto"/>
                <w:bottom w:val="none" w:sz="0" w:space="0" w:color="auto"/>
                <w:right w:val="none" w:sz="0" w:space="0" w:color="auto"/>
              </w:divBdr>
              <w:divsChild>
                <w:div w:id="701252099">
                  <w:marLeft w:val="0"/>
                  <w:marRight w:val="0"/>
                  <w:marTop w:val="0"/>
                  <w:marBottom w:val="0"/>
                  <w:divBdr>
                    <w:top w:val="none" w:sz="0" w:space="0" w:color="auto"/>
                    <w:left w:val="none" w:sz="0" w:space="0" w:color="auto"/>
                    <w:bottom w:val="none" w:sz="0" w:space="0" w:color="auto"/>
                    <w:right w:val="none" w:sz="0" w:space="0" w:color="auto"/>
                  </w:divBdr>
                </w:div>
                <w:div w:id="15454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3632">
          <w:marLeft w:val="0"/>
          <w:marRight w:val="0"/>
          <w:marTop w:val="0"/>
          <w:marBottom w:val="0"/>
          <w:divBdr>
            <w:top w:val="none" w:sz="0" w:space="0" w:color="auto"/>
            <w:left w:val="none" w:sz="0" w:space="0" w:color="auto"/>
            <w:bottom w:val="none" w:sz="0" w:space="0" w:color="auto"/>
            <w:right w:val="none" w:sz="0" w:space="0" w:color="auto"/>
          </w:divBdr>
        </w:div>
        <w:div w:id="46420422">
          <w:marLeft w:val="0"/>
          <w:marRight w:val="0"/>
          <w:marTop w:val="0"/>
          <w:marBottom w:val="0"/>
          <w:divBdr>
            <w:top w:val="none" w:sz="0" w:space="0" w:color="auto"/>
            <w:left w:val="none" w:sz="0" w:space="0" w:color="auto"/>
            <w:bottom w:val="none" w:sz="0" w:space="0" w:color="auto"/>
            <w:right w:val="none" w:sz="0" w:space="0" w:color="auto"/>
          </w:divBdr>
          <w:divsChild>
            <w:div w:id="2119442988">
              <w:marLeft w:val="0"/>
              <w:marRight w:val="0"/>
              <w:marTop w:val="0"/>
              <w:marBottom w:val="0"/>
              <w:divBdr>
                <w:top w:val="none" w:sz="0" w:space="0" w:color="auto"/>
                <w:left w:val="none" w:sz="0" w:space="0" w:color="auto"/>
                <w:bottom w:val="none" w:sz="0" w:space="0" w:color="auto"/>
                <w:right w:val="none" w:sz="0" w:space="0" w:color="auto"/>
              </w:divBdr>
              <w:divsChild>
                <w:div w:id="1141579421">
                  <w:marLeft w:val="0"/>
                  <w:marRight w:val="0"/>
                  <w:marTop w:val="0"/>
                  <w:marBottom w:val="0"/>
                  <w:divBdr>
                    <w:top w:val="none" w:sz="0" w:space="0" w:color="auto"/>
                    <w:left w:val="none" w:sz="0" w:space="0" w:color="auto"/>
                    <w:bottom w:val="none" w:sz="0" w:space="0" w:color="auto"/>
                    <w:right w:val="none" w:sz="0" w:space="0" w:color="auto"/>
                  </w:divBdr>
                </w:div>
                <w:div w:id="19640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5858">
          <w:marLeft w:val="0"/>
          <w:marRight w:val="0"/>
          <w:marTop w:val="0"/>
          <w:marBottom w:val="0"/>
          <w:divBdr>
            <w:top w:val="none" w:sz="0" w:space="0" w:color="auto"/>
            <w:left w:val="none" w:sz="0" w:space="0" w:color="auto"/>
            <w:bottom w:val="none" w:sz="0" w:space="0" w:color="auto"/>
            <w:right w:val="none" w:sz="0" w:space="0" w:color="auto"/>
          </w:divBdr>
          <w:divsChild>
            <w:div w:id="701176360">
              <w:marLeft w:val="0"/>
              <w:marRight w:val="0"/>
              <w:marTop w:val="0"/>
              <w:marBottom w:val="0"/>
              <w:divBdr>
                <w:top w:val="none" w:sz="0" w:space="0" w:color="auto"/>
                <w:left w:val="none" w:sz="0" w:space="0" w:color="auto"/>
                <w:bottom w:val="none" w:sz="0" w:space="0" w:color="auto"/>
                <w:right w:val="none" w:sz="0" w:space="0" w:color="auto"/>
              </w:divBdr>
              <w:divsChild>
                <w:div w:id="742678699">
                  <w:marLeft w:val="0"/>
                  <w:marRight w:val="0"/>
                  <w:marTop w:val="0"/>
                  <w:marBottom w:val="0"/>
                  <w:divBdr>
                    <w:top w:val="none" w:sz="0" w:space="0" w:color="auto"/>
                    <w:left w:val="none" w:sz="0" w:space="0" w:color="auto"/>
                    <w:bottom w:val="none" w:sz="0" w:space="0" w:color="auto"/>
                    <w:right w:val="none" w:sz="0" w:space="0" w:color="auto"/>
                  </w:divBdr>
                </w:div>
                <w:div w:id="8038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4752">
          <w:marLeft w:val="0"/>
          <w:marRight w:val="0"/>
          <w:marTop w:val="0"/>
          <w:marBottom w:val="0"/>
          <w:divBdr>
            <w:top w:val="none" w:sz="0" w:space="0" w:color="auto"/>
            <w:left w:val="none" w:sz="0" w:space="0" w:color="auto"/>
            <w:bottom w:val="none" w:sz="0" w:space="0" w:color="auto"/>
            <w:right w:val="none" w:sz="0" w:space="0" w:color="auto"/>
          </w:divBdr>
        </w:div>
        <w:div w:id="123237336">
          <w:marLeft w:val="0"/>
          <w:marRight w:val="0"/>
          <w:marTop w:val="0"/>
          <w:marBottom w:val="0"/>
          <w:divBdr>
            <w:top w:val="none" w:sz="0" w:space="0" w:color="auto"/>
            <w:left w:val="none" w:sz="0" w:space="0" w:color="auto"/>
            <w:bottom w:val="none" w:sz="0" w:space="0" w:color="auto"/>
            <w:right w:val="none" w:sz="0" w:space="0" w:color="auto"/>
          </w:divBdr>
          <w:divsChild>
            <w:div w:id="1521313322">
              <w:marLeft w:val="0"/>
              <w:marRight w:val="0"/>
              <w:marTop w:val="0"/>
              <w:marBottom w:val="0"/>
              <w:divBdr>
                <w:top w:val="none" w:sz="0" w:space="0" w:color="auto"/>
                <w:left w:val="none" w:sz="0" w:space="0" w:color="auto"/>
                <w:bottom w:val="none" w:sz="0" w:space="0" w:color="auto"/>
                <w:right w:val="none" w:sz="0" w:space="0" w:color="auto"/>
              </w:divBdr>
              <w:divsChild>
                <w:div w:id="71975256">
                  <w:marLeft w:val="0"/>
                  <w:marRight w:val="0"/>
                  <w:marTop w:val="0"/>
                  <w:marBottom w:val="0"/>
                  <w:divBdr>
                    <w:top w:val="none" w:sz="0" w:space="0" w:color="auto"/>
                    <w:left w:val="none" w:sz="0" w:space="0" w:color="auto"/>
                    <w:bottom w:val="none" w:sz="0" w:space="0" w:color="auto"/>
                    <w:right w:val="none" w:sz="0" w:space="0" w:color="auto"/>
                  </w:divBdr>
                </w:div>
                <w:div w:id="12082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3136">
          <w:marLeft w:val="0"/>
          <w:marRight w:val="0"/>
          <w:marTop w:val="0"/>
          <w:marBottom w:val="0"/>
          <w:divBdr>
            <w:top w:val="none" w:sz="0" w:space="0" w:color="auto"/>
            <w:left w:val="none" w:sz="0" w:space="0" w:color="auto"/>
            <w:bottom w:val="none" w:sz="0" w:space="0" w:color="auto"/>
            <w:right w:val="none" w:sz="0" w:space="0" w:color="auto"/>
          </w:divBdr>
        </w:div>
        <w:div w:id="131024033">
          <w:marLeft w:val="0"/>
          <w:marRight w:val="0"/>
          <w:marTop w:val="0"/>
          <w:marBottom w:val="0"/>
          <w:divBdr>
            <w:top w:val="none" w:sz="0" w:space="0" w:color="auto"/>
            <w:left w:val="none" w:sz="0" w:space="0" w:color="auto"/>
            <w:bottom w:val="none" w:sz="0" w:space="0" w:color="auto"/>
            <w:right w:val="none" w:sz="0" w:space="0" w:color="auto"/>
          </w:divBdr>
        </w:div>
        <w:div w:id="163399676">
          <w:marLeft w:val="0"/>
          <w:marRight w:val="0"/>
          <w:marTop w:val="0"/>
          <w:marBottom w:val="0"/>
          <w:divBdr>
            <w:top w:val="none" w:sz="0" w:space="0" w:color="auto"/>
            <w:left w:val="none" w:sz="0" w:space="0" w:color="auto"/>
            <w:bottom w:val="none" w:sz="0" w:space="0" w:color="auto"/>
            <w:right w:val="none" w:sz="0" w:space="0" w:color="auto"/>
          </w:divBdr>
        </w:div>
        <w:div w:id="187569917">
          <w:marLeft w:val="0"/>
          <w:marRight w:val="0"/>
          <w:marTop w:val="0"/>
          <w:marBottom w:val="0"/>
          <w:divBdr>
            <w:top w:val="none" w:sz="0" w:space="0" w:color="auto"/>
            <w:left w:val="none" w:sz="0" w:space="0" w:color="auto"/>
            <w:bottom w:val="none" w:sz="0" w:space="0" w:color="auto"/>
            <w:right w:val="none" w:sz="0" w:space="0" w:color="auto"/>
          </w:divBdr>
        </w:div>
        <w:div w:id="214706973">
          <w:marLeft w:val="0"/>
          <w:marRight w:val="0"/>
          <w:marTop w:val="0"/>
          <w:marBottom w:val="0"/>
          <w:divBdr>
            <w:top w:val="none" w:sz="0" w:space="0" w:color="auto"/>
            <w:left w:val="none" w:sz="0" w:space="0" w:color="auto"/>
            <w:bottom w:val="none" w:sz="0" w:space="0" w:color="auto"/>
            <w:right w:val="none" w:sz="0" w:space="0" w:color="auto"/>
          </w:divBdr>
          <w:divsChild>
            <w:div w:id="742721950">
              <w:marLeft w:val="0"/>
              <w:marRight w:val="0"/>
              <w:marTop w:val="0"/>
              <w:marBottom w:val="0"/>
              <w:divBdr>
                <w:top w:val="none" w:sz="0" w:space="0" w:color="auto"/>
                <w:left w:val="none" w:sz="0" w:space="0" w:color="auto"/>
                <w:bottom w:val="none" w:sz="0" w:space="0" w:color="auto"/>
                <w:right w:val="none" w:sz="0" w:space="0" w:color="auto"/>
              </w:divBdr>
              <w:divsChild>
                <w:div w:id="668483913">
                  <w:marLeft w:val="0"/>
                  <w:marRight w:val="0"/>
                  <w:marTop w:val="0"/>
                  <w:marBottom w:val="0"/>
                  <w:divBdr>
                    <w:top w:val="none" w:sz="0" w:space="0" w:color="auto"/>
                    <w:left w:val="none" w:sz="0" w:space="0" w:color="auto"/>
                    <w:bottom w:val="none" w:sz="0" w:space="0" w:color="auto"/>
                    <w:right w:val="none" w:sz="0" w:space="0" w:color="auto"/>
                  </w:divBdr>
                </w:div>
                <w:div w:id="12383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90725">
          <w:marLeft w:val="0"/>
          <w:marRight w:val="0"/>
          <w:marTop w:val="0"/>
          <w:marBottom w:val="0"/>
          <w:divBdr>
            <w:top w:val="none" w:sz="0" w:space="0" w:color="auto"/>
            <w:left w:val="none" w:sz="0" w:space="0" w:color="auto"/>
            <w:bottom w:val="none" w:sz="0" w:space="0" w:color="auto"/>
            <w:right w:val="none" w:sz="0" w:space="0" w:color="auto"/>
          </w:divBdr>
          <w:divsChild>
            <w:div w:id="1282112488">
              <w:marLeft w:val="0"/>
              <w:marRight w:val="0"/>
              <w:marTop w:val="0"/>
              <w:marBottom w:val="0"/>
              <w:divBdr>
                <w:top w:val="none" w:sz="0" w:space="0" w:color="auto"/>
                <w:left w:val="none" w:sz="0" w:space="0" w:color="auto"/>
                <w:bottom w:val="none" w:sz="0" w:space="0" w:color="auto"/>
                <w:right w:val="none" w:sz="0" w:space="0" w:color="auto"/>
              </w:divBdr>
              <w:divsChild>
                <w:div w:id="968315682">
                  <w:marLeft w:val="0"/>
                  <w:marRight w:val="0"/>
                  <w:marTop w:val="0"/>
                  <w:marBottom w:val="0"/>
                  <w:divBdr>
                    <w:top w:val="none" w:sz="0" w:space="0" w:color="auto"/>
                    <w:left w:val="none" w:sz="0" w:space="0" w:color="auto"/>
                    <w:bottom w:val="none" w:sz="0" w:space="0" w:color="auto"/>
                    <w:right w:val="none" w:sz="0" w:space="0" w:color="auto"/>
                  </w:divBdr>
                </w:div>
                <w:div w:id="14668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71746">
          <w:marLeft w:val="0"/>
          <w:marRight w:val="0"/>
          <w:marTop w:val="0"/>
          <w:marBottom w:val="0"/>
          <w:divBdr>
            <w:top w:val="none" w:sz="0" w:space="0" w:color="auto"/>
            <w:left w:val="none" w:sz="0" w:space="0" w:color="auto"/>
            <w:bottom w:val="none" w:sz="0" w:space="0" w:color="auto"/>
            <w:right w:val="none" w:sz="0" w:space="0" w:color="auto"/>
          </w:divBdr>
          <w:divsChild>
            <w:div w:id="1446271793">
              <w:marLeft w:val="0"/>
              <w:marRight w:val="0"/>
              <w:marTop w:val="0"/>
              <w:marBottom w:val="0"/>
              <w:divBdr>
                <w:top w:val="none" w:sz="0" w:space="0" w:color="auto"/>
                <w:left w:val="none" w:sz="0" w:space="0" w:color="auto"/>
                <w:bottom w:val="none" w:sz="0" w:space="0" w:color="auto"/>
                <w:right w:val="none" w:sz="0" w:space="0" w:color="auto"/>
              </w:divBdr>
              <w:divsChild>
                <w:div w:id="333648543">
                  <w:marLeft w:val="0"/>
                  <w:marRight w:val="0"/>
                  <w:marTop w:val="0"/>
                  <w:marBottom w:val="0"/>
                  <w:divBdr>
                    <w:top w:val="none" w:sz="0" w:space="0" w:color="auto"/>
                    <w:left w:val="none" w:sz="0" w:space="0" w:color="auto"/>
                    <w:bottom w:val="none" w:sz="0" w:space="0" w:color="auto"/>
                    <w:right w:val="none" w:sz="0" w:space="0" w:color="auto"/>
                  </w:divBdr>
                </w:div>
                <w:div w:id="18375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5488">
          <w:marLeft w:val="0"/>
          <w:marRight w:val="0"/>
          <w:marTop w:val="0"/>
          <w:marBottom w:val="0"/>
          <w:divBdr>
            <w:top w:val="none" w:sz="0" w:space="0" w:color="auto"/>
            <w:left w:val="none" w:sz="0" w:space="0" w:color="auto"/>
            <w:bottom w:val="none" w:sz="0" w:space="0" w:color="auto"/>
            <w:right w:val="none" w:sz="0" w:space="0" w:color="auto"/>
          </w:divBdr>
        </w:div>
        <w:div w:id="272980517">
          <w:marLeft w:val="0"/>
          <w:marRight w:val="0"/>
          <w:marTop w:val="0"/>
          <w:marBottom w:val="0"/>
          <w:divBdr>
            <w:top w:val="none" w:sz="0" w:space="0" w:color="auto"/>
            <w:left w:val="none" w:sz="0" w:space="0" w:color="auto"/>
            <w:bottom w:val="none" w:sz="0" w:space="0" w:color="auto"/>
            <w:right w:val="none" w:sz="0" w:space="0" w:color="auto"/>
          </w:divBdr>
        </w:div>
        <w:div w:id="291836695">
          <w:marLeft w:val="0"/>
          <w:marRight w:val="0"/>
          <w:marTop w:val="0"/>
          <w:marBottom w:val="0"/>
          <w:divBdr>
            <w:top w:val="none" w:sz="0" w:space="0" w:color="auto"/>
            <w:left w:val="none" w:sz="0" w:space="0" w:color="auto"/>
            <w:bottom w:val="none" w:sz="0" w:space="0" w:color="auto"/>
            <w:right w:val="none" w:sz="0" w:space="0" w:color="auto"/>
          </w:divBdr>
        </w:div>
        <w:div w:id="329187354">
          <w:marLeft w:val="0"/>
          <w:marRight w:val="0"/>
          <w:marTop w:val="0"/>
          <w:marBottom w:val="0"/>
          <w:divBdr>
            <w:top w:val="none" w:sz="0" w:space="0" w:color="auto"/>
            <w:left w:val="none" w:sz="0" w:space="0" w:color="auto"/>
            <w:bottom w:val="none" w:sz="0" w:space="0" w:color="auto"/>
            <w:right w:val="none" w:sz="0" w:space="0" w:color="auto"/>
          </w:divBdr>
        </w:div>
        <w:div w:id="346492669">
          <w:marLeft w:val="0"/>
          <w:marRight w:val="0"/>
          <w:marTop w:val="0"/>
          <w:marBottom w:val="0"/>
          <w:divBdr>
            <w:top w:val="none" w:sz="0" w:space="0" w:color="auto"/>
            <w:left w:val="none" w:sz="0" w:space="0" w:color="auto"/>
            <w:bottom w:val="none" w:sz="0" w:space="0" w:color="auto"/>
            <w:right w:val="none" w:sz="0" w:space="0" w:color="auto"/>
          </w:divBdr>
          <w:divsChild>
            <w:div w:id="1265646867">
              <w:marLeft w:val="0"/>
              <w:marRight w:val="0"/>
              <w:marTop w:val="0"/>
              <w:marBottom w:val="0"/>
              <w:divBdr>
                <w:top w:val="none" w:sz="0" w:space="0" w:color="auto"/>
                <w:left w:val="none" w:sz="0" w:space="0" w:color="auto"/>
                <w:bottom w:val="none" w:sz="0" w:space="0" w:color="auto"/>
                <w:right w:val="none" w:sz="0" w:space="0" w:color="auto"/>
              </w:divBdr>
              <w:divsChild>
                <w:div w:id="1075399474">
                  <w:marLeft w:val="0"/>
                  <w:marRight w:val="0"/>
                  <w:marTop w:val="0"/>
                  <w:marBottom w:val="0"/>
                  <w:divBdr>
                    <w:top w:val="none" w:sz="0" w:space="0" w:color="auto"/>
                    <w:left w:val="none" w:sz="0" w:space="0" w:color="auto"/>
                    <w:bottom w:val="none" w:sz="0" w:space="0" w:color="auto"/>
                    <w:right w:val="none" w:sz="0" w:space="0" w:color="auto"/>
                  </w:divBdr>
                </w:div>
                <w:div w:id="18449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1094">
          <w:marLeft w:val="0"/>
          <w:marRight w:val="0"/>
          <w:marTop w:val="0"/>
          <w:marBottom w:val="0"/>
          <w:divBdr>
            <w:top w:val="none" w:sz="0" w:space="0" w:color="auto"/>
            <w:left w:val="none" w:sz="0" w:space="0" w:color="auto"/>
            <w:bottom w:val="none" w:sz="0" w:space="0" w:color="auto"/>
            <w:right w:val="none" w:sz="0" w:space="0" w:color="auto"/>
          </w:divBdr>
        </w:div>
        <w:div w:id="385881393">
          <w:marLeft w:val="0"/>
          <w:marRight w:val="0"/>
          <w:marTop w:val="0"/>
          <w:marBottom w:val="0"/>
          <w:divBdr>
            <w:top w:val="none" w:sz="0" w:space="0" w:color="auto"/>
            <w:left w:val="none" w:sz="0" w:space="0" w:color="auto"/>
            <w:bottom w:val="none" w:sz="0" w:space="0" w:color="auto"/>
            <w:right w:val="none" w:sz="0" w:space="0" w:color="auto"/>
          </w:divBdr>
          <w:divsChild>
            <w:div w:id="1534729085">
              <w:marLeft w:val="0"/>
              <w:marRight w:val="0"/>
              <w:marTop w:val="0"/>
              <w:marBottom w:val="0"/>
              <w:divBdr>
                <w:top w:val="none" w:sz="0" w:space="0" w:color="auto"/>
                <w:left w:val="none" w:sz="0" w:space="0" w:color="auto"/>
                <w:bottom w:val="none" w:sz="0" w:space="0" w:color="auto"/>
                <w:right w:val="none" w:sz="0" w:space="0" w:color="auto"/>
              </w:divBdr>
              <w:divsChild>
                <w:div w:id="782962144">
                  <w:marLeft w:val="0"/>
                  <w:marRight w:val="0"/>
                  <w:marTop w:val="0"/>
                  <w:marBottom w:val="0"/>
                  <w:divBdr>
                    <w:top w:val="none" w:sz="0" w:space="0" w:color="auto"/>
                    <w:left w:val="none" w:sz="0" w:space="0" w:color="auto"/>
                    <w:bottom w:val="none" w:sz="0" w:space="0" w:color="auto"/>
                    <w:right w:val="none" w:sz="0" w:space="0" w:color="auto"/>
                  </w:divBdr>
                </w:div>
                <w:div w:id="12866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2596">
          <w:marLeft w:val="0"/>
          <w:marRight w:val="0"/>
          <w:marTop w:val="0"/>
          <w:marBottom w:val="0"/>
          <w:divBdr>
            <w:top w:val="none" w:sz="0" w:space="0" w:color="auto"/>
            <w:left w:val="none" w:sz="0" w:space="0" w:color="auto"/>
            <w:bottom w:val="none" w:sz="0" w:space="0" w:color="auto"/>
            <w:right w:val="none" w:sz="0" w:space="0" w:color="auto"/>
          </w:divBdr>
        </w:div>
        <w:div w:id="425468692">
          <w:marLeft w:val="0"/>
          <w:marRight w:val="0"/>
          <w:marTop w:val="0"/>
          <w:marBottom w:val="0"/>
          <w:divBdr>
            <w:top w:val="none" w:sz="0" w:space="0" w:color="auto"/>
            <w:left w:val="none" w:sz="0" w:space="0" w:color="auto"/>
            <w:bottom w:val="none" w:sz="0" w:space="0" w:color="auto"/>
            <w:right w:val="none" w:sz="0" w:space="0" w:color="auto"/>
          </w:divBdr>
        </w:div>
        <w:div w:id="431823620">
          <w:marLeft w:val="0"/>
          <w:marRight w:val="0"/>
          <w:marTop w:val="0"/>
          <w:marBottom w:val="0"/>
          <w:divBdr>
            <w:top w:val="none" w:sz="0" w:space="0" w:color="auto"/>
            <w:left w:val="none" w:sz="0" w:space="0" w:color="auto"/>
            <w:bottom w:val="none" w:sz="0" w:space="0" w:color="auto"/>
            <w:right w:val="none" w:sz="0" w:space="0" w:color="auto"/>
          </w:divBdr>
        </w:div>
        <w:div w:id="441462060">
          <w:marLeft w:val="0"/>
          <w:marRight w:val="0"/>
          <w:marTop w:val="0"/>
          <w:marBottom w:val="0"/>
          <w:divBdr>
            <w:top w:val="none" w:sz="0" w:space="0" w:color="auto"/>
            <w:left w:val="none" w:sz="0" w:space="0" w:color="auto"/>
            <w:bottom w:val="none" w:sz="0" w:space="0" w:color="auto"/>
            <w:right w:val="none" w:sz="0" w:space="0" w:color="auto"/>
          </w:divBdr>
        </w:div>
        <w:div w:id="449204557">
          <w:marLeft w:val="0"/>
          <w:marRight w:val="0"/>
          <w:marTop w:val="0"/>
          <w:marBottom w:val="0"/>
          <w:divBdr>
            <w:top w:val="none" w:sz="0" w:space="0" w:color="auto"/>
            <w:left w:val="none" w:sz="0" w:space="0" w:color="auto"/>
            <w:bottom w:val="none" w:sz="0" w:space="0" w:color="auto"/>
            <w:right w:val="none" w:sz="0" w:space="0" w:color="auto"/>
          </w:divBdr>
        </w:div>
        <w:div w:id="459304286">
          <w:marLeft w:val="0"/>
          <w:marRight w:val="0"/>
          <w:marTop w:val="0"/>
          <w:marBottom w:val="0"/>
          <w:divBdr>
            <w:top w:val="none" w:sz="0" w:space="0" w:color="auto"/>
            <w:left w:val="none" w:sz="0" w:space="0" w:color="auto"/>
            <w:bottom w:val="none" w:sz="0" w:space="0" w:color="auto"/>
            <w:right w:val="none" w:sz="0" w:space="0" w:color="auto"/>
          </w:divBdr>
          <w:divsChild>
            <w:div w:id="107165834">
              <w:marLeft w:val="0"/>
              <w:marRight w:val="0"/>
              <w:marTop w:val="0"/>
              <w:marBottom w:val="0"/>
              <w:divBdr>
                <w:top w:val="none" w:sz="0" w:space="0" w:color="auto"/>
                <w:left w:val="none" w:sz="0" w:space="0" w:color="auto"/>
                <w:bottom w:val="none" w:sz="0" w:space="0" w:color="auto"/>
                <w:right w:val="none" w:sz="0" w:space="0" w:color="auto"/>
              </w:divBdr>
              <w:divsChild>
                <w:div w:id="175773694">
                  <w:marLeft w:val="0"/>
                  <w:marRight w:val="0"/>
                  <w:marTop w:val="0"/>
                  <w:marBottom w:val="0"/>
                  <w:divBdr>
                    <w:top w:val="none" w:sz="0" w:space="0" w:color="auto"/>
                    <w:left w:val="none" w:sz="0" w:space="0" w:color="auto"/>
                    <w:bottom w:val="none" w:sz="0" w:space="0" w:color="auto"/>
                    <w:right w:val="none" w:sz="0" w:space="0" w:color="auto"/>
                  </w:divBdr>
                </w:div>
                <w:div w:id="18398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6045">
          <w:marLeft w:val="0"/>
          <w:marRight w:val="0"/>
          <w:marTop w:val="0"/>
          <w:marBottom w:val="0"/>
          <w:divBdr>
            <w:top w:val="none" w:sz="0" w:space="0" w:color="auto"/>
            <w:left w:val="none" w:sz="0" w:space="0" w:color="auto"/>
            <w:bottom w:val="none" w:sz="0" w:space="0" w:color="auto"/>
            <w:right w:val="none" w:sz="0" w:space="0" w:color="auto"/>
          </w:divBdr>
          <w:divsChild>
            <w:div w:id="1271084690">
              <w:marLeft w:val="0"/>
              <w:marRight w:val="0"/>
              <w:marTop w:val="0"/>
              <w:marBottom w:val="0"/>
              <w:divBdr>
                <w:top w:val="none" w:sz="0" w:space="0" w:color="auto"/>
                <w:left w:val="none" w:sz="0" w:space="0" w:color="auto"/>
                <w:bottom w:val="none" w:sz="0" w:space="0" w:color="auto"/>
                <w:right w:val="none" w:sz="0" w:space="0" w:color="auto"/>
              </w:divBdr>
              <w:divsChild>
                <w:div w:id="129133654">
                  <w:marLeft w:val="0"/>
                  <w:marRight w:val="0"/>
                  <w:marTop w:val="0"/>
                  <w:marBottom w:val="0"/>
                  <w:divBdr>
                    <w:top w:val="none" w:sz="0" w:space="0" w:color="auto"/>
                    <w:left w:val="none" w:sz="0" w:space="0" w:color="auto"/>
                    <w:bottom w:val="none" w:sz="0" w:space="0" w:color="auto"/>
                    <w:right w:val="none" w:sz="0" w:space="0" w:color="auto"/>
                  </w:divBdr>
                </w:div>
                <w:div w:id="9926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4135">
          <w:marLeft w:val="0"/>
          <w:marRight w:val="0"/>
          <w:marTop w:val="0"/>
          <w:marBottom w:val="0"/>
          <w:divBdr>
            <w:top w:val="none" w:sz="0" w:space="0" w:color="auto"/>
            <w:left w:val="none" w:sz="0" w:space="0" w:color="auto"/>
            <w:bottom w:val="none" w:sz="0" w:space="0" w:color="auto"/>
            <w:right w:val="none" w:sz="0" w:space="0" w:color="auto"/>
          </w:divBdr>
        </w:div>
        <w:div w:id="542325513">
          <w:marLeft w:val="0"/>
          <w:marRight w:val="0"/>
          <w:marTop w:val="0"/>
          <w:marBottom w:val="0"/>
          <w:divBdr>
            <w:top w:val="none" w:sz="0" w:space="0" w:color="auto"/>
            <w:left w:val="none" w:sz="0" w:space="0" w:color="auto"/>
            <w:bottom w:val="none" w:sz="0" w:space="0" w:color="auto"/>
            <w:right w:val="none" w:sz="0" w:space="0" w:color="auto"/>
          </w:divBdr>
          <w:divsChild>
            <w:div w:id="760219943">
              <w:marLeft w:val="0"/>
              <w:marRight w:val="0"/>
              <w:marTop w:val="0"/>
              <w:marBottom w:val="0"/>
              <w:divBdr>
                <w:top w:val="none" w:sz="0" w:space="0" w:color="auto"/>
                <w:left w:val="none" w:sz="0" w:space="0" w:color="auto"/>
                <w:bottom w:val="none" w:sz="0" w:space="0" w:color="auto"/>
                <w:right w:val="none" w:sz="0" w:space="0" w:color="auto"/>
              </w:divBdr>
              <w:divsChild>
                <w:div w:id="562064481">
                  <w:marLeft w:val="0"/>
                  <w:marRight w:val="0"/>
                  <w:marTop w:val="0"/>
                  <w:marBottom w:val="0"/>
                  <w:divBdr>
                    <w:top w:val="none" w:sz="0" w:space="0" w:color="auto"/>
                    <w:left w:val="none" w:sz="0" w:space="0" w:color="auto"/>
                    <w:bottom w:val="none" w:sz="0" w:space="0" w:color="auto"/>
                    <w:right w:val="none" w:sz="0" w:space="0" w:color="auto"/>
                  </w:divBdr>
                </w:div>
                <w:div w:id="1602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80556">
          <w:marLeft w:val="0"/>
          <w:marRight w:val="0"/>
          <w:marTop w:val="0"/>
          <w:marBottom w:val="0"/>
          <w:divBdr>
            <w:top w:val="none" w:sz="0" w:space="0" w:color="auto"/>
            <w:left w:val="none" w:sz="0" w:space="0" w:color="auto"/>
            <w:bottom w:val="none" w:sz="0" w:space="0" w:color="auto"/>
            <w:right w:val="none" w:sz="0" w:space="0" w:color="auto"/>
          </w:divBdr>
        </w:div>
        <w:div w:id="543907428">
          <w:marLeft w:val="0"/>
          <w:marRight w:val="0"/>
          <w:marTop w:val="0"/>
          <w:marBottom w:val="0"/>
          <w:divBdr>
            <w:top w:val="none" w:sz="0" w:space="0" w:color="auto"/>
            <w:left w:val="none" w:sz="0" w:space="0" w:color="auto"/>
            <w:bottom w:val="none" w:sz="0" w:space="0" w:color="auto"/>
            <w:right w:val="none" w:sz="0" w:space="0" w:color="auto"/>
          </w:divBdr>
        </w:div>
        <w:div w:id="573125490">
          <w:marLeft w:val="0"/>
          <w:marRight w:val="0"/>
          <w:marTop w:val="0"/>
          <w:marBottom w:val="0"/>
          <w:divBdr>
            <w:top w:val="none" w:sz="0" w:space="0" w:color="auto"/>
            <w:left w:val="none" w:sz="0" w:space="0" w:color="auto"/>
            <w:bottom w:val="none" w:sz="0" w:space="0" w:color="auto"/>
            <w:right w:val="none" w:sz="0" w:space="0" w:color="auto"/>
          </w:divBdr>
        </w:div>
        <w:div w:id="588469961">
          <w:marLeft w:val="0"/>
          <w:marRight w:val="0"/>
          <w:marTop w:val="0"/>
          <w:marBottom w:val="0"/>
          <w:divBdr>
            <w:top w:val="none" w:sz="0" w:space="0" w:color="auto"/>
            <w:left w:val="none" w:sz="0" w:space="0" w:color="auto"/>
            <w:bottom w:val="none" w:sz="0" w:space="0" w:color="auto"/>
            <w:right w:val="none" w:sz="0" w:space="0" w:color="auto"/>
          </w:divBdr>
        </w:div>
        <w:div w:id="621036858">
          <w:marLeft w:val="0"/>
          <w:marRight w:val="0"/>
          <w:marTop w:val="0"/>
          <w:marBottom w:val="0"/>
          <w:divBdr>
            <w:top w:val="none" w:sz="0" w:space="0" w:color="auto"/>
            <w:left w:val="none" w:sz="0" w:space="0" w:color="auto"/>
            <w:bottom w:val="none" w:sz="0" w:space="0" w:color="auto"/>
            <w:right w:val="none" w:sz="0" w:space="0" w:color="auto"/>
          </w:divBdr>
        </w:div>
        <w:div w:id="651447577">
          <w:marLeft w:val="0"/>
          <w:marRight w:val="0"/>
          <w:marTop w:val="0"/>
          <w:marBottom w:val="0"/>
          <w:divBdr>
            <w:top w:val="none" w:sz="0" w:space="0" w:color="auto"/>
            <w:left w:val="none" w:sz="0" w:space="0" w:color="auto"/>
            <w:bottom w:val="none" w:sz="0" w:space="0" w:color="auto"/>
            <w:right w:val="none" w:sz="0" w:space="0" w:color="auto"/>
          </w:divBdr>
          <w:divsChild>
            <w:div w:id="1351105054">
              <w:marLeft w:val="0"/>
              <w:marRight w:val="0"/>
              <w:marTop w:val="0"/>
              <w:marBottom w:val="0"/>
              <w:divBdr>
                <w:top w:val="none" w:sz="0" w:space="0" w:color="auto"/>
                <w:left w:val="none" w:sz="0" w:space="0" w:color="auto"/>
                <w:bottom w:val="none" w:sz="0" w:space="0" w:color="auto"/>
                <w:right w:val="none" w:sz="0" w:space="0" w:color="auto"/>
              </w:divBdr>
              <w:divsChild>
                <w:div w:id="307520057">
                  <w:marLeft w:val="0"/>
                  <w:marRight w:val="0"/>
                  <w:marTop w:val="0"/>
                  <w:marBottom w:val="0"/>
                  <w:divBdr>
                    <w:top w:val="none" w:sz="0" w:space="0" w:color="auto"/>
                    <w:left w:val="none" w:sz="0" w:space="0" w:color="auto"/>
                    <w:bottom w:val="none" w:sz="0" w:space="0" w:color="auto"/>
                    <w:right w:val="none" w:sz="0" w:space="0" w:color="auto"/>
                  </w:divBdr>
                </w:div>
                <w:div w:id="14103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8386">
          <w:marLeft w:val="0"/>
          <w:marRight w:val="0"/>
          <w:marTop w:val="0"/>
          <w:marBottom w:val="0"/>
          <w:divBdr>
            <w:top w:val="none" w:sz="0" w:space="0" w:color="auto"/>
            <w:left w:val="none" w:sz="0" w:space="0" w:color="auto"/>
            <w:bottom w:val="none" w:sz="0" w:space="0" w:color="auto"/>
            <w:right w:val="none" w:sz="0" w:space="0" w:color="auto"/>
          </w:divBdr>
          <w:divsChild>
            <w:div w:id="156386126">
              <w:marLeft w:val="0"/>
              <w:marRight w:val="0"/>
              <w:marTop w:val="0"/>
              <w:marBottom w:val="0"/>
              <w:divBdr>
                <w:top w:val="none" w:sz="0" w:space="0" w:color="auto"/>
                <w:left w:val="none" w:sz="0" w:space="0" w:color="auto"/>
                <w:bottom w:val="none" w:sz="0" w:space="0" w:color="auto"/>
                <w:right w:val="none" w:sz="0" w:space="0" w:color="auto"/>
              </w:divBdr>
              <w:divsChild>
                <w:div w:id="1160779711">
                  <w:marLeft w:val="0"/>
                  <w:marRight w:val="0"/>
                  <w:marTop w:val="0"/>
                  <w:marBottom w:val="0"/>
                  <w:divBdr>
                    <w:top w:val="none" w:sz="0" w:space="0" w:color="auto"/>
                    <w:left w:val="none" w:sz="0" w:space="0" w:color="auto"/>
                    <w:bottom w:val="none" w:sz="0" w:space="0" w:color="auto"/>
                    <w:right w:val="none" w:sz="0" w:space="0" w:color="auto"/>
                  </w:divBdr>
                </w:div>
                <w:div w:id="11879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29666">
          <w:marLeft w:val="0"/>
          <w:marRight w:val="0"/>
          <w:marTop w:val="0"/>
          <w:marBottom w:val="0"/>
          <w:divBdr>
            <w:top w:val="none" w:sz="0" w:space="0" w:color="auto"/>
            <w:left w:val="none" w:sz="0" w:space="0" w:color="auto"/>
            <w:bottom w:val="none" w:sz="0" w:space="0" w:color="auto"/>
            <w:right w:val="none" w:sz="0" w:space="0" w:color="auto"/>
          </w:divBdr>
        </w:div>
        <w:div w:id="693846587">
          <w:marLeft w:val="0"/>
          <w:marRight w:val="0"/>
          <w:marTop w:val="0"/>
          <w:marBottom w:val="0"/>
          <w:divBdr>
            <w:top w:val="none" w:sz="0" w:space="0" w:color="auto"/>
            <w:left w:val="none" w:sz="0" w:space="0" w:color="auto"/>
            <w:bottom w:val="none" w:sz="0" w:space="0" w:color="auto"/>
            <w:right w:val="none" w:sz="0" w:space="0" w:color="auto"/>
          </w:divBdr>
        </w:div>
        <w:div w:id="787164254">
          <w:marLeft w:val="0"/>
          <w:marRight w:val="0"/>
          <w:marTop w:val="0"/>
          <w:marBottom w:val="0"/>
          <w:divBdr>
            <w:top w:val="none" w:sz="0" w:space="0" w:color="auto"/>
            <w:left w:val="none" w:sz="0" w:space="0" w:color="auto"/>
            <w:bottom w:val="none" w:sz="0" w:space="0" w:color="auto"/>
            <w:right w:val="none" w:sz="0" w:space="0" w:color="auto"/>
          </w:divBdr>
        </w:div>
        <w:div w:id="824708517">
          <w:marLeft w:val="0"/>
          <w:marRight w:val="0"/>
          <w:marTop w:val="0"/>
          <w:marBottom w:val="0"/>
          <w:divBdr>
            <w:top w:val="none" w:sz="0" w:space="0" w:color="auto"/>
            <w:left w:val="none" w:sz="0" w:space="0" w:color="auto"/>
            <w:bottom w:val="none" w:sz="0" w:space="0" w:color="auto"/>
            <w:right w:val="none" w:sz="0" w:space="0" w:color="auto"/>
          </w:divBdr>
        </w:div>
        <w:div w:id="883518188">
          <w:marLeft w:val="0"/>
          <w:marRight w:val="0"/>
          <w:marTop w:val="0"/>
          <w:marBottom w:val="0"/>
          <w:divBdr>
            <w:top w:val="none" w:sz="0" w:space="0" w:color="auto"/>
            <w:left w:val="none" w:sz="0" w:space="0" w:color="auto"/>
            <w:bottom w:val="none" w:sz="0" w:space="0" w:color="auto"/>
            <w:right w:val="none" w:sz="0" w:space="0" w:color="auto"/>
          </w:divBdr>
        </w:div>
        <w:div w:id="927007323">
          <w:marLeft w:val="0"/>
          <w:marRight w:val="0"/>
          <w:marTop w:val="0"/>
          <w:marBottom w:val="0"/>
          <w:divBdr>
            <w:top w:val="none" w:sz="0" w:space="0" w:color="auto"/>
            <w:left w:val="none" w:sz="0" w:space="0" w:color="auto"/>
            <w:bottom w:val="none" w:sz="0" w:space="0" w:color="auto"/>
            <w:right w:val="none" w:sz="0" w:space="0" w:color="auto"/>
          </w:divBdr>
        </w:div>
        <w:div w:id="933823394">
          <w:marLeft w:val="0"/>
          <w:marRight w:val="0"/>
          <w:marTop w:val="0"/>
          <w:marBottom w:val="0"/>
          <w:divBdr>
            <w:top w:val="none" w:sz="0" w:space="0" w:color="auto"/>
            <w:left w:val="none" w:sz="0" w:space="0" w:color="auto"/>
            <w:bottom w:val="none" w:sz="0" w:space="0" w:color="auto"/>
            <w:right w:val="none" w:sz="0" w:space="0" w:color="auto"/>
          </w:divBdr>
          <w:divsChild>
            <w:div w:id="1775397860">
              <w:marLeft w:val="0"/>
              <w:marRight w:val="0"/>
              <w:marTop w:val="0"/>
              <w:marBottom w:val="0"/>
              <w:divBdr>
                <w:top w:val="none" w:sz="0" w:space="0" w:color="auto"/>
                <w:left w:val="none" w:sz="0" w:space="0" w:color="auto"/>
                <w:bottom w:val="none" w:sz="0" w:space="0" w:color="auto"/>
                <w:right w:val="none" w:sz="0" w:space="0" w:color="auto"/>
              </w:divBdr>
              <w:divsChild>
                <w:div w:id="777604808">
                  <w:marLeft w:val="0"/>
                  <w:marRight w:val="0"/>
                  <w:marTop w:val="0"/>
                  <w:marBottom w:val="0"/>
                  <w:divBdr>
                    <w:top w:val="none" w:sz="0" w:space="0" w:color="auto"/>
                    <w:left w:val="none" w:sz="0" w:space="0" w:color="auto"/>
                    <w:bottom w:val="none" w:sz="0" w:space="0" w:color="auto"/>
                    <w:right w:val="none" w:sz="0" w:space="0" w:color="auto"/>
                  </w:divBdr>
                </w:div>
                <w:div w:id="18721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9919">
          <w:marLeft w:val="0"/>
          <w:marRight w:val="0"/>
          <w:marTop w:val="0"/>
          <w:marBottom w:val="0"/>
          <w:divBdr>
            <w:top w:val="none" w:sz="0" w:space="0" w:color="auto"/>
            <w:left w:val="none" w:sz="0" w:space="0" w:color="auto"/>
            <w:bottom w:val="none" w:sz="0" w:space="0" w:color="auto"/>
            <w:right w:val="none" w:sz="0" w:space="0" w:color="auto"/>
          </w:divBdr>
          <w:divsChild>
            <w:div w:id="774445636">
              <w:marLeft w:val="0"/>
              <w:marRight w:val="0"/>
              <w:marTop w:val="0"/>
              <w:marBottom w:val="0"/>
              <w:divBdr>
                <w:top w:val="none" w:sz="0" w:space="0" w:color="auto"/>
                <w:left w:val="none" w:sz="0" w:space="0" w:color="auto"/>
                <w:bottom w:val="none" w:sz="0" w:space="0" w:color="auto"/>
                <w:right w:val="none" w:sz="0" w:space="0" w:color="auto"/>
              </w:divBdr>
              <w:divsChild>
                <w:div w:id="809902894">
                  <w:marLeft w:val="0"/>
                  <w:marRight w:val="0"/>
                  <w:marTop w:val="0"/>
                  <w:marBottom w:val="0"/>
                  <w:divBdr>
                    <w:top w:val="none" w:sz="0" w:space="0" w:color="auto"/>
                    <w:left w:val="none" w:sz="0" w:space="0" w:color="auto"/>
                    <w:bottom w:val="none" w:sz="0" w:space="0" w:color="auto"/>
                    <w:right w:val="none" w:sz="0" w:space="0" w:color="auto"/>
                  </w:divBdr>
                </w:div>
                <w:div w:id="12444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4197">
          <w:marLeft w:val="0"/>
          <w:marRight w:val="0"/>
          <w:marTop w:val="0"/>
          <w:marBottom w:val="0"/>
          <w:divBdr>
            <w:top w:val="none" w:sz="0" w:space="0" w:color="auto"/>
            <w:left w:val="none" w:sz="0" w:space="0" w:color="auto"/>
            <w:bottom w:val="none" w:sz="0" w:space="0" w:color="auto"/>
            <w:right w:val="none" w:sz="0" w:space="0" w:color="auto"/>
          </w:divBdr>
        </w:div>
        <w:div w:id="1016225566">
          <w:marLeft w:val="0"/>
          <w:marRight w:val="0"/>
          <w:marTop w:val="0"/>
          <w:marBottom w:val="0"/>
          <w:divBdr>
            <w:top w:val="none" w:sz="0" w:space="0" w:color="auto"/>
            <w:left w:val="none" w:sz="0" w:space="0" w:color="auto"/>
            <w:bottom w:val="none" w:sz="0" w:space="0" w:color="auto"/>
            <w:right w:val="none" w:sz="0" w:space="0" w:color="auto"/>
          </w:divBdr>
        </w:div>
        <w:div w:id="1017002868">
          <w:marLeft w:val="0"/>
          <w:marRight w:val="0"/>
          <w:marTop w:val="0"/>
          <w:marBottom w:val="0"/>
          <w:divBdr>
            <w:top w:val="none" w:sz="0" w:space="0" w:color="auto"/>
            <w:left w:val="none" w:sz="0" w:space="0" w:color="auto"/>
            <w:bottom w:val="none" w:sz="0" w:space="0" w:color="auto"/>
            <w:right w:val="none" w:sz="0" w:space="0" w:color="auto"/>
          </w:divBdr>
        </w:div>
        <w:div w:id="1018124209">
          <w:marLeft w:val="0"/>
          <w:marRight w:val="0"/>
          <w:marTop w:val="0"/>
          <w:marBottom w:val="0"/>
          <w:divBdr>
            <w:top w:val="none" w:sz="0" w:space="0" w:color="auto"/>
            <w:left w:val="none" w:sz="0" w:space="0" w:color="auto"/>
            <w:bottom w:val="none" w:sz="0" w:space="0" w:color="auto"/>
            <w:right w:val="none" w:sz="0" w:space="0" w:color="auto"/>
          </w:divBdr>
        </w:div>
        <w:div w:id="1037042305">
          <w:marLeft w:val="0"/>
          <w:marRight w:val="0"/>
          <w:marTop w:val="0"/>
          <w:marBottom w:val="0"/>
          <w:divBdr>
            <w:top w:val="none" w:sz="0" w:space="0" w:color="auto"/>
            <w:left w:val="none" w:sz="0" w:space="0" w:color="auto"/>
            <w:bottom w:val="none" w:sz="0" w:space="0" w:color="auto"/>
            <w:right w:val="none" w:sz="0" w:space="0" w:color="auto"/>
          </w:divBdr>
        </w:div>
        <w:div w:id="1042829210">
          <w:marLeft w:val="0"/>
          <w:marRight w:val="0"/>
          <w:marTop w:val="0"/>
          <w:marBottom w:val="0"/>
          <w:divBdr>
            <w:top w:val="none" w:sz="0" w:space="0" w:color="auto"/>
            <w:left w:val="none" w:sz="0" w:space="0" w:color="auto"/>
            <w:bottom w:val="none" w:sz="0" w:space="0" w:color="auto"/>
            <w:right w:val="none" w:sz="0" w:space="0" w:color="auto"/>
          </w:divBdr>
        </w:div>
        <w:div w:id="1059552184">
          <w:marLeft w:val="0"/>
          <w:marRight w:val="0"/>
          <w:marTop w:val="0"/>
          <w:marBottom w:val="0"/>
          <w:divBdr>
            <w:top w:val="none" w:sz="0" w:space="0" w:color="auto"/>
            <w:left w:val="none" w:sz="0" w:space="0" w:color="auto"/>
            <w:bottom w:val="none" w:sz="0" w:space="0" w:color="auto"/>
            <w:right w:val="none" w:sz="0" w:space="0" w:color="auto"/>
          </w:divBdr>
        </w:div>
        <w:div w:id="1061441871">
          <w:marLeft w:val="0"/>
          <w:marRight w:val="0"/>
          <w:marTop w:val="0"/>
          <w:marBottom w:val="0"/>
          <w:divBdr>
            <w:top w:val="none" w:sz="0" w:space="0" w:color="auto"/>
            <w:left w:val="none" w:sz="0" w:space="0" w:color="auto"/>
            <w:bottom w:val="none" w:sz="0" w:space="0" w:color="auto"/>
            <w:right w:val="none" w:sz="0" w:space="0" w:color="auto"/>
          </w:divBdr>
        </w:div>
        <w:div w:id="1095981059">
          <w:marLeft w:val="0"/>
          <w:marRight w:val="0"/>
          <w:marTop w:val="0"/>
          <w:marBottom w:val="0"/>
          <w:divBdr>
            <w:top w:val="none" w:sz="0" w:space="0" w:color="auto"/>
            <w:left w:val="none" w:sz="0" w:space="0" w:color="auto"/>
            <w:bottom w:val="none" w:sz="0" w:space="0" w:color="auto"/>
            <w:right w:val="none" w:sz="0" w:space="0" w:color="auto"/>
          </w:divBdr>
          <w:divsChild>
            <w:div w:id="1946496782">
              <w:marLeft w:val="0"/>
              <w:marRight w:val="0"/>
              <w:marTop w:val="0"/>
              <w:marBottom w:val="0"/>
              <w:divBdr>
                <w:top w:val="none" w:sz="0" w:space="0" w:color="auto"/>
                <w:left w:val="none" w:sz="0" w:space="0" w:color="auto"/>
                <w:bottom w:val="none" w:sz="0" w:space="0" w:color="auto"/>
                <w:right w:val="none" w:sz="0" w:space="0" w:color="auto"/>
              </w:divBdr>
              <w:divsChild>
                <w:div w:id="322508691">
                  <w:marLeft w:val="0"/>
                  <w:marRight w:val="0"/>
                  <w:marTop w:val="0"/>
                  <w:marBottom w:val="0"/>
                  <w:divBdr>
                    <w:top w:val="none" w:sz="0" w:space="0" w:color="auto"/>
                    <w:left w:val="none" w:sz="0" w:space="0" w:color="auto"/>
                    <w:bottom w:val="none" w:sz="0" w:space="0" w:color="auto"/>
                    <w:right w:val="none" w:sz="0" w:space="0" w:color="auto"/>
                  </w:divBdr>
                </w:div>
                <w:div w:id="7220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1879">
          <w:marLeft w:val="0"/>
          <w:marRight w:val="0"/>
          <w:marTop w:val="0"/>
          <w:marBottom w:val="0"/>
          <w:divBdr>
            <w:top w:val="none" w:sz="0" w:space="0" w:color="auto"/>
            <w:left w:val="none" w:sz="0" w:space="0" w:color="auto"/>
            <w:bottom w:val="none" w:sz="0" w:space="0" w:color="auto"/>
            <w:right w:val="none" w:sz="0" w:space="0" w:color="auto"/>
          </w:divBdr>
        </w:div>
        <w:div w:id="1141969863">
          <w:marLeft w:val="0"/>
          <w:marRight w:val="0"/>
          <w:marTop w:val="0"/>
          <w:marBottom w:val="0"/>
          <w:divBdr>
            <w:top w:val="none" w:sz="0" w:space="0" w:color="auto"/>
            <w:left w:val="none" w:sz="0" w:space="0" w:color="auto"/>
            <w:bottom w:val="none" w:sz="0" w:space="0" w:color="auto"/>
            <w:right w:val="none" w:sz="0" w:space="0" w:color="auto"/>
          </w:divBdr>
          <w:divsChild>
            <w:div w:id="273824517">
              <w:marLeft w:val="0"/>
              <w:marRight w:val="0"/>
              <w:marTop w:val="0"/>
              <w:marBottom w:val="0"/>
              <w:divBdr>
                <w:top w:val="none" w:sz="0" w:space="0" w:color="auto"/>
                <w:left w:val="none" w:sz="0" w:space="0" w:color="auto"/>
                <w:bottom w:val="none" w:sz="0" w:space="0" w:color="auto"/>
                <w:right w:val="none" w:sz="0" w:space="0" w:color="auto"/>
              </w:divBdr>
              <w:divsChild>
                <w:div w:id="428354916">
                  <w:marLeft w:val="0"/>
                  <w:marRight w:val="0"/>
                  <w:marTop w:val="0"/>
                  <w:marBottom w:val="0"/>
                  <w:divBdr>
                    <w:top w:val="none" w:sz="0" w:space="0" w:color="auto"/>
                    <w:left w:val="none" w:sz="0" w:space="0" w:color="auto"/>
                    <w:bottom w:val="none" w:sz="0" w:space="0" w:color="auto"/>
                    <w:right w:val="none" w:sz="0" w:space="0" w:color="auto"/>
                  </w:divBdr>
                </w:div>
                <w:div w:id="19613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3608">
          <w:marLeft w:val="0"/>
          <w:marRight w:val="0"/>
          <w:marTop w:val="0"/>
          <w:marBottom w:val="0"/>
          <w:divBdr>
            <w:top w:val="none" w:sz="0" w:space="0" w:color="auto"/>
            <w:left w:val="none" w:sz="0" w:space="0" w:color="auto"/>
            <w:bottom w:val="none" w:sz="0" w:space="0" w:color="auto"/>
            <w:right w:val="none" w:sz="0" w:space="0" w:color="auto"/>
          </w:divBdr>
        </w:div>
        <w:div w:id="1160196477">
          <w:marLeft w:val="0"/>
          <w:marRight w:val="0"/>
          <w:marTop w:val="0"/>
          <w:marBottom w:val="0"/>
          <w:divBdr>
            <w:top w:val="none" w:sz="0" w:space="0" w:color="auto"/>
            <w:left w:val="none" w:sz="0" w:space="0" w:color="auto"/>
            <w:bottom w:val="none" w:sz="0" w:space="0" w:color="auto"/>
            <w:right w:val="none" w:sz="0" w:space="0" w:color="auto"/>
          </w:divBdr>
        </w:div>
        <w:div w:id="1178471671">
          <w:marLeft w:val="0"/>
          <w:marRight w:val="0"/>
          <w:marTop w:val="0"/>
          <w:marBottom w:val="0"/>
          <w:divBdr>
            <w:top w:val="none" w:sz="0" w:space="0" w:color="auto"/>
            <w:left w:val="none" w:sz="0" w:space="0" w:color="auto"/>
            <w:bottom w:val="none" w:sz="0" w:space="0" w:color="auto"/>
            <w:right w:val="none" w:sz="0" w:space="0" w:color="auto"/>
          </w:divBdr>
        </w:div>
        <w:div w:id="1179393428">
          <w:marLeft w:val="0"/>
          <w:marRight w:val="0"/>
          <w:marTop w:val="0"/>
          <w:marBottom w:val="0"/>
          <w:divBdr>
            <w:top w:val="none" w:sz="0" w:space="0" w:color="auto"/>
            <w:left w:val="none" w:sz="0" w:space="0" w:color="auto"/>
            <w:bottom w:val="none" w:sz="0" w:space="0" w:color="auto"/>
            <w:right w:val="none" w:sz="0" w:space="0" w:color="auto"/>
          </w:divBdr>
          <w:divsChild>
            <w:div w:id="1421681742">
              <w:marLeft w:val="0"/>
              <w:marRight w:val="0"/>
              <w:marTop w:val="0"/>
              <w:marBottom w:val="0"/>
              <w:divBdr>
                <w:top w:val="none" w:sz="0" w:space="0" w:color="auto"/>
                <w:left w:val="none" w:sz="0" w:space="0" w:color="auto"/>
                <w:bottom w:val="none" w:sz="0" w:space="0" w:color="auto"/>
                <w:right w:val="none" w:sz="0" w:space="0" w:color="auto"/>
              </w:divBdr>
              <w:divsChild>
                <w:div w:id="264004537">
                  <w:marLeft w:val="0"/>
                  <w:marRight w:val="0"/>
                  <w:marTop w:val="0"/>
                  <w:marBottom w:val="0"/>
                  <w:divBdr>
                    <w:top w:val="none" w:sz="0" w:space="0" w:color="auto"/>
                    <w:left w:val="none" w:sz="0" w:space="0" w:color="auto"/>
                    <w:bottom w:val="none" w:sz="0" w:space="0" w:color="auto"/>
                    <w:right w:val="none" w:sz="0" w:space="0" w:color="auto"/>
                  </w:divBdr>
                </w:div>
                <w:div w:id="21148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5534">
          <w:marLeft w:val="0"/>
          <w:marRight w:val="0"/>
          <w:marTop w:val="0"/>
          <w:marBottom w:val="0"/>
          <w:divBdr>
            <w:top w:val="none" w:sz="0" w:space="0" w:color="auto"/>
            <w:left w:val="none" w:sz="0" w:space="0" w:color="auto"/>
            <w:bottom w:val="none" w:sz="0" w:space="0" w:color="auto"/>
            <w:right w:val="none" w:sz="0" w:space="0" w:color="auto"/>
          </w:divBdr>
          <w:divsChild>
            <w:div w:id="1742217720">
              <w:marLeft w:val="0"/>
              <w:marRight w:val="0"/>
              <w:marTop w:val="0"/>
              <w:marBottom w:val="0"/>
              <w:divBdr>
                <w:top w:val="none" w:sz="0" w:space="0" w:color="auto"/>
                <w:left w:val="none" w:sz="0" w:space="0" w:color="auto"/>
                <w:bottom w:val="none" w:sz="0" w:space="0" w:color="auto"/>
                <w:right w:val="none" w:sz="0" w:space="0" w:color="auto"/>
              </w:divBdr>
              <w:divsChild>
                <w:div w:id="1918707744">
                  <w:marLeft w:val="0"/>
                  <w:marRight w:val="0"/>
                  <w:marTop w:val="0"/>
                  <w:marBottom w:val="0"/>
                  <w:divBdr>
                    <w:top w:val="none" w:sz="0" w:space="0" w:color="auto"/>
                    <w:left w:val="none" w:sz="0" w:space="0" w:color="auto"/>
                    <w:bottom w:val="none" w:sz="0" w:space="0" w:color="auto"/>
                    <w:right w:val="none" w:sz="0" w:space="0" w:color="auto"/>
                  </w:divBdr>
                </w:div>
                <w:div w:id="19398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8625">
          <w:marLeft w:val="0"/>
          <w:marRight w:val="0"/>
          <w:marTop w:val="0"/>
          <w:marBottom w:val="0"/>
          <w:divBdr>
            <w:top w:val="none" w:sz="0" w:space="0" w:color="auto"/>
            <w:left w:val="none" w:sz="0" w:space="0" w:color="auto"/>
            <w:bottom w:val="none" w:sz="0" w:space="0" w:color="auto"/>
            <w:right w:val="none" w:sz="0" w:space="0" w:color="auto"/>
          </w:divBdr>
        </w:div>
        <w:div w:id="1186094506">
          <w:marLeft w:val="0"/>
          <w:marRight w:val="0"/>
          <w:marTop w:val="0"/>
          <w:marBottom w:val="0"/>
          <w:divBdr>
            <w:top w:val="none" w:sz="0" w:space="0" w:color="auto"/>
            <w:left w:val="none" w:sz="0" w:space="0" w:color="auto"/>
            <w:bottom w:val="none" w:sz="0" w:space="0" w:color="auto"/>
            <w:right w:val="none" w:sz="0" w:space="0" w:color="auto"/>
          </w:divBdr>
        </w:div>
        <w:div w:id="1193617436">
          <w:marLeft w:val="0"/>
          <w:marRight w:val="0"/>
          <w:marTop w:val="0"/>
          <w:marBottom w:val="0"/>
          <w:divBdr>
            <w:top w:val="none" w:sz="0" w:space="0" w:color="auto"/>
            <w:left w:val="none" w:sz="0" w:space="0" w:color="auto"/>
            <w:bottom w:val="none" w:sz="0" w:space="0" w:color="auto"/>
            <w:right w:val="none" w:sz="0" w:space="0" w:color="auto"/>
          </w:divBdr>
        </w:div>
        <w:div w:id="1205217872">
          <w:marLeft w:val="0"/>
          <w:marRight w:val="0"/>
          <w:marTop w:val="0"/>
          <w:marBottom w:val="0"/>
          <w:divBdr>
            <w:top w:val="none" w:sz="0" w:space="0" w:color="auto"/>
            <w:left w:val="none" w:sz="0" w:space="0" w:color="auto"/>
            <w:bottom w:val="none" w:sz="0" w:space="0" w:color="auto"/>
            <w:right w:val="none" w:sz="0" w:space="0" w:color="auto"/>
          </w:divBdr>
          <w:divsChild>
            <w:div w:id="484711558">
              <w:marLeft w:val="0"/>
              <w:marRight w:val="0"/>
              <w:marTop w:val="0"/>
              <w:marBottom w:val="0"/>
              <w:divBdr>
                <w:top w:val="none" w:sz="0" w:space="0" w:color="auto"/>
                <w:left w:val="none" w:sz="0" w:space="0" w:color="auto"/>
                <w:bottom w:val="none" w:sz="0" w:space="0" w:color="auto"/>
                <w:right w:val="none" w:sz="0" w:space="0" w:color="auto"/>
              </w:divBdr>
              <w:divsChild>
                <w:div w:id="964509589">
                  <w:marLeft w:val="0"/>
                  <w:marRight w:val="0"/>
                  <w:marTop w:val="0"/>
                  <w:marBottom w:val="0"/>
                  <w:divBdr>
                    <w:top w:val="none" w:sz="0" w:space="0" w:color="auto"/>
                    <w:left w:val="none" w:sz="0" w:space="0" w:color="auto"/>
                    <w:bottom w:val="none" w:sz="0" w:space="0" w:color="auto"/>
                    <w:right w:val="none" w:sz="0" w:space="0" w:color="auto"/>
                  </w:divBdr>
                </w:div>
                <w:div w:id="119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0788">
          <w:marLeft w:val="0"/>
          <w:marRight w:val="0"/>
          <w:marTop w:val="0"/>
          <w:marBottom w:val="0"/>
          <w:divBdr>
            <w:top w:val="none" w:sz="0" w:space="0" w:color="auto"/>
            <w:left w:val="none" w:sz="0" w:space="0" w:color="auto"/>
            <w:bottom w:val="none" w:sz="0" w:space="0" w:color="auto"/>
            <w:right w:val="none" w:sz="0" w:space="0" w:color="auto"/>
          </w:divBdr>
          <w:divsChild>
            <w:div w:id="2088720352">
              <w:marLeft w:val="0"/>
              <w:marRight w:val="0"/>
              <w:marTop w:val="0"/>
              <w:marBottom w:val="0"/>
              <w:divBdr>
                <w:top w:val="none" w:sz="0" w:space="0" w:color="auto"/>
                <w:left w:val="none" w:sz="0" w:space="0" w:color="auto"/>
                <w:bottom w:val="none" w:sz="0" w:space="0" w:color="auto"/>
                <w:right w:val="none" w:sz="0" w:space="0" w:color="auto"/>
              </w:divBdr>
              <w:divsChild>
                <w:div w:id="468285097">
                  <w:marLeft w:val="0"/>
                  <w:marRight w:val="0"/>
                  <w:marTop w:val="0"/>
                  <w:marBottom w:val="0"/>
                  <w:divBdr>
                    <w:top w:val="none" w:sz="0" w:space="0" w:color="auto"/>
                    <w:left w:val="none" w:sz="0" w:space="0" w:color="auto"/>
                    <w:bottom w:val="none" w:sz="0" w:space="0" w:color="auto"/>
                    <w:right w:val="none" w:sz="0" w:space="0" w:color="auto"/>
                  </w:divBdr>
                </w:div>
                <w:div w:id="15209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3738">
          <w:marLeft w:val="0"/>
          <w:marRight w:val="0"/>
          <w:marTop w:val="0"/>
          <w:marBottom w:val="0"/>
          <w:divBdr>
            <w:top w:val="none" w:sz="0" w:space="0" w:color="auto"/>
            <w:left w:val="none" w:sz="0" w:space="0" w:color="auto"/>
            <w:bottom w:val="none" w:sz="0" w:space="0" w:color="auto"/>
            <w:right w:val="none" w:sz="0" w:space="0" w:color="auto"/>
          </w:divBdr>
        </w:div>
        <w:div w:id="1227689606">
          <w:marLeft w:val="0"/>
          <w:marRight w:val="0"/>
          <w:marTop w:val="0"/>
          <w:marBottom w:val="0"/>
          <w:divBdr>
            <w:top w:val="none" w:sz="0" w:space="0" w:color="auto"/>
            <w:left w:val="none" w:sz="0" w:space="0" w:color="auto"/>
            <w:bottom w:val="none" w:sz="0" w:space="0" w:color="auto"/>
            <w:right w:val="none" w:sz="0" w:space="0" w:color="auto"/>
          </w:divBdr>
          <w:divsChild>
            <w:div w:id="240065329">
              <w:marLeft w:val="0"/>
              <w:marRight w:val="0"/>
              <w:marTop w:val="0"/>
              <w:marBottom w:val="0"/>
              <w:divBdr>
                <w:top w:val="none" w:sz="0" w:space="0" w:color="auto"/>
                <w:left w:val="none" w:sz="0" w:space="0" w:color="auto"/>
                <w:bottom w:val="none" w:sz="0" w:space="0" w:color="auto"/>
                <w:right w:val="none" w:sz="0" w:space="0" w:color="auto"/>
              </w:divBdr>
              <w:divsChild>
                <w:div w:id="71388720">
                  <w:marLeft w:val="0"/>
                  <w:marRight w:val="0"/>
                  <w:marTop w:val="0"/>
                  <w:marBottom w:val="0"/>
                  <w:divBdr>
                    <w:top w:val="none" w:sz="0" w:space="0" w:color="auto"/>
                    <w:left w:val="none" w:sz="0" w:space="0" w:color="auto"/>
                    <w:bottom w:val="none" w:sz="0" w:space="0" w:color="auto"/>
                    <w:right w:val="none" w:sz="0" w:space="0" w:color="auto"/>
                  </w:divBdr>
                </w:div>
                <w:div w:id="3710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5902">
          <w:marLeft w:val="0"/>
          <w:marRight w:val="0"/>
          <w:marTop w:val="0"/>
          <w:marBottom w:val="0"/>
          <w:divBdr>
            <w:top w:val="none" w:sz="0" w:space="0" w:color="auto"/>
            <w:left w:val="none" w:sz="0" w:space="0" w:color="auto"/>
            <w:bottom w:val="none" w:sz="0" w:space="0" w:color="auto"/>
            <w:right w:val="none" w:sz="0" w:space="0" w:color="auto"/>
          </w:divBdr>
        </w:div>
        <w:div w:id="1261337158">
          <w:marLeft w:val="0"/>
          <w:marRight w:val="0"/>
          <w:marTop w:val="0"/>
          <w:marBottom w:val="0"/>
          <w:divBdr>
            <w:top w:val="none" w:sz="0" w:space="0" w:color="auto"/>
            <w:left w:val="none" w:sz="0" w:space="0" w:color="auto"/>
            <w:bottom w:val="none" w:sz="0" w:space="0" w:color="auto"/>
            <w:right w:val="none" w:sz="0" w:space="0" w:color="auto"/>
          </w:divBdr>
        </w:div>
        <w:div w:id="1370256951">
          <w:marLeft w:val="0"/>
          <w:marRight w:val="0"/>
          <w:marTop w:val="0"/>
          <w:marBottom w:val="0"/>
          <w:divBdr>
            <w:top w:val="none" w:sz="0" w:space="0" w:color="auto"/>
            <w:left w:val="none" w:sz="0" w:space="0" w:color="auto"/>
            <w:bottom w:val="none" w:sz="0" w:space="0" w:color="auto"/>
            <w:right w:val="none" w:sz="0" w:space="0" w:color="auto"/>
          </w:divBdr>
        </w:div>
        <w:div w:id="1444152228">
          <w:marLeft w:val="0"/>
          <w:marRight w:val="0"/>
          <w:marTop w:val="0"/>
          <w:marBottom w:val="0"/>
          <w:divBdr>
            <w:top w:val="none" w:sz="0" w:space="0" w:color="auto"/>
            <w:left w:val="none" w:sz="0" w:space="0" w:color="auto"/>
            <w:bottom w:val="none" w:sz="0" w:space="0" w:color="auto"/>
            <w:right w:val="none" w:sz="0" w:space="0" w:color="auto"/>
          </w:divBdr>
        </w:div>
        <w:div w:id="1470440759">
          <w:marLeft w:val="0"/>
          <w:marRight w:val="0"/>
          <w:marTop w:val="0"/>
          <w:marBottom w:val="0"/>
          <w:divBdr>
            <w:top w:val="none" w:sz="0" w:space="0" w:color="auto"/>
            <w:left w:val="none" w:sz="0" w:space="0" w:color="auto"/>
            <w:bottom w:val="none" w:sz="0" w:space="0" w:color="auto"/>
            <w:right w:val="none" w:sz="0" w:space="0" w:color="auto"/>
          </w:divBdr>
          <w:divsChild>
            <w:div w:id="1437021974">
              <w:marLeft w:val="0"/>
              <w:marRight w:val="0"/>
              <w:marTop w:val="0"/>
              <w:marBottom w:val="0"/>
              <w:divBdr>
                <w:top w:val="none" w:sz="0" w:space="0" w:color="auto"/>
                <w:left w:val="none" w:sz="0" w:space="0" w:color="auto"/>
                <w:bottom w:val="none" w:sz="0" w:space="0" w:color="auto"/>
                <w:right w:val="none" w:sz="0" w:space="0" w:color="auto"/>
              </w:divBdr>
              <w:divsChild>
                <w:div w:id="381054810">
                  <w:marLeft w:val="0"/>
                  <w:marRight w:val="0"/>
                  <w:marTop w:val="0"/>
                  <w:marBottom w:val="0"/>
                  <w:divBdr>
                    <w:top w:val="none" w:sz="0" w:space="0" w:color="auto"/>
                    <w:left w:val="none" w:sz="0" w:space="0" w:color="auto"/>
                    <w:bottom w:val="none" w:sz="0" w:space="0" w:color="auto"/>
                    <w:right w:val="none" w:sz="0" w:space="0" w:color="auto"/>
                  </w:divBdr>
                </w:div>
                <w:div w:id="1902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71730">
          <w:marLeft w:val="0"/>
          <w:marRight w:val="0"/>
          <w:marTop w:val="0"/>
          <w:marBottom w:val="0"/>
          <w:divBdr>
            <w:top w:val="none" w:sz="0" w:space="0" w:color="auto"/>
            <w:left w:val="none" w:sz="0" w:space="0" w:color="auto"/>
            <w:bottom w:val="none" w:sz="0" w:space="0" w:color="auto"/>
            <w:right w:val="none" w:sz="0" w:space="0" w:color="auto"/>
          </w:divBdr>
        </w:div>
        <w:div w:id="1503734845">
          <w:marLeft w:val="0"/>
          <w:marRight w:val="0"/>
          <w:marTop w:val="0"/>
          <w:marBottom w:val="0"/>
          <w:divBdr>
            <w:top w:val="none" w:sz="0" w:space="0" w:color="auto"/>
            <w:left w:val="none" w:sz="0" w:space="0" w:color="auto"/>
            <w:bottom w:val="none" w:sz="0" w:space="0" w:color="auto"/>
            <w:right w:val="none" w:sz="0" w:space="0" w:color="auto"/>
          </w:divBdr>
          <w:divsChild>
            <w:div w:id="399404669">
              <w:marLeft w:val="0"/>
              <w:marRight w:val="0"/>
              <w:marTop w:val="0"/>
              <w:marBottom w:val="0"/>
              <w:divBdr>
                <w:top w:val="none" w:sz="0" w:space="0" w:color="auto"/>
                <w:left w:val="none" w:sz="0" w:space="0" w:color="auto"/>
                <w:bottom w:val="none" w:sz="0" w:space="0" w:color="auto"/>
                <w:right w:val="none" w:sz="0" w:space="0" w:color="auto"/>
              </w:divBdr>
              <w:divsChild>
                <w:div w:id="383258591">
                  <w:marLeft w:val="0"/>
                  <w:marRight w:val="0"/>
                  <w:marTop w:val="0"/>
                  <w:marBottom w:val="0"/>
                  <w:divBdr>
                    <w:top w:val="none" w:sz="0" w:space="0" w:color="auto"/>
                    <w:left w:val="none" w:sz="0" w:space="0" w:color="auto"/>
                    <w:bottom w:val="none" w:sz="0" w:space="0" w:color="auto"/>
                    <w:right w:val="none" w:sz="0" w:space="0" w:color="auto"/>
                  </w:divBdr>
                </w:div>
                <w:div w:id="14766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0714">
          <w:marLeft w:val="0"/>
          <w:marRight w:val="0"/>
          <w:marTop w:val="0"/>
          <w:marBottom w:val="0"/>
          <w:divBdr>
            <w:top w:val="none" w:sz="0" w:space="0" w:color="auto"/>
            <w:left w:val="none" w:sz="0" w:space="0" w:color="auto"/>
            <w:bottom w:val="none" w:sz="0" w:space="0" w:color="auto"/>
            <w:right w:val="none" w:sz="0" w:space="0" w:color="auto"/>
          </w:divBdr>
        </w:div>
        <w:div w:id="1539775298">
          <w:marLeft w:val="0"/>
          <w:marRight w:val="0"/>
          <w:marTop w:val="0"/>
          <w:marBottom w:val="0"/>
          <w:divBdr>
            <w:top w:val="none" w:sz="0" w:space="0" w:color="auto"/>
            <w:left w:val="none" w:sz="0" w:space="0" w:color="auto"/>
            <w:bottom w:val="none" w:sz="0" w:space="0" w:color="auto"/>
            <w:right w:val="none" w:sz="0" w:space="0" w:color="auto"/>
          </w:divBdr>
        </w:div>
        <w:div w:id="1540168560">
          <w:marLeft w:val="0"/>
          <w:marRight w:val="0"/>
          <w:marTop w:val="0"/>
          <w:marBottom w:val="0"/>
          <w:divBdr>
            <w:top w:val="none" w:sz="0" w:space="0" w:color="auto"/>
            <w:left w:val="none" w:sz="0" w:space="0" w:color="auto"/>
            <w:bottom w:val="none" w:sz="0" w:space="0" w:color="auto"/>
            <w:right w:val="none" w:sz="0" w:space="0" w:color="auto"/>
          </w:divBdr>
        </w:div>
        <w:div w:id="1544172127">
          <w:marLeft w:val="0"/>
          <w:marRight w:val="0"/>
          <w:marTop w:val="0"/>
          <w:marBottom w:val="0"/>
          <w:divBdr>
            <w:top w:val="none" w:sz="0" w:space="0" w:color="auto"/>
            <w:left w:val="none" w:sz="0" w:space="0" w:color="auto"/>
            <w:bottom w:val="none" w:sz="0" w:space="0" w:color="auto"/>
            <w:right w:val="none" w:sz="0" w:space="0" w:color="auto"/>
          </w:divBdr>
          <w:divsChild>
            <w:div w:id="540166365">
              <w:marLeft w:val="0"/>
              <w:marRight w:val="0"/>
              <w:marTop w:val="0"/>
              <w:marBottom w:val="0"/>
              <w:divBdr>
                <w:top w:val="none" w:sz="0" w:space="0" w:color="auto"/>
                <w:left w:val="none" w:sz="0" w:space="0" w:color="auto"/>
                <w:bottom w:val="none" w:sz="0" w:space="0" w:color="auto"/>
                <w:right w:val="none" w:sz="0" w:space="0" w:color="auto"/>
              </w:divBdr>
              <w:divsChild>
                <w:div w:id="1434860606">
                  <w:marLeft w:val="0"/>
                  <w:marRight w:val="0"/>
                  <w:marTop w:val="0"/>
                  <w:marBottom w:val="0"/>
                  <w:divBdr>
                    <w:top w:val="none" w:sz="0" w:space="0" w:color="auto"/>
                    <w:left w:val="none" w:sz="0" w:space="0" w:color="auto"/>
                    <w:bottom w:val="none" w:sz="0" w:space="0" w:color="auto"/>
                    <w:right w:val="none" w:sz="0" w:space="0" w:color="auto"/>
                  </w:divBdr>
                </w:div>
                <w:div w:id="16187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7444">
          <w:marLeft w:val="0"/>
          <w:marRight w:val="0"/>
          <w:marTop w:val="0"/>
          <w:marBottom w:val="0"/>
          <w:divBdr>
            <w:top w:val="none" w:sz="0" w:space="0" w:color="auto"/>
            <w:left w:val="none" w:sz="0" w:space="0" w:color="auto"/>
            <w:bottom w:val="none" w:sz="0" w:space="0" w:color="auto"/>
            <w:right w:val="none" w:sz="0" w:space="0" w:color="auto"/>
          </w:divBdr>
        </w:div>
        <w:div w:id="1573586769">
          <w:marLeft w:val="0"/>
          <w:marRight w:val="0"/>
          <w:marTop w:val="0"/>
          <w:marBottom w:val="0"/>
          <w:divBdr>
            <w:top w:val="none" w:sz="0" w:space="0" w:color="auto"/>
            <w:left w:val="none" w:sz="0" w:space="0" w:color="auto"/>
            <w:bottom w:val="none" w:sz="0" w:space="0" w:color="auto"/>
            <w:right w:val="none" w:sz="0" w:space="0" w:color="auto"/>
          </w:divBdr>
        </w:div>
        <w:div w:id="1603951852">
          <w:marLeft w:val="0"/>
          <w:marRight w:val="0"/>
          <w:marTop w:val="0"/>
          <w:marBottom w:val="0"/>
          <w:divBdr>
            <w:top w:val="none" w:sz="0" w:space="0" w:color="auto"/>
            <w:left w:val="none" w:sz="0" w:space="0" w:color="auto"/>
            <w:bottom w:val="none" w:sz="0" w:space="0" w:color="auto"/>
            <w:right w:val="none" w:sz="0" w:space="0" w:color="auto"/>
          </w:divBdr>
        </w:div>
        <w:div w:id="1626932585">
          <w:marLeft w:val="0"/>
          <w:marRight w:val="0"/>
          <w:marTop w:val="0"/>
          <w:marBottom w:val="0"/>
          <w:divBdr>
            <w:top w:val="none" w:sz="0" w:space="0" w:color="auto"/>
            <w:left w:val="none" w:sz="0" w:space="0" w:color="auto"/>
            <w:bottom w:val="none" w:sz="0" w:space="0" w:color="auto"/>
            <w:right w:val="none" w:sz="0" w:space="0" w:color="auto"/>
          </w:divBdr>
        </w:div>
        <w:div w:id="1648709534">
          <w:marLeft w:val="0"/>
          <w:marRight w:val="0"/>
          <w:marTop w:val="0"/>
          <w:marBottom w:val="0"/>
          <w:divBdr>
            <w:top w:val="none" w:sz="0" w:space="0" w:color="auto"/>
            <w:left w:val="none" w:sz="0" w:space="0" w:color="auto"/>
            <w:bottom w:val="none" w:sz="0" w:space="0" w:color="auto"/>
            <w:right w:val="none" w:sz="0" w:space="0" w:color="auto"/>
          </w:divBdr>
        </w:div>
        <w:div w:id="1687512190">
          <w:marLeft w:val="0"/>
          <w:marRight w:val="0"/>
          <w:marTop w:val="0"/>
          <w:marBottom w:val="0"/>
          <w:divBdr>
            <w:top w:val="none" w:sz="0" w:space="0" w:color="auto"/>
            <w:left w:val="none" w:sz="0" w:space="0" w:color="auto"/>
            <w:bottom w:val="none" w:sz="0" w:space="0" w:color="auto"/>
            <w:right w:val="none" w:sz="0" w:space="0" w:color="auto"/>
          </w:divBdr>
        </w:div>
        <w:div w:id="1689059618">
          <w:marLeft w:val="0"/>
          <w:marRight w:val="0"/>
          <w:marTop w:val="0"/>
          <w:marBottom w:val="0"/>
          <w:divBdr>
            <w:top w:val="none" w:sz="0" w:space="0" w:color="auto"/>
            <w:left w:val="none" w:sz="0" w:space="0" w:color="auto"/>
            <w:bottom w:val="none" w:sz="0" w:space="0" w:color="auto"/>
            <w:right w:val="none" w:sz="0" w:space="0" w:color="auto"/>
          </w:divBdr>
          <w:divsChild>
            <w:div w:id="1932664500">
              <w:marLeft w:val="0"/>
              <w:marRight w:val="0"/>
              <w:marTop w:val="0"/>
              <w:marBottom w:val="0"/>
              <w:divBdr>
                <w:top w:val="none" w:sz="0" w:space="0" w:color="auto"/>
                <w:left w:val="none" w:sz="0" w:space="0" w:color="auto"/>
                <w:bottom w:val="none" w:sz="0" w:space="0" w:color="auto"/>
                <w:right w:val="none" w:sz="0" w:space="0" w:color="auto"/>
              </w:divBdr>
              <w:divsChild>
                <w:div w:id="732512140">
                  <w:marLeft w:val="0"/>
                  <w:marRight w:val="0"/>
                  <w:marTop w:val="0"/>
                  <w:marBottom w:val="0"/>
                  <w:divBdr>
                    <w:top w:val="none" w:sz="0" w:space="0" w:color="auto"/>
                    <w:left w:val="none" w:sz="0" w:space="0" w:color="auto"/>
                    <w:bottom w:val="none" w:sz="0" w:space="0" w:color="auto"/>
                    <w:right w:val="none" w:sz="0" w:space="0" w:color="auto"/>
                  </w:divBdr>
                </w:div>
                <w:div w:id="18917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5151">
          <w:marLeft w:val="0"/>
          <w:marRight w:val="0"/>
          <w:marTop w:val="0"/>
          <w:marBottom w:val="0"/>
          <w:divBdr>
            <w:top w:val="none" w:sz="0" w:space="0" w:color="auto"/>
            <w:left w:val="none" w:sz="0" w:space="0" w:color="auto"/>
            <w:bottom w:val="none" w:sz="0" w:space="0" w:color="auto"/>
            <w:right w:val="none" w:sz="0" w:space="0" w:color="auto"/>
          </w:divBdr>
        </w:div>
        <w:div w:id="1712148808">
          <w:marLeft w:val="0"/>
          <w:marRight w:val="0"/>
          <w:marTop w:val="0"/>
          <w:marBottom w:val="0"/>
          <w:divBdr>
            <w:top w:val="none" w:sz="0" w:space="0" w:color="auto"/>
            <w:left w:val="none" w:sz="0" w:space="0" w:color="auto"/>
            <w:bottom w:val="none" w:sz="0" w:space="0" w:color="auto"/>
            <w:right w:val="none" w:sz="0" w:space="0" w:color="auto"/>
          </w:divBdr>
        </w:div>
        <w:div w:id="1751660223">
          <w:marLeft w:val="0"/>
          <w:marRight w:val="0"/>
          <w:marTop w:val="0"/>
          <w:marBottom w:val="0"/>
          <w:divBdr>
            <w:top w:val="none" w:sz="0" w:space="0" w:color="auto"/>
            <w:left w:val="none" w:sz="0" w:space="0" w:color="auto"/>
            <w:bottom w:val="none" w:sz="0" w:space="0" w:color="auto"/>
            <w:right w:val="none" w:sz="0" w:space="0" w:color="auto"/>
          </w:divBdr>
        </w:div>
        <w:div w:id="1764571049">
          <w:marLeft w:val="0"/>
          <w:marRight w:val="0"/>
          <w:marTop w:val="0"/>
          <w:marBottom w:val="0"/>
          <w:divBdr>
            <w:top w:val="none" w:sz="0" w:space="0" w:color="auto"/>
            <w:left w:val="none" w:sz="0" w:space="0" w:color="auto"/>
            <w:bottom w:val="none" w:sz="0" w:space="0" w:color="auto"/>
            <w:right w:val="none" w:sz="0" w:space="0" w:color="auto"/>
          </w:divBdr>
          <w:divsChild>
            <w:div w:id="1407070234">
              <w:marLeft w:val="0"/>
              <w:marRight w:val="0"/>
              <w:marTop w:val="0"/>
              <w:marBottom w:val="0"/>
              <w:divBdr>
                <w:top w:val="none" w:sz="0" w:space="0" w:color="auto"/>
                <w:left w:val="none" w:sz="0" w:space="0" w:color="auto"/>
                <w:bottom w:val="none" w:sz="0" w:space="0" w:color="auto"/>
                <w:right w:val="none" w:sz="0" w:space="0" w:color="auto"/>
              </w:divBdr>
              <w:divsChild>
                <w:div w:id="303313920">
                  <w:marLeft w:val="0"/>
                  <w:marRight w:val="0"/>
                  <w:marTop w:val="0"/>
                  <w:marBottom w:val="0"/>
                  <w:divBdr>
                    <w:top w:val="none" w:sz="0" w:space="0" w:color="auto"/>
                    <w:left w:val="none" w:sz="0" w:space="0" w:color="auto"/>
                    <w:bottom w:val="none" w:sz="0" w:space="0" w:color="auto"/>
                    <w:right w:val="none" w:sz="0" w:space="0" w:color="auto"/>
                  </w:divBdr>
                </w:div>
                <w:div w:id="477844374">
                  <w:marLeft w:val="0"/>
                  <w:marRight w:val="0"/>
                  <w:marTop w:val="0"/>
                  <w:marBottom w:val="0"/>
                  <w:divBdr>
                    <w:top w:val="none" w:sz="0" w:space="0" w:color="auto"/>
                    <w:left w:val="none" w:sz="0" w:space="0" w:color="auto"/>
                    <w:bottom w:val="none" w:sz="0" w:space="0" w:color="auto"/>
                    <w:right w:val="none" w:sz="0" w:space="0" w:color="auto"/>
                  </w:divBdr>
                </w:div>
                <w:div w:id="524909945">
                  <w:marLeft w:val="0"/>
                  <w:marRight w:val="0"/>
                  <w:marTop w:val="0"/>
                  <w:marBottom w:val="0"/>
                  <w:divBdr>
                    <w:top w:val="none" w:sz="0" w:space="0" w:color="auto"/>
                    <w:left w:val="none" w:sz="0" w:space="0" w:color="auto"/>
                    <w:bottom w:val="none" w:sz="0" w:space="0" w:color="auto"/>
                    <w:right w:val="none" w:sz="0" w:space="0" w:color="auto"/>
                  </w:divBdr>
                </w:div>
                <w:div w:id="599685634">
                  <w:marLeft w:val="0"/>
                  <w:marRight w:val="0"/>
                  <w:marTop w:val="0"/>
                  <w:marBottom w:val="0"/>
                  <w:divBdr>
                    <w:top w:val="none" w:sz="0" w:space="0" w:color="auto"/>
                    <w:left w:val="none" w:sz="0" w:space="0" w:color="auto"/>
                    <w:bottom w:val="none" w:sz="0" w:space="0" w:color="auto"/>
                    <w:right w:val="none" w:sz="0" w:space="0" w:color="auto"/>
                  </w:divBdr>
                </w:div>
                <w:div w:id="781340195">
                  <w:marLeft w:val="0"/>
                  <w:marRight w:val="0"/>
                  <w:marTop w:val="0"/>
                  <w:marBottom w:val="0"/>
                  <w:divBdr>
                    <w:top w:val="none" w:sz="0" w:space="0" w:color="auto"/>
                    <w:left w:val="none" w:sz="0" w:space="0" w:color="auto"/>
                    <w:bottom w:val="none" w:sz="0" w:space="0" w:color="auto"/>
                    <w:right w:val="none" w:sz="0" w:space="0" w:color="auto"/>
                  </w:divBdr>
                </w:div>
                <w:div w:id="946236524">
                  <w:marLeft w:val="0"/>
                  <w:marRight w:val="0"/>
                  <w:marTop w:val="0"/>
                  <w:marBottom w:val="0"/>
                  <w:divBdr>
                    <w:top w:val="none" w:sz="0" w:space="0" w:color="auto"/>
                    <w:left w:val="none" w:sz="0" w:space="0" w:color="auto"/>
                    <w:bottom w:val="none" w:sz="0" w:space="0" w:color="auto"/>
                    <w:right w:val="none" w:sz="0" w:space="0" w:color="auto"/>
                  </w:divBdr>
                </w:div>
                <w:div w:id="1017779443">
                  <w:marLeft w:val="0"/>
                  <w:marRight w:val="0"/>
                  <w:marTop w:val="0"/>
                  <w:marBottom w:val="0"/>
                  <w:divBdr>
                    <w:top w:val="none" w:sz="0" w:space="0" w:color="auto"/>
                    <w:left w:val="none" w:sz="0" w:space="0" w:color="auto"/>
                    <w:bottom w:val="none" w:sz="0" w:space="0" w:color="auto"/>
                    <w:right w:val="none" w:sz="0" w:space="0" w:color="auto"/>
                  </w:divBdr>
                </w:div>
                <w:div w:id="1044015607">
                  <w:marLeft w:val="0"/>
                  <w:marRight w:val="0"/>
                  <w:marTop w:val="0"/>
                  <w:marBottom w:val="0"/>
                  <w:divBdr>
                    <w:top w:val="none" w:sz="0" w:space="0" w:color="auto"/>
                    <w:left w:val="none" w:sz="0" w:space="0" w:color="auto"/>
                    <w:bottom w:val="none" w:sz="0" w:space="0" w:color="auto"/>
                    <w:right w:val="none" w:sz="0" w:space="0" w:color="auto"/>
                  </w:divBdr>
                </w:div>
                <w:div w:id="1151367730">
                  <w:marLeft w:val="0"/>
                  <w:marRight w:val="0"/>
                  <w:marTop w:val="0"/>
                  <w:marBottom w:val="0"/>
                  <w:divBdr>
                    <w:top w:val="none" w:sz="0" w:space="0" w:color="auto"/>
                    <w:left w:val="none" w:sz="0" w:space="0" w:color="auto"/>
                    <w:bottom w:val="none" w:sz="0" w:space="0" w:color="auto"/>
                    <w:right w:val="none" w:sz="0" w:space="0" w:color="auto"/>
                  </w:divBdr>
                </w:div>
                <w:div w:id="1185633506">
                  <w:marLeft w:val="0"/>
                  <w:marRight w:val="0"/>
                  <w:marTop w:val="0"/>
                  <w:marBottom w:val="0"/>
                  <w:divBdr>
                    <w:top w:val="none" w:sz="0" w:space="0" w:color="auto"/>
                    <w:left w:val="none" w:sz="0" w:space="0" w:color="auto"/>
                    <w:bottom w:val="none" w:sz="0" w:space="0" w:color="auto"/>
                    <w:right w:val="none" w:sz="0" w:space="0" w:color="auto"/>
                  </w:divBdr>
                </w:div>
                <w:div w:id="1270812746">
                  <w:marLeft w:val="0"/>
                  <w:marRight w:val="0"/>
                  <w:marTop w:val="0"/>
                  <w:marBottom w:val="0"/>
                  <w:divBdr>
                    <w:top w:val="none" w:sz="0" w:space="0" w:color="auto"/>
                    <w:left w:val="none" w:sz="0" w:space="0" w:color="auto"/>
                    <w:bottom w:val="none" w:sz="0" w:space="0" w:color="auto"/>
                    <w:right w:val="none" w:sz="0" w:space="0" w:color="auto"/>
                  </w:divBdr>
                </w:div>
                <w:div w:id="1311403518">
                  <w:marLeft w:val="0"/>
                  <w:marRight w:val="0"/>
                  <w:marTop w:val="0"/>
                  <w:marBottom w:val="0"/>
                  <w:divBdr>
                    <w:top w:val="none" w:sz="0" w:space="0" w:color="auto"/>
                    <w:left w:val="none" w:sz="0" w:space="0" w:color="auto"/>
                    <w:bottom w:val="none" w:sz="0" w:space="0" w:color="auto"/>
                    <w:right w:val="none" w:sz="0" w:space="0" w:color="auto"/>
                  </w:divBdr>
                </w:div>
                <w:div w:id="1424260109">
                  <w:marLeft w:val="0"/>
                  <w:marRight w:val="0"/>
                  <w:marTop w:val="0"/>
                  <w:marBottom w:val="0"/>
                  <w:divBdr>
                    <w:top w:val="none" w:sz="0" w:space="0" w:color="auto"/>
                    <w:left w:val="none" w:sz="0" w:space="0" w:color="auto"/>
                    <w:bottom w:val="none" w:sz="0" w:space="0" w:color="auto"/>
                    <w:right w:val="none" w:sz="0" w:space="0" w:color="auto"/>
                  </w:divBdr>
                </w:div>
                <w:div w:id="1810005428">
                  <w:marLeft w:val="0"/>
                  <w:marRight w:val="0"/>
                  <w:marTop w:val="0"/>
                  <w:marBottom w:val="0"/>
                  <w:divBdr>
                    <w:top w:val="none" w:sz="0" w:space="0" w:color="auto"/>
                    <w:left w:val="none" w:sz="0" w:space="0" w:color="auto"/>
                    <w:bottom w:val="none" w:sz="0" w:space="0" w:color="auto"/>
                    <w:right w:val="none" w:sz="0" w:space="0" w:color="auto"/>
                  </w:divBdr>
                </w:div>
                <w:div w:id="2023237811">
                  <w:marLeft w:val="0"/>
                  <w:marRight w:val="0"/>
                  <w:marTop w:val="0"/>
                  <w:marBottom w:val="0"/>
                  <w:divBdr>
                    <w:top w:val="none" w:sz="0" w:space="0" w:color="auto"/>
                    <w:left w:val="none" w:sz="0" w:space="0" w:color="auto"/>
                    <w:bottom w:val="none" w:sz="0" w:space="0" w:color="auto"/>
                    <w:right w:val="none" w:sz="0" w:space="0" w:color="auto"/>
                  </w:divBdr>
                </w:div>
                <w:div w:id="2099518120">
                  <w:marLeft w:val="0"/>
                  <w:marRight w:val="0"/>
                  <w:marTop w:val="0"/>
                  <w:marBottom w:val="0"/>
                  <w:divBdr>
                    <w:top w:val="none" w:sz="0" w:space="0" w:color="auto"/>
                    <w:left w:val="none" w:sz="0" w:space="0" w:color="auto"/>
                    <w:bottom w:val="none" w:sz="0" w:space="0" w:color="auto"/>
                    <w:right w:val="none" w:sz="0" w:space="0" w:color="auto"/>
                  </w:divBdr>
                </w:div>
                <w:div w:id="21442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4622">
          <w:marLeft w:val="0"/>
          <w:marRight w:val="0"/>
          <w:marTop w:val="0"/>
          <w:marBottom w:val="0"/>
          <w:divBdr>
            <w:top w:val="none" w:sz="0" w:space="0" w:color="auto"/>
            <w:left w:val="none" w:sz="0" w:space="0" w:color="auto"/>
            <w:bottom w:val="none" w:sz="0" w:space="0" w:color="auto"/>
            <w:right w:val="none" w:sz="0" w:space="0" w:color="auto"/>
          </w:divBdr>
        </w:div>
        <w:div w:id="1791624002">
          <w:marLeft w:val="0"/>
          <w:marRight w:val="0"/>
          <w:marTop w:val="0"/>
          <w:marBottom w:val="0"/>
          <w:divBdr>
            <w:top w:val="none" w:sz="0" w:space="0" w:color="auto"/>
            <w:left w:val="none" w:sz="0" w:space="0" w:color="auto"/>
            <w:bottom w:val="none" w:sz="0" w:space="0" w:color="auto"/>
            <w:right w:val="none" w:sz="0" w:space="0" w:color="auto"/>
          </w:divBdr>
        </w:div>
        <w:div w:id="1802381116">
          <w:marLeft w:val="0"/>
          <w:marRight w:val="0"/>
          <w:marTop w:val="0"/>
          <w:marBottom w:val="0"/>
          <w:divBdr>
            <w:top w:val="none" w:sz="0" w:space="0" w:color="auto"/>
            <w:left w:val="none" w:sz="0" w:space="0" w:color="auto"/>
            <w:bottom w:val="none" w:sz="0" w:space="0" w:color="auto"/>
            <w:right w:val="none" w:sz="0" w:space="0" w:color="auto"/>
          </w:divBdr>
        </w:div>
        <w:div w:id="1804037506">
          <w:marLeft w:val="0"/>
          <w:marRight w:val="0"/>
          <w:marTop w:val="0"/>
          <w:marBottom w:val="0"/>
          <w:divBdr>
            <w:top w:val="none" w:sz="0" w:space="0" w:color="auto"/>
            <w:left w:val="none" w:sz="0" w:space="0" w:color="auto"/>
            <w:bottom w:val="none" w:sz="0" w:space="0" w:color="auto"/>
            <w:right w:val="none" w:sz="0" w:space="0" w:color="auto"/>
          </w:divBdr>
          <w:divsChild>
            <w:div w:id="561990664">
              <w:marLeft w:val="0"/>
              <w:marRight w:val="0"/>
              <w:marTop w:val="0"/>
              <w:marBottom w:val="0"/>
              <w:divBdr>
                <w:top w:val="none" w:sz="0" w:space="0" w:color="auto"/>
                <w:left w:val="none" w:sz="0" w:space="0" w:color="auto"/>
                <w:bottom w:val="none" w:sz="0" w:space="0" w:color="auto"/>
                <w:right w:val="none" w:sz="0" w:space="0" w:color="auto"/>
              </w:divBdr>
              <w:divsChild>
                <w:div w:id="1092361737">
                  <w:marLeft w:val="0"/>
                  <w:marRight w:val="0"/>
                  <w:marTop w:val="0"/>
                  <w:marBottom w:val="0"/>
                  <w:divBdr>
                    <w:top w:val="none" w:sz="0" w:space="0" w:color="auto"/>
                    <w:left w:val="none" w:sz="0" w:space="0" w:color="auto"/>
                    <w:bottom w:val="none" w:sz="0" w:space="0" w:color="auto"/>
                    <w:right w:val="none" w:sz="0" w:space="0" w:color="auto"/>
                  </w:divBdr>
                </w:div>
                <w:div w:id="14066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98211">
          <w:marLeft w:val="0"/>
          <w:marRight w:val="0"/>
          <w:marTop w:val="0"/>
          <w:marBottom w:val="0"/>
          <w:divBdr>
            <w:top w:val="none" w:sz="0" w:space="0" w:color="auto"/>
            <w:left w:val="none" w:sz="0" w:space="0" w:color="auto"/>
            <w:bottom w:val="none" w:sz="0" w:space="0" w:color="auto"/>
            <w:right w:val="none" w:sz="0" w:space="0" w:color="auto"/>
          </w:divBdr>
        </w:div>
        <w:div w:id="1854807336">
          <w:marLeft w:val="0"/>
          <w:marRight w:val="0"/>
          <w:marTop w:val="0"/>
          <w:marBottom w:val="0"/>
          <w:divBdr>
            <w:top w:val="none" w:sz="0" w:space="0" w:color="auto"/>
            <w:left w:val="none" w:sz="0" w:space="0" w:color="auto"/>
            <w:bottom w:val="none" w:sz="0" w:space="0" w:color="auto"/>
            <w:right w:val="none" w:sz="0" w:space="0" w:color="auto"/>
          </w:divBdr>
          <w:divsChild>
            <w:div w:id="1196651444">
              <w:marLeft w:val="0"/>
              <w:marRight w:val="0"/>
              <w:marTop w:val="0"/>
              <w:marBottom w:val="0"/>
              <w:divBdr>
                <w:top w:val="none" w:sz="0" w:space="0" w:color="auto"/>
                <w:left w:val="none" w:sz="0" w:space="0" w:color="auto"/>
                <w:bottom w:val="none" w:sz="0" w:space="0" w:color="auto"/>
                <w:right w:val="none" w:sz="0" w:space="0" w:color="auto"/>
              </w:divBdr>
              <w:divsChild>
                <w:div w:id="753670247">
                  <w:marLeft w:val="0"/>
                  <w:marRight w:val="0"/>
                  <w:marTop w:val="0"/>
                  <w:marBottom w:val="0"/>
                  <w:divBdr>
                    <w:top w:val="none" w:sz="0" w:space="0" w:color="auto"/>
                    <w:left w:val="none" w:sz="0" w:space="0" w:color="auto"/>
                    <w:bottom w:val="none" w:sz="0" w:space="0" w:color="auto"/>
                    <w:right w:val="none" w:sz="0" w:space="0" w:color="auto"/>
                  </w:divBdr>
                </w:div>
                <w:div w:id="174221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0887">
          <w:marLeft w:val="0"/>
          <w:marRight w:val="0"/>
          <w:marTop w:val="0"/>
          <w:marBottom w:val="0"/>
          <w:divBdr>
            <w:top w:val="none" w:sz="0" w:space="0" w:color="auto"/>
            <w:left w:val="none" w:sz="0" w:space="0" w:color="auto"/>
            <w:bottom w:val="none" w:sz="0" w:space="0" w:color="auto"/>
            <w:right w:val="none" w:sz="0" w:space="0" w:color="auto"/>
          </w:divBdr>
        </w:div>
        <w:div w:id="1897203115">
          <w:marLeft w:val="0"/>
          <w:marRight w:val="0"/>
          <w:marTop w:val="0"/>
          <w:marBottom w:val="0"/>
          <w:divBdr>
            <w:top w:val="none" w:sz="0" w:space="0" w:color="auto"/>
            <w:left w:val="none" w:sz="0" w:space="0" w:color="auto"/>
            <w:bottom w:val="none" w:sz="0" w:space="0" w:color="auto"/>
            <w:right w:val="none" w:sz="0" w:space="0" w:color="auto"/>
          </w:divBdr>
        </w:div>
        <w:div w:id="1903953264">
          <w:marLeft w:val="0"/>
          <w:marRight w:val="0"/>
          <w:marTop w:val="0"/>
          <w:marBottom w:val="0"/>
          <w:divBdr>
            <w:top w:val="none" w:sz="0" w:space="0" w:color="auto"/>
            <w:left w:val="none" w:sz="0" w:space="0" w:color="auto"/>
            <w:bottom w:val="none" w:sz="0" w:space="0" w:color="auto"/>
            <w:right w:val="none" w:sz="0" w:space="0" w:color="auto"/>
          </w:divBdr>
          <w:divsChild>
            <w:div w:id="384918187">
              <w:marLeft w:val="0"/>
              <w:marRight w:val="0"/>
              <w:marTop w:val="0"/>
              <w:marBottom w:val="0"/>
              <w:divBdr>
                <w:top w:val="none" w:sz="0" w:space="0" w:color="auto"/>
                <w:left w:val="none" w:sz="0" w:space="0" w:color="auto"/>
                <w:bottom w:val="none" w:sz="0" w:space="0" w:color="auto"/>
                <w:right w:val="none" w:sz="0" w:space="0" w:color="auto"/>
              </w:divBdr>
              <w:divsChild>
                <w:div w:id="66609907">
                  <w:marLeft w:val="0"/>
                  <w:marRight w:val="0"/>
                  <w:marTop w:val="0"/>
                  <w:marBottom w:val="0"/>
                  <w:divBdr>
                    <w:top w:val="none" w:sz="0" w:space="0" w:color="auto"/>
                    <w:left w:val="none" w:sz="0" w:space="0" w:color="auto"/>
                    <w:bottom w:val="none" w:sz="0" w:space="0" w:color="auto"/>
                    <w:right w:val="none" w:sz="0" w:space="0" w:color="auto"/>
                  </w:divBdr>
                </w:div>
                <w:div w:id="237714019">
                  <w:marLeft w:val="0"/>
                  <w:marRight w:val="0"/>
                  <w:marTop w:val="0"/>
                  <w:marBottom w:val="0"/>
                  <w:divBdr>
                    <w:top w:val="none" w:sz="0" w:space="0" w:color="auto"/>
                    <w:left w:val="none" w:sz="0" w:space="0" w:color="auto"/>
                    <w:bottom w:val="none" w:sz="0" w:space="0" w:color="auto"/>
                    <w:right w:val="none" w:sz="0" w:space="0" w:color="auto"/>
                  </w:divBdr>
                </w:div>
                <w:div w:id="597638921">
                  <w:marLeft w:val="0"/>
                  <w:marRight w:val="0"/>
                  <w:marTop w:val="0"/>
                  <w:marBottom w:val="0"/>
                  <w:divBdr>
                    <w:top w:val="none" w:sz="0" w:space="0" w:color="auto"/>
                    <w:left w:val="none" w:sz="0" w:space="0" w:color="auto"/>
                    <w:bottom w:val="none" w:sz="0" w:space="0" w:color="auto"/>
                    <w:right w:val="none" w:sz="0" w:space="0" w:color="auto"/>
                  </w:divBdr>
                </w:div>
                <w:div w:id="601108649">
                  <w:marLeft w:val="0"/>
                  <w:marRight w:val="0"/>
                  <w:marTop w:val="0"/>
                  <w:marBottom w:val="0"/>
                  <w:divBdr>
                    <w:top w:val="none" w:sz="0" w:space="0" w:color="auto"/>
                    <w:left w:val="none" w:sz="0" w:space="0" w:color="auto"/>
                    <w:bottom w:val="none" w:sz="0" w:space="0" w:color="auto"/>
                    <w:right w:val="none" w:sz="0" w:space="0" w:color="auto"/>
                  </w:divBdr>
                </w:div>
                <w:div w:id="714280070">
                  <w:marLeft w:val="0"/>
                  <w:marRight w:val="0"/>
                  <w:marTop w:val="0"/>
                  <w:marBottom w:val="0"/>
                  <w:divBdr>
                    <w:top w:val="none" w:sz="0" w:space="0" w:color="auto"/>
                    <w:left w:val="none" w:sz="0" w:space="0" w:color="auto"/>
                    <w:bottom w:val="none" w:sz="0" w:space="0" w:color="auto"/>
                    <w:right w:val="none" w:sz="0" w:space="0" w:color="auto"/>
                  </w:divBdr>
                </w:div>
                <w:div w:id="791903331">
                  <w:marLeft w:val="0"/>
                  <w:marRight w:val="0"/>
                  <w:marTop w:val="0"/>
                  <w:marBottom w:val="0"/>
                  <w:divBdr>
                    <w:top w:val="none" w:sz="0" w:space="0" w:color="auto"/>
                    <w:left w:val="none" w:sz="0" w:space="0" w:color="auto"/>
                    <w:bottom w:val="none" w:sz="0" w:space="0" w:color="auto"/>
                    <w:right w:val="none" w:sz="0" w:space="0" w:color="auto"/>
                  </w:divBdr>
                </w:div>
                <w:div w:id="993487884">
                  <w:marLeft w:val="0"/>
                  <w:marRight w:val="0"/>
                  <w:marTop w:val="0"/>
                  <w:marBottom w:val="0"/>
                  <w:divBdr>
                    <w:top w:val="none" w:sz="0" w:space="0" w:color="auto"/>
                    <w:left w:val="none" w:sz="0" w:space="0" w:color="auto"/>
                    <w:bottom w:val="none" w:sz="0" w:space="0" w:color="auto"/>
                    <w:right w:val="none" w:sz="0" w:space="0" w:color="auto"/>
                  </w:divBdr>
                </w:div>
                <w:div w:id="1152597158">
                  <w:marLeft w:val="0"/>
                  <w:marRight w:val="0"/>
                  <w:marTop w:val="0"/>
                  <w:marBottom w:val="0"/>
                  <w:divBdr>
                    <w:top w:val="none" w:sz="0" w:space="0" w:color="auto"/>
                    <w:left w:val="none" w:sz="0" w:space="0" w:color="auto"/>
                    <w:bottom w:val="none" w:sz="0" w:space="0" w:color="auto"/>
                    <w:right w:val="none" w:sz="0" w:space="0" w:color="auto"/>
                  </w:divBdr>
                </w:div>
                <w:div w:id="1348022069">
                  <w:marLeft w:val="0"/>
                  <w:marRight w:val="0"/>
                  <w:marTop w:val="0"/>
                  <w:marBottom w:val="0"/>
                  <w:divBdr>
                    <w:top w:val="none" w:sz="0" w:space="0" w:color="auto"/>
                    <w:left w:val="none" w:sz="0" w:space="0" w:color="auto"/>
                    <w:bottom w:val="none" w:sz="0" w:space="0" w:color="auto"/>
                    <w:right w:val="none" w:sz="0" w:space="0" w:color="auto"/>
                  </w:divBdr>
                </w:div>
                <w:div w:id="1414857246">
                  <w:marLeft w:val="0"/>
                  <w:marRight w:val="0"/>
                  <w:marTop w:val="0"/>
                  <w:marBottom w:val="0"/>
                  <w:divBdr>
                    <w:top w:val="none" w:sz="0" w:space="0" w:color="auto"/>
                    <w:left w:val="none" w:sz="0" w:space="0" w:color="auto"/>
                    <w:bottom w:val="none" w:sz="0" w:space="0" w:color="auto"/>
                    <w:right w:val="none" w:sz="0" w:space="0" w:color="auto"/>
                  </w:divBdr>
                </w:div>
                <w:div w:id="16841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1452">
          <w:marLeft w:val="0"/>
          <w:marRight w:val="0"/>
          <w:marTop w:val="0"/>
          <w:marBottom w:val="0"/>
          <w:divBdr>
            <w:top w:val="none" w:sz="0" w:space="0" w:color="auto"/>
            <w:left w:val="none" w:sz="0" w:space="0" w:color="auto"/>
            <w:bottom w:val="none" w:sz="0" w:space="0" w:color="auto"/>
            <w:right w:val="none" w:sz="0" w:space="0" w:color="auto"/>
          </w:divBdr>
        </w:div>
        <w:div w:id="1961645700">
          <w:marLeft w:val="0"/>
          <w:marRight w:val="0"/>
          <w:marTop w:val="0"/>
          <w:marBottom w:val="0"/>
          <w:divBdr>
            <w:top w:val="none" w:sz="0" w:space="0" w:color="auto"/>
            <w:left w:val="none" w:sz="0" w:space="0" w:color="auto"/>
            <w:bottom w:val="none" w:sz="0" w:space="0" w:color="auto"/>
            <w:right w:val="none" w:sz="0" w:space="0" w:color="auto"/>
          </w:divBdr>
          <w:divsChild>
            <w:div w:id="1339114837">
              <w:marLeft w:val="0"/>
              <w:marRight w:val="0"/>
              <w:marTop w:val="0"/>
              <w:marBottom w:val="0"/>
              <w:divBdr>
                <w:top w:val="none" w:sz="0" w:space="0" w:color="auto"/>
                <w:left w:val="none" w:sz="0" w:space="0" w:color="auto"/>
                <w:bottom w:val="none" w:sz="0" w:space="0" w:color="auto"/>
                <w:right w:val="none" w:sz="0" w:space="0" w:color="auto"/>
              </w:divBdr>
            </w:div>
          </w:divsChild>
        </w:div>
        <w:div w:id="1969778572">
          <w:marLeft w:val="0"/>
          <w:marRight w:val="0"/>
          <w:marTop w:val="0"/>
          <w:marBottom w:val="0"/>
          <w:divBdr>
            <w:top w:val="none" w:sz="0" w:space="0" w:color="auto"/>
            <w:left w:val="none" w:sz="0" w:space="0" w:color="auto"/>
            <w:bottom w:val="none" w:sz="0" w:space="0" w:color="auto"/>
            <w:right w:val="none" w:sz="0" w:space="0" w:color="auto"/>
          </w:divBdr>
          <w:divsChild>
            <w:div w:id="486291089">
              <w:marLeft w:val="0"/>
              <w:marRight w:val="0"/>
              <w:marTop w:val="0"/>
              <w:marBottom w:val="0"/>
              <w:divBdr>
                <w:top w:val="none" w:sz="0" w:space="0" w:color="auto"/>
                <w:left w:val="none" w:sz="0" w:space="0" w:color="auto"/>
                <w:bottom w:val="none" w:sz="0" w:space="0" w:color="auto"/>
                <w:right w:val="none" w:sz="0" w:space="0" w:color="auto"/>
              </w:divBdr>
              <w:divsChild>
                <w:div w:id="52974634">
                  <w:marLeft w:val="0"/>
                  <w:marRight w:val="0"/>
                  <w:marTop w:val="0"/>
                  <w:marBottom w:val="0"/>
                  <w:divBdr>
                    <w:top w:val="none" w:sz="0" w:space="0" w:color="auto"/>
                    <w:left w:val="none" w:sz="0" w:space="0" w:color="auto"/>
                    <w:bottom w:val="none" w:sz="0" w:space="0" w:color="auto"/>
                    <w:right w:val="none" w:sz="0" w:space="0" w:color="auto"/>
                  </w:divBdr>
                </w:div>
                <w:div w:id="113251172">
                  <w:marLeft w:val="0"/>
                  <w:marRight w:val="0"/>
                  <w:marTop w:val="0"/>
                  <w:marBottom w:val="0"/>
                  <w:divBdr>
                    <w:top w:val="none" w:sz="0" w:space="0" w:color="auto"/>
                    <w:left w:val="none" w:sz="0" w:space="0" w:color="auto"/>
                    <w:bottom w:val="none" w:sz="0" w:space="0" w:color="auto"/>
                    <w:right w:val="none" w:sz="0" w:space="0" w:color="auto"/>
                  </w:divBdr>
                </w:div>
                <w:div w:id="434909057">
                  <w:marLeft w:val="0"/>
                  <w:marRight w:val="0"/>
                  <w:marTop w:val="0"/>
                  <w:marBottom w:val="0"/>
                  <w:divBdr>
                    <w:top w:val="none" w:sz="0" w:space="0" w:color="auto"/>
                    <w:left w:val="none" w:sz="0" w:space="0" w:color="auto"/>
                    <w:bottom w:val="none" w:sz="0" w:space="0" w:color="auto"/>
                    <w:right w:val="none" w:sz="0" w:space="0" w:color="auto"/>
                  </w:divBdr>
                </w:div>
                <w:div w:id="608588769">
                  <w:marLeft w:val="0"/>
                  <w:marRight w:val="0"/>
                  <w:marTop w:val="0"/>
                  <w:marBottom w:val="0"/>
                  <w:divBdr>
                    <w:top w:val="none" w:sz="0" w:space="0" w:color="auto"/>
                    <w:left w:val="none" w:sz="0" w:space="0" w:color="auto"/>
                    <w:bottom w:val="none" w:sz="0" w:space="0" w:color="auto"/>
                    <w:right w:val="none" w:sz="0" w:space="0" w:color="auto"/>
                  </w:divBdr>
                </w:div>
                <w:div w:id="1107701607">
                  <w:marLeft w:val="0"/>
                  <w:marRight w:val="0"/>
                  <w:marTop w:val="0"/>
                  <w:marBottom w:val="0"/>
                  <w:divBdr>
                    <w:top w:val="none" w:sz="0" w:space="0" w:color="auto"/>
                    <w:left w:val="none" w:sz="0" w:space="0" w:color="auto"/>
                    <w:bottom w:val="none" w:sz="0" w:space="0" w:color="auto"/>
                    <w:right w:val="none" w:sz="0" w:space="0" w:color="auto"/>
                  </w:divBdr>
                </w:div>
                <w:div w:id="1628851042">
                  <w:marLeft w:val="0"/>
                  <w:marRight w:val="0"/>
                  <w:marTop w:val="0"/>
                  <w:marBottom w:val="0"/>
                  <w:divBdr>
                    <w:top w:val="none" w:sz="0" w:space="0" w:color="auto"/>
                    <w:left w:val="none" w:sz="0" w:space="0" w:color="auto"/>
                    <w:bottom w:val="none" w:sz="0" w:space="0" w:color="auto"/>
                    <w:right w:val="none" w:sz="0" w:space="0" w:color="auto"/>
                  </w:divBdr>
                </w:div>
                <w:div w:id="1664353866">
                  <w:marLeft w:val="0"/>
                  <w:marRight w:val="0"/>
                  <w:marTop w:val="0"/>
                  <w:marBottom w:val="0"/>
                  <w:divBdr>
                    <w:top w:val="none" w:sz="0" w:space="0" w:color="auto"/>
                    <w:left w:val="none" w:sz="0" w:space="0" w:color="auto"/>
                    <w:bottom w:val="none" w:sz="0" w:space="0" w:color="auto"/>
                    <w:right w:val="none" w:sz="0" w:space="0" w:color="auto"/>
                  </w:divBdr>
                </w:div>
                <w:div w:id="1826043900">
                  <w:marLeft w:val="0"/>
                  <w:marRight w:val="0"/>
                  <w:marTop w:val="0"/>
                  <w:marBottom w:val="0"/>
                  <w:divBdr>
                    <w:top w:val="none" w:sz="0" w:space="0" w:color="auto"/>
                    <w:left w:val="none" w:sz="0" w:space="0" w:color="auto"/>
                    <w:bottom w:val="none" w:sz="0" w:space="0" w:color="auto"/>
                    <w:right w:val="none" w:sz="0" w:space="0" w:color="auto"/>
                  </w:divBdr>
                </w:div>
                <w:div w:id="1992757697">
                  <w:marLeft w:val="0"/>
                  <w:marRight w:val="0"/>
                  <w:marTop w:val="0"/>
                  <w:marBottom w:val="0"/>
                  <w:divBdr>
                    <w:top w:val="none" w:sz="0" w:space="0" w:color="auto"/>
                    <w:left w:val="none" w:sz="0" w:space="0" w:color="auto"/>
                    <w:bottom w:val="none" w:sz="0" w:space="0" w:color="auto"/>
                    <w:right w:val="none" w:sz="0" w:space="0" w:color="auto"/>
                  </w:divBdr>
                </w:div>
                <w:div w:id="20049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0242">
          <w:marLeft w:val="0"/>
          <w:marRight w:val="0"/>
          <w:marTop w:val="0"/>
          <w:marBottom w:val="0"/>
          <w:divBdr>
            <w:top w:val="none" w:sz="0" w:space="0" w:color="auto"/>
            <w:left w:val="none" w:sz="0" w:space="0" w:color="auto"/>
            <w:bottom w:val="none" w:sz="0" w:space="0" w:color="auto"/>
            <w:right w:val="none" w:sz="0" w:space="0" w:color="auto"/>
          </w:divBdr>
          <w:divsChild>
            <w:div w:id="750856241">
              <w:marLeft w:val="0"/>
              <w:marRight w:val="0"/>
              <w:marTop w:val="0"/>
              <w:marBottom w:val="0"/>
              <w:divBdr>
                <w:top w:val="none" w:sz="0" w:space="0" w:color="auto"/>
                <w:left w:val="none" w:sz="0" w:space="0" w:color="auto"/>
                <w:bottom w:val="none" w:sz="0" w:space="0" w:color="auto"/>
                <w:right w:val="none" w:sz="0" w:space="0" w:color="auto"/>
              </w:divBdr>
              <w:divsChild>
                <w:div w:id="611787741">
                  <w:marLeft w:val="0"/>
                  <w:marRight w:val="0"/>
                  <w:marTop w:val="0"/>
                  <w:marBottom w:val="0"/>
                  <w:divBdr>
                    <w:top w:val="none" w:sz="0" w:space="0" w:color="auto"/>
                    <w:left w:val="none" w:sz="0" w:space="0" w:color="auto"/>
                    <w:bottom w:val="none" w:sz="0" w:space="0" w:color="auto"/>
                    <w:right w:val="none" w:sz="0" w:space="0" w:color="auto"/>
                  </w:divBdr>
                </w:div>
                <w:div w:id="15788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9507">
          <w:marLeft w:val="0"/>
          <w:marRight w:val="0"/>
          <w:marTop w:val="0"/>
          <w:marBottom w:val="0"/>
          <w:divBdr>
            <w:top w:val="none" w:sz="0" w:space="0" w:color="auto"/>
            <w:left w:val="none" w:sz="0" w:space="0" w:color="auto"/>
            <w:bottom w:val="none" w:sz="0" w:space="0" w:color="auto"/>
            <w:right w:val="none" w:sz="0" w:space="0" w:color="auto"/>
          </w:divBdr>
        </w:div>
        <w:div w:id="2010980337">
          <w:marLeft w:val="0"/>
          <w:marRight w:val="0"/>
          <w:marTop w:val="0"/>
          <w:marBottom w:val="0"/>
          <w:divBdr>
            <w:top w:val="none" w:sz="0" w:space="0" w:color="auto"/>
            <w:left w:val="none" w:sz="0" w:space="0" w:color="auto"/>
            <w:bottom w:val="none" w:sz="0" w:space="0" w:color="auto"/>
            <w:right w:val="none" w:sz="0" w:space="0" w:color="auto"/>
          </w:divBdr>
          <w:divsChild>
            <w:div w:id="703217341">
              <w:marLeft w:val="0"/>
              <w:marRight w:val="0"/>
              <w:marTop w:val="0"/>
              <w:marBottom w:val="0"/>
              <w:divBdr>
                <w:top w:val="none" w:sz="0" w:space="0" w:color="auto"/>
                <w:left w:val="none" w:sz="0" w:space="0" w:color="auto"/>
                <w:bottom w:val="none" w:sz="0" w:space="0" w:color="auto"/>
                <w:right w:val="none" w:sz="0" w:space="0" w:color="auto"/>
              </w:divBdr>
              <w:divsChild>
                <w:div w:id="540897094">
                  <w:marLeft w:val="0"/>
                  <w:marRight w:val="0"/>
                  <w:marTop w:val="0"/>
                  <w:marBottom w:val="0"/>
                  <w:divBdr>
                    <w:top w:val="none" w:sz="0" w:space="0" w:color="auto"/>
                    <w:left w:val="none" w:sz="0" w:space="0" w:color="auto"/>
                    <w:bottom w:val="none" w:sz="0" w:space="0" w:color="auto"/>
                    <w:right w:val="none" w:sz="0" w:space="0" w:color="auto"/>
                  </w:divBdr>
                </w:div>
                <w:div w:id="172821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75738">
          <w:marLeft w:val="0"/>
          <w:marRight w:val="0"/>
          <w:marTop w:val="0"/>
          <w:marBottom w:val="0"/>
          <w:divBdr>
            <w:top w:val="none" w:sz="0" w:space="0" w:color="auto"/>
            <w:left w:val="none" w:sz="0" w:space="0" w:color="auto"/>
            <w:bottom w:val="none" w:sz="0" w:space="0" w:color="auto"/>
            <w:right w:val="none" w:sz="0" w:space="0" w:color="auto"/>
          </w:divBdr>
          <w:divsChild>
            <w:div w:id="1904631684">
              <w:marLeft w:val="0"/>
              <w:marRight w:val="0"/>
              <w:marTop w:val="0"/>
              <w:marBottom w:val="0"/>
              <w:divBdr>
                <w:top w:val="none" w:sz="0" w:space="0" w:color="auto"/>
                <w:left w:val="none" w:sz="0" w:space="0" w:color="auto"/>
                <w:bottom w:val="none" w:sz="0" w:space="0" w:color="auto"/>
                <w:right w:val="none" w:sz="0" w:space="0" w:color="auto"/>
              </w:divBdr>
              <w:divsChild>
                <w:div w:id="823739462">
                  <w:marLeft w:val="0"/>
                  <w:marRight w:val="0"/>
                  <w:marTop w:val="0"/>
                  <w:marBottom w:val="0"/>
                  <w:divBdr>
                    <w:top w:val="none" w:sz="0" w:space="0" w:color="auto"/>
                    <w:left w:val="none" w:sz="0" w:space="0" w:color="auto"/>
                    <w:bottom w:val="none" w:sz="0" w:space="0" w:color="auto"/>
                    <w:right w:val="none" w:sz="0" w:space="0" w:color="auto"/>
                  </w:divBdr>
                </w:div>
                <w:div w:id="12220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4005">
          <w:marLeft w:val="0"/>
          <w:marRight w:val="0"/>
          <w:marTop w:val="0"/>
          <w:marBottom w:val="0"/>
          <w:divBdr>
            <w:top w:val="none" w:sz="0" w:space="0" w:color="auto"/>
            <w:left w:val="none" w:sz="0" w:space="0" w:color="auto"/>
            <w:bottom w:val="none" w:sz="0" w:space="0" w:color="auto"/>
            <w:right w:val="none" w:sz="0" w:space="0" w:color="auto"/>
          </w:divBdr>
          <w:divsChild>
            <w:div w:id="920021192">
              <w:marLeft w:val="0"/>
              <w:marRight w:val="0"/>
              <w:marTop w:val="0"/>
              <w:marBottom w:val="0"/>
              <w:divBdr>
                <w:top w:val="none" w:sz="0" w:space="0" w:color="auto"/>
                <w:left w:val="none" w:sz="0" w:space="0" w:color="auto"/>
                <w:bottom w:val="none" w:sz="0" w:space="0" w:color="auto"/>
                <w:right w:val="none" w:sz="0" w:space="0" w:color="auto"/>
              </w:divBdr>
              <w:divsChild>
                <w:div w:id="1494829980">
                  <w:marLeft w:val="0"/>
                  <w:marRight w:val="0"/>
                  <w:marTop w:val="0"/>
                  <w:marBottom w:val="0"/>
                  <w:divBdr>
                    <w:top w:val="none" w:sz="0" w:space="0" w:color="auto"/>
                    <w:left w:val="none" w:sz="0" w:space="0" w:color="auto"/>
                    <w:bottom w:val="none" w:sz="0" w:space="0" w:color="auto"/>
                    <w:right w:val="none" w:sz="0" w:space="0" w:color="auto"/>
                  </w:divBdr>
                </w:div>
                <w:div w:id="17378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7283">
          <w:marLeft w:val="0"/>
          <w:marRight w:val="0"/>
          <w:marTop w:val="0"/>
          <w:marBottom w:val="0"/>
          <w:divBdr>
            <w:top w:val="none" w:sz="0" w:space="0" w:color="auto"/>
            <w:left w:val="none" w:sz="0" w:space="0" w:color="auto"/>
            <w:bottom w:val="none" w:sz="0" w:space="0" w:color="auto"/>
            <w:right w:val="none" w:sz="0" w:space="0" w:color="auto"/>
          </w:divBdr>
        </w:div>
        <w:div w:id="2044360858">
          <w:marLeft w:val="0"/>
          <w:marRight w:val="0"/>
          <w:marTop w:val="0"/>
          <w:marBottom w:val="0"/>
          <w:divBdr>
            <w:top w:val="none" w:sz="0" w:space="0" w:color="auto"/>
            <w:left w:val="none" w:sz="0" w:space="0" w:color="auto"/>
            <w:bottom w:val="none" w:sz="0" w:space="0" w:color="auto"/>
            <w:right w:val="none" w:sz="0" w:space="0" w:color="auto"/>
          </w:divBdr>
          <w:divsChild>
            <w:div w:id="990519705">
              <w:marLeft w:val="0"/>
              <w:marRight w:val="0"/>
              <w:marTop w:val="0"/>
              <w:marBottom w:val="0"/>
              <w:divBdr>
                <w:top w:val="none" w:sz="0" w:space="0" w:color="auto"/>
                <w:left w:val="none" w:sz="0" w:space="0" w:color="auto"/>
                <w:bottom w:val="none" w:sz="0" w:space="0" w:color="auto"/>
                <w:right w:val="none" w:sz="0" w:space="0" w:color="auto"/>
              </w:divBdr>
              <w:divsChild>
                <w:div w:id="726495828">
                  <w:marLeft w:val="0"/>
                  <w:marRight w:val="0"/>
                  <w:marTop w:val="0"/>
                  <w:marBottom w:val="0"/>
                  <w:divBdr>
                    <w:top w:val="none" w:sz="0" w:space="0" w:color="auto"/>
                    <w:left w:val="none" w:sz="0" w:space="0" w:color="auto"/>
                    <w:bottom w:val="none" w:sz="0" w:space="0" w:color="auto"/>
                    <w:right w:val="none" w:sz="0" w:space="0" w:color="auto"/>
                  </w:divBdr>
                </w:div>
                <w:div w:id="8694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2911">
          <w:marLeft w:val="0"/>
          <w:marRight w:val="0"/>
          <w:marTop w:val="0"/>
          <w:marBottom w:val="0"/>
          <w:divBdr>
            <w:top w:val="none" w:sz="0" w:space="0" w:color="auto"/>
            <w:left w:val="none" w:sz="0" w:space="0" w:color="auto"/>
            <w:bottom w:val="none" w:sz="0" w:space="0" w:color="auto"/>
            <w:right w:val="none" w:sz="0" w:space="0" w:color="auto"/>
          </w:divBdr>
        </w:div>
        <w:div w:id="2067758236">
          <w:marLeft w:val="0"/>
          <w:marRight w:val="0"/>
          <w:marTop w:val="0"/>
          <w:marBottom w:val="0"/>
          <w:divBdr>
            <w:top w:val="none" w:sz="0" w:space="0" w:color="auto"/>
            <w:left w:val="none" w:sz="0" w:space="0" w:color="auto"/>
            <w:bottom w:val="none" w:sz="0" w:space="0" w:color="auto"/>
            <w:right w:val="none" w:sz="0" w:space="0" w:color="auto"/>
          </w:divBdr>
          <w:divsChild>
            <w:div w:id="1228422929">
              <w:marLeft w:val="0"/>
              <w:marRight w:val="0"/>
              <w:marTop w:val="0"/>
              <w:marBottom w:val="0"/>
              <w:divBdr>
                <w:top w:val="none" w:sz="0" w:space="0" w:color="auto"/>
                <w:left w:val="none" w:sz="0" w:space="0" w:color="auto"/>
                <w:bottom w:val="none" w:sz="0" w:space="0" w:color="auto"/>
                <w:right w:val="none" w:sz="0" w:space="0" w:color="auto"/>
              </w:divBdr>
              <w:divsChild>
                <w:div w:id="619148870">
                  <w:marLeft w:val="0"/>
                  <w:marRight w:val="0"/>
                  <w:marTop w:val="0"/>
                  <w:marBottom w:val="0"/>
                  <w:divBdr>
                    <w:top w:val="none" w:sz="0" w:space="0" w:color="auto"/>
                    <w:left w:val="none" w:sz="0" w:space="0" w:color="auto"/>
                    <w:bottom w:val="none" w:sz="0" w:space="0" w:color="auto"/>
                    <w:right w:val="none" w:sz="0" w:space="0" w:color="auto"/>
                  </w:divBdr>
                </w:div>
                <w:div w:id="19601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9548">
          <w:marLeft w:val="0"/>
          <w:marRight w:val="0"/>
          <w:marTop w:val="0"/>
          <w:marBottom w:val="0"/>
          <w:divBdr>
            <w:top w:val="none" w:sz="0" w:space="0" w:color="auto"/>
            <w:left w:val="none" w:sz="0" w:space="0" w:color="auto"/>
            <w:bottom w:val="none" w:sz="0" w:space="0" w:color="auto"/>
            <w:right w:val="none" w:sz="0" w:space="0" w:color="auto"/>
          </w:divBdr>
        </w:div>
        <w:div w:id="2099595126">
          <w:marLeft w:val="0"/>
          <w:marRight w:val="0"/>
          <w:marTop w:val="0"/>
          <w:marBottom w:val="0"/>
          <w:divBdr>
            <w:top w:val="none" w:sz="0" w:space="0" w:color="auto"/>
            <w:left w:val="none" w:sz="0" w:space="0" w:color="auto"/>
            <w:bottom w:val="none" w:sz="0" w:space="0" w:color="auto"/>
            <w:right w:val="none" w:sz="0" w:space="0" w:color="auto"/>
          </w:divBdr>
        </w:div>
        <w:div w:id="2101292699">
          <w:marLeft w:val="0"/>
          <w:marRight w:val="0"/>
          <w:marTop w:val="0"/>
          <w:marBottom w:val="0"/>
          <w:divBdr>
            <w:top w:val="none" w:sz="0" w:space="0" w:color="auto"/>
            <w:left w:val="none" w:sz="0" w:space="0" w:color="auto"/>
            <w:bottom w:val="none" w:sz="0" w:space="0" w:color="auto"/>
            <w:right w:val="none" w:sz="0" w:space="0" w:color="auto"/>
          </w:divBdr>
        </w:div>
        <w:div w:id="2118285692">
          <w:marLeft w:val="0"/>
          <w:marRight w:val="0"/>
          <w:marTop w:val="0"/>
          <w:marBottom w:val="0"/>
          <w:divBdr>
            <w:top w:val="none" w:sz="0" w:space="0" w:color="auto"/>
            <w:left w:val="none" w:sz="0" w:space="0" w:color="auto"/>
            <w:bottom w:val="none" w:sz="0" w:space="0" w:color="auto"/>
            <w:right w:val="none" w:sz="0" w:space="0" w:color="auto"/>
          </w:divBdr>
        </w:div>
        <w:div w:id="2118863692">
          <w:marLeft w:val="0"/>
          <w:marRight w:val="0"/>
          <w:marTop w:val="0"/>
          <w:marBottom w:val="0"/>
          <w:divBdr>
            <w:top w:val="none" w:sz="0" w:space="0" w:color="auto"/>
            <w:left w:val="none" w:sz="0" w:space="0" w:color="auto"/>
            <w:bottom w:val="none" w:sz="0" w:space="0" w:color="auto"/>
            <w:right w:val="none" w:sz="0" w:space="0" w:color="auto"/>
          </w:divBdr>
        </w:div>
        <w:div w:id="2122678061">
          <w:marLeft w:val="0"/>
          <w:marRight w:val="0"/>
          <w:marTop w:val="0"/>
          <w:marBottom w:val="0"/>
          <w:divBdr>
            <w:top w:val="none" w:sz="0" w:space="0" w:color="auto"/>
            <w:left w:val="none" w:sz="0" w:space="0" w:color="auto"/>
            <w:bottom w:val="none" w:sz="0" w:space="0" w:color="auto"/>
            <w:right w:val="none" w:sz="0" w:space="0" w:color="auto"/>
          </w:divBdr>
        </w:div>
      </w:divsChild>
    </w:div>
    <w:div w:id="1134443877">
      <w:bodyDiv w:val="1"/>
      <w:marLeft w:val="0"/>
      <w:marRight w:val="0"/>
      <w:marTop w:val="0"/>
      <w:marBottom w:val="0"/>
      <w:divBdr>
        <w:top w:val="none" w:sz="0" w:space="0" w:color="auto"/>
        <w:left w:val="none" w:sz="0" w:space="0" w:color="auto"/>
        <w:bottom w:val="none" w:sz="0" w:space="0" w:color="auto"/>
        <w:right w:val="none" w:sz="0" w:space="0" w:color="auto"/>
      </w:divBdr>
    </w:div>
    <w:div w:id="1895235963">
      <w:bodyDiv w:val="1"/>
      <w:marLeft w:val="0"/>
      <w:marRight w:val="0"/>
      <w:marTop w:val="0"/>
      <w:marBottom w:val="0"/>
      <w:divBdr>
        <w:top w:val="none" w:sz="0" w:space="0" w:color="auto"/>
        <w:left w:val="none" w:sz="0" w:space="0" w:color="auto"/>
        <w:bottom w:val="none" w:sz="0" w:space="0" w:color="auto"/>
        <w:right w:val="none" w:sz="0" w:space="0" w:color="auto"/>
      </w:divBdr>
    </w:div>
    <w:div w:id="19645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everechsltd@gmail.com" TargetMode="External"/><Relationship Id="rId4" Type="http://schemas.microsoft.com/office/2007/relationships/stylesWithEffects" Target="stylesWithEffects.xml"/><Relationship Id="rId9" Type="http://schemas.openxmlformats.org/officeDocument/2006/relationships/hyperlink" Target="mailto:KP-Nivasti@koltepat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8EAF-AF3D-4C05-B24B-409FAF29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18084</Words>
  <Characters>103079</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Poulose</dc:creator>
  <cp:lastModifiedBy>ADMIN</cp:lastModifiedBy>
  <cp:revision>2</cp:revision>
  <cp:lastPrinted>2024-09-28T13:47:00Z</cp:lastPrinted>
  <dcterms:created xsi:type="dcterms:W3CDTF">2025-07-21T06:23:00Z</dcterms:created>
  <dcterms:modified xsi:type="dcterms:W3CDTF">2025-07-21T06:23:00Z</dcterms:modified>
</cp:coreProperties>
</file>